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1" w:rsidRDefault="008210D1" w:rsidP="008210D1">
      <w:pPr>
        <w:jc w:val="both"/>
        <w:rPr>
          <w:b/>
          <w:bCs/>
          <w:lang w:val="en-US"/>
        </w:rPr>
      </w:pPr>
    </w:p>
    <w:p w:rsidR="008210D1" w:rsidRDefault="008210D1" w:rsidP="008210D1">
      <w:pPr>
        <w:jc w:val="center"/>
      </w:pPr>
      <w:r>
        <w:t>Муниципальное бюджетное общеобразовательное учреждение</w:t>
      </w:r>
    </w:p>
    <w:p w:rsidR="008210D1" w:rsidRDefault="008210D1" w:rsidP="008210D1">
      <w:pPr>
        <w:jc w:val="center"/>
      </w:pPr>
      <w:r>
        <w:t>«Начальная общеобразовательная школа №14»</w:t>
      </w:r>
    </w:p>
    <w:p w:rsidR="008210D1" w:rsidRDefault="008210D1" w:rsidP="008210D1">
      <w:pPr>
        <w:jc w:val="center"/>
      </w:pPr>
    </w:p>
    <w:p w:rsidR="008210D1" w:rsidRDefault="008210D1" w:rsidP="008210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21"/>
      </w:tblGrid>
      <w:tr w:rsidR="008210D1" w:rsidTr="008210D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СОГЛАСОВАНА</w:t>
            </w:r>
          </w:p>
          <w:p w:rsidR="008210D1" w:rsidRDefault="008210D1">
            <w:pPr>
              <w:jc w:val="both"/>
            </w:pPr>
            <w:r>
              <w:t>заместителем директора по УВР</w:t>
            </w:r>
          </w:p>
          <w:p w:rsidR="008210D1" w:rsidRDefault="008210D1">
            <w:pPr>
              <w:jc w:val="both"/>
            </w:pPr>
            <w:r>
              <w:t>_____________</w:t>
            </w:r>
            <w:proofErr w:type="spellStart"/>
            <w:r>
              <w:t>О.И.Шаталовой</w:t>
            </w:r>
            <w:proofErr w:type="spellEnd"/>
          </w:p>
          <w:p w:rsidR="008210D1" w:rsidRDefault="008210D1" w:rsidP="008210D1">
            <w:pPr>
              <w:jc w:val="both"/>
            </w:pPr>
            <w:r>
              <w:t xml:space="preserve">от 31 мая </w:t>
            </w:r>
            <w:r>
              <w:t>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 xml:space="preserve">УТВЕРЖДЕНА </w:t>
            </w:r>
          </w:p>
          <w:p w:rsidR="008210D1" w:rsidRDefault="008210D1">
            <w:pPr>
              <w:jc w:val="both"/>
            </w:pPr>
            <w:r>
              <w:t>приказом директора</w:t>
            </w:r>
          </w:p>
          <w:p w:rsidR="008210D1" w:rsidRDefault="008210D1">
            <w:pPr>
              <w:jc w:val="both"/>
            </w:pPr>
            <w:r>
              <w:t xml:space="preserve">______________ Н.А. </w:t>
            </w:r>
            <w:proofErr w:type="spellStart"/>
            <w:r>
              <w:t>Зильберман</w:t>
            </w:r>
            <w:proofErr w:type="spellEnd"/>
          </w:p>
          <w:p w:rsidR="008210D1" w:rsidRDefault="008210D1" w:rsidP="008210D1">
            <w:pPr>
              <w:jc w:val="both"/>
            </w:pPr>
            <w:r>
              <w:t xml:space="preserve">от 31 мая </w:t>
            </w:r>
            <w:r>
              <w:t>2020</w:t>
            </w:r>
          </w:p>
        </w:tc>
      </w:tr>
    </w:tbl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center"/>
      </w:pPr>
      <w:r>
        <w:t>РАБОЧАЯ</w:t>
      </w:r>
    </w:p>
    <w:p w:rsidR="008210D1" w:rsidRDefault="008210D1" w:rsidP="008210D1">
      <w:pPr>
        <w:jc w:val="center"/>
      </w:pPr>
      <w:r>
        <w:t>ПРОГРАММА КРУЖКА</w:t>
      </w:r>
    </w:p>
    <w:p w:rsidR="008210D1" w:rsidRDefault="008210D1" w:rsidP="008210D1">
      <w:pPr>
        <w:jc w:val="center"/>
      </w:pPr>
      <w:r>
        <w:t>ПО АНГЛИЙСКОМУ ЯЗЫКУ</w:t>
      </w:r>
    </w:p>
    <w:p w:rsidR="008210D1" w:rsidRDefault="008210D1" w:rsidP="008210D1">
      <w:pPr>
        <w:jc w:val="center"/>
      </w:pPr>
      <w:r>
        <w:t>«</w:t>
      </w:r>
      <w:r>
        <w:t>Занимательный английский</w:t>
      </w:r>
      <w:r>
        <w:t xml:space="preserve">» для 2 класса </w:t>
      </w:r>
    </w:p>
    <w:p w:rsidR="008210D1" w:rsidRDefault="008210D1" w:rsidP="008210D1">
      <w:pPr>
        <w:jc w:val="center"/>
      </w:pPr>
      <w:r>
        <w:t xml:space="preserve"> (в рамках внеурочной деятельности)</w:t>
      </w:r>
    </w:p>
    <w:p w:rsidR="008210D1" w:rsidRDefault="008210D1" w:rsidP="008210D1">
      <w:pPr>
        <w:jc w:val="center"/>
      </w:pPr>
    </w:p>
    <w:p w:rsidR="008210D1" w:rsidRDefault="008210D1" w:rsidP="008210D1">
      <w:pPr>
        <w:jc w:val="center"/>
      </w:pPr>
    </w:p>
    <w:p w:rsidR="008210D1" w:rsidRDefault="008210D1" w:rsidP="008210D1">
      <w:pPr>
        <w:jc w:val="center"/>
      </w:pPr>
      <w:r>
        <w:t xml:space="preserve">Учитель: </w:t>
      </w:r>
      <w:r>
        <w:t>О.Ю. Подобрей</w:t>
      </w:r>
    </w:p>
    <w:p w:rsidR="008210D1" w:rsidRDefault="008210D1" w:rsidP="008210D1">
      <w:pPr>
        <w:jc w:val="center"/>
        <w:rPr>
          <w:sz w:val="28"/>
          <w:szCs w:val="28"/>
        </w:rPr>
      </w:pPr>
    </w:p>
    <w:p w:rsidR="008210D1" w:rsidRDefault="008210D1" w:rsidP="008210D1">
      <w:pPr>
        <w:jc w:val="center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both"/>
        <w:rPr>
          <w:sz w:val="28"/>
          <w:szCs w:val="28"/>
        </w:rPr>
      </w:pPr>
    </w:p>
    <w:p w:rsidR="008210D1" w:rsidRDefault="008210D1" w:rsidP="008210D1">
      <w:pPr>
        <w:jc w:val="center"/>
      </w:pPr>
      <w:r>
        <w:t>2020-2021</w:t>
      </w:r>
      <w:r>
        <w:t xml:space="preserve"> учебный год</w:t>
      </w:r>
    </w:p>
    <w:p w:rsidR="008210D1" w:rsidRDefault="008210D1" w:rsidP="008210D1">
      <w:pPr>
        <w:jc w:val="both"/>
        <w:rPr>
          <w:sz w:val="28"/>
          <w:szCs w:val="28"/>
        </w:rPr>
      </w:pPr>
    </w:p>
    <w:tbl>
      <w:tblPr>
        <w:tblW w:w="9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10D1" w:rsidTr="008210D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10D1" w:rsidRDefault="008210D1">
            <w:pPr>
              <w:rPr>
                <w:sz w:val="28"/>
                <w:szCs w:val="28"/>
              </w:rPr>
            </w:pPr>
          </w:p>
        </w:tc>
      </w:tr>
      <w:tr w:rsidR="008210D1" w:rsidTr="008210D1">
        <w:trPr>
          <w:tblCellSpacing w:w="0" w:type="dxa"/>
        </w:trPr>
        <w:tc>
          <w:tcPr>
            <w:tcW w:w="92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10D1" w:rsidRDefault="008210D1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</w:tbl>
    <w:p w:rsidR="008210D1" w:rsidRDefault="008210D1" w:rsidP="008210D1">
      <w:pPr>
        <w:jc w:val="center"/>
        <w:rPr>
          <w:b/>
          <w:i/>
        </w:rPr>
      </w:pPr>
    </w:p>
    <w:p w:rsidR="008210D1" w:rsidRDefault="008210D1" w:rsidP="008210D1">
      <w:pPr>
        <w:jc w:val="center"/>
        <w:rPr>
          <w:b/>
          <w:i/>
        </w:rPr>
      </w:pPr>
    </w:p>
    <w:p w:rsidR="008210D1" w:rsidRDefault="008210D1" w:rsidP="008210D1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8210D1" w:rsidRDefault="008210D1" w:rsidP="008210D1">
      <w:pPr>
        <w:jc w:val="center"/>
        <w:rPr>
          <w:b/>
          <w:i/>
        </w:rPr>
      </w:pPr>
    </w:p>
    <w:p w:rsidR="008210D1" w:rsidRDefault="008210D1" w:rsidP="008210D1">
      <w:pPr>
        <w:jc w:val="both"/>
      </w:pPr>
      <w:r>
        <w:tab/>
        <w:t xml:space="preserve">Данная рабочая (учебная) программа кружка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06.10.2009 № 373, на основании приказа МБОУ «Начальная общеобразовательная школа №14» №210 «Об утверждении учебного плана» </w:t>
      </w:r>
      <w:proofErr w:type="spellStart"/>
      <w:proofErr w:type="gramStart"/>
      <w:r>
        <w:t>МБОУ«</w:t>
      </w:r>
      <w:proofErr w:type="gramEnd"/>
      <w:r>
        <w:t>Начальная</w:t>
      </w:r>
      <w:proofErr w:type="spellEnd"/>
      <w:r>
        <w:t xml:space="preserve"> общеобразовательная школа №14» на 2019-2020 учебный год.</w:t>
      </w:r>
    </w:p>
    <w:p w:rsidR="008210D1" w:rsidRDefault="008210D1" w:rsidP="008210D1">
      <w:pPr>
        <w:jc w:val="both"/>
      </w:pPr>
      <w:r>
        <w:tab/>
        <w:t>Программа данного кружка представляет систему интеллектуально-развивающих занятий для учащихся начальных классов.</w:t>
      </w:r>
    </w:p>
    <w:p w:rsidR="008210D1" w:rsidRDefault="008210D1" w:rsidP="008210D1">
      <w:pPr>
        <w:jc w:val="both"/>
      </w:pPr>
      <w:r>
        <w:tab/>
        <w:t>Во 2 классе 34 часа (1 час в неделю). Программа второго класса реализована в рамках «</w:t>
      </w:r>
      <w:proofErr w:type="spellStart"/>
      <w:r>
        <w:t>Внеучебной</w:t>
      </w:r>
      <w:proofErr w:type="spellEnd"/>
      <w:r>
        <w:t xml:space="preserve"> деятельности» в соответствии с образовательным планом.</w:t>
      </w:r>
    </w:p>
    <w:p w:rsidR="008210D1" w:rsidRDefault="008210D1" w:rsidP="008210D1">
      <w:pPr>
        <w:ind w:left="-284"/>
        <w:jc w:val="both"/>
      </w:pPr>
      <w:r>
        <w:tab/>
      </w:r>
      <w:r>
        <w:tab/>
        <w:t>Содержание данной рабочей программы, направленное на развитие и совершенствование следующих компетенций:</w:t>
      </w:r>
    </w:p>
    <w:p w:rsidR="008210D1" w:rsidRDefault="008210D1" w:rsidP="008210D1">
      <w:pPr>
        <w:ind w:left="-284"/>
        <w:jc w:val="both"/>
      </w:pPr>
      <w:r>
        <w:t>1) коммуникативная компетенция в совокупности ее составляющих – речевая, языковая, социокультурная, компенсаторная, учебно-познавательная, а именно:</w:t>
      </w:r>
    </w:p>
    <w:p w:rsidR="008210D1" w:rsidRDefault="008210D1" w:rsidP="008210D1">
      <w:pPr>
        <w:ind w:left="-284"/>
        <w:jc w:val="both"/>
      </w:pPr>
      <w:r>
        <w:t xml:space="preserve">2)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8210D1" w:rsidRDefault="008210D1" w:rsidP="008210D1">
      <w:pPr>
        <w:ind w:left="-284"/>
        <w:jc w:val="both"/>
      </w:pPr>
      <w:r>
        <w:t>3)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210D1" w:rsidRDefault="008210D1" w:rsidP="008210D1">
      <w:pPr>
        <w:ind w:left="-284"/>
        <w:jc w:val="both"/>
      </w:pPr>
      <w:r>
        <w:t>4)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школы; формирование умения представлять свою страну, ее культуру в условиях иноязычного межкультурного общения;</w:t>
      </w:r>
    </w:p>
    <w:p w:rsidR="008210D1" w:rsidRDefault="008210D1" w:rsidP="008210D1">
      <w:pPr>
        <w:ind w:left="-284"/>
        <w:jc w:val="both"/>
      </w:pPr>
      <w:r>
        <w:t xml:space="preserve">5) 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</w:t>
      </w:r>
      <w:proofErr w:type="spellStart"/>
      <w:r>
        <w:t>т.д</w:t>
      </w:r>
      <w:proofErr w:type="spellEnd"/>
      <w:r>
        <w:t>;</w:t>
      </w:r>
    </w:p>
    <w:p w:rsidR="008210D1" w:rsidRDefault="008210D1" w:rsidP="008210D1">
      <w:pPr>
        <w:ind w:left="-284"/>
        <w:jc w:val="both"/>
      </w:pPr>
      <w:r>
        <w:t>6)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210D1" w:rsidRDefault="008210D1" w:rsidP="008210D1">
      <w:pPr>
        <w:pStyle w:val="21"/>
        <w:tabs>
          <w:tab w:val="left" w:pos="708"/>
        </w:tabs>
        <w:spacing w:after="0" w:line="240" w:lineRule="auto"/>
        <w:ind w:left="-284" w:righ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8210D1" w:rsidRDefault="008210D1" w:rsidP="008210D1">
      <w:pPr>
        <w:pStyle w:val="21"/>
        <w:tabs>
          <w:tab w:val="left" w:pos="708"/>
        </w:tabs>
        <w:spacing w:after="0" w:line="240" w:lineRule="auto"/>
        <w:ind w:left="-284" w:righ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10D1" w:rsidRDefault="008210D1" w:rsidP="008210D1">
      <w:pPr>
        <w:pStyle w:val="21"/>
        <w:tabs>
          <w:tab w:val="left" w:pos="708"/>
        </w:tabs>
        <w:spacing w:after="0" w:line="240" w:lineRule="auto"/>
        <w:ind w:left="-284" w:righ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Цели обучения</w:t>
      </w:r>
    </w:p>
    <w:p w:rsidR="008210D1" w:rsidRDefault="008210D1" w:rsidP="008210D1">
      <w:pPr>
        <w:ind w:left="-284"/>
        <w:jc w:val="both"/>
      </w:pPr>
      <w:r>
        <w:t>В процессе работы кружка «Учим английский играя» реализуется следующие цели: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>формирование умений общаться на английском языке с учетом речевых возможностей и потребностей младших школьников;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 xml:space="preserve"> формирование коммуникативных умений в 4 основных видах речевой деятельности –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 xml:space="preserve">развитие личности, речевых способностей, внимания, мышления, памяти и воображения младшего школьника, 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>развитие мотивации к овладению английским языком;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right="-311" w:firstLine="0"/>
        <w:jc w:val="both"/>
      </w:pPr>
      <w:r>
        <w:t xml:space="preserve">обеспечение </w:t>
      </w:r>
      <w:proofErr w:type="spellStart"/>
      <w:r>
        <w:t>коммуникативнно</w:t>
      </w:r>
      <w:proofErr w:type="spellEnd"/>
      <w: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 xml:space="preserve"> воспитание дружелюбного отношения к представителям других стран;</w:t>
      </w:r>
    </w:p>
    <w:p w:rsidR="008210D1" w:rsidRDefault="008210D1" w:rsidP="008210D1">
      <w:pPr>
        <w:numPr>
          <w:ilvl w:val="0"/>
          <w:numId w:val="1"/>
        </w:numPr>
        <w:suppressAutoHyphens w:val="0"/>
        <w:ind w:left="-284" w:firstLine="0"/>
        <w:jc w:val="both"/>
      </w:pPr>
      <w: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умений.</w:t>
      </w:r>
    </w:p>
    <w:p w:rsidR="008210D1" w:rsidRDefault="008210D1" w:rsidP="008210D1">
      <w:pPr>
        <w:ind w:left="-284"/>
        <w:jc w:val="both"/>
        <w:rPr>
          <w:b/>
        </w:rPr>
      </w:pPr>
    </w:p>
    <w:p w:rsidR="008210D1" w:rsidRDefault="008210D1" w:rsidP="008210D1">
      <w:pPr>
        <w:ind w:left="-284" w:firstLine="992"/>
        <w:jc w:val="both"/>
        <w:rPr>
          <w:b/>
        </w:rPr>
      </w:pPr>
      <w:r>
        <w:rPr>
          <w:b/>
        </w:rPr>
        <w:t>Основные задачи</w:t>
      </w:r>
    </w:p>
    <w:p w:rsidR="008210D1" w:rsidRDefault="008210D1" w:rsidP="008210D1">
      <w:pPr>
        <w:ind w:left="-284"/>
        <w:jc w:val="both"/>
      </w:pPr>
      <w:r>
        <w:tab/>
      </w:r>
    </w:p>
    <w:p w:rsidR="008210D1" w:rsidRDefault="008210D1" w:rsidP="008210D1">
      <w:pPr>
        <w:ind w:left="-284" w:firstLine="720"/>
        <w:jc w:val="both"/>
      </w:pPr>
      <w:r>
        <w:t>Основной задачей кружка является возможность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8210D1" w:rsidRDefault="008210D1" w:rsidP="008210D1">
      <w:pPr>
        <w:ind w:left="-284" w:firstLine="720"/>
        <w:jc w:val="both"/>
        <w:rPr>
          <w:b/>
        </w:rPr>
      </w:pPr>
    </w:p>
    <w:p w:rsidR="008210D1" w:rsidRDefault="008210D1" w:rsidP="008210D1">
      <w:pPr>
        <w:ind w:left="-284" w:firstLine="720"/>
        <w:jc w:val="both"/>
        <w:rPr>
          <w:b/>
        </w:rPr>
      </w:pPr>
      <w:r>
        <w:rPr>
          <w:b/>
        </w:rPr>
        <w:t>Принципы обучения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>Личностно-ориентированный характер обучения.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 xml:space="preserve">Соблюдение </w:t>
      </w:r>
      <w:proofErr w:type="spellStart"/>
      <w:r>
        <w:t>деятельностного</w:t>
      </w:r>
      <w:proofErr w:type="spellEnd"/>
      <w:r>
        <w:t xml:space="preserve"> характера обучения английскому языку.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>Приоритет коммуникативной цели обучения английскому языку.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>Сбалансированное обучение устным и письменным формам общения.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>Социокультурная направленность процесса обучения английскому языку.</w:t>
      </w:r>
    </w:p>
    <w:p w:rsidR="008210D1" w:rsidRDefault="008210D1" w:rsidP="008210D1">
      <w:pPr>
        <w:numPr>
          <w:ilvl w:val="0"/>
          <w:numId w:val="2"/>
        </w:numPr>
        <w:jc w:val="both"/>
      </w:pPr>
      <w:r>
        <w:t>Широкое использование эффективных современных технологий обучения</w:t>
      </w:r>
    </w:p>
    <w:p w:rsidR="008210D1" w:rsidRDefault="008210D1" w:rsidP="008210D1">
      <w:pPr>
        <w:pStyle w:val="3"/>
        <w:jc w:val="both"/>
        <w:rPr>
          <w:rFonts w:ascii="Times New Roman" w:hAnsi="Times New Roman"/>
          <w:szCs w:val="24"/>
        </w:rPr>
      </w:pPr>
    </w:p>
    <w:p w:rsidR="008210D1" w:rsidRDefault="008210D1" w:rsidP="008210D1">
      <w:pPr>
        <w:pStyle w:val="3"/>
        <w:jc w:val="both"/>
        <w:rPr>
          <w:rFonts w:ascii="Times New Roman" w:hAnsi="Times New Roman"/>
          <w:szCs w:val="24"/>
        </w:rPr>
      </w:pPr>
    </w:p>
    <w:p w:rsidR="008210D1" w:rsidRDefault="008210D1" w:rsidP="008210D1">
      <w:pPr>
        <w:pStyle w:val="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</w:t>
      </w:r>
    </w:p>
    <w:p w:rsidR="008210D1" w:rsidRDefault="008210D1" w:rsidP="008210D1">
      <w:pPr>
        <w:rPr>
          <w:lang w:eastAsia="ru-RU"/>
        </w:rPr>
      </w:pPr>
    </w:p>
    <w:p w:rsidR="008210D1" w:rsidRPr="008210D1" w:rsidRDefault="008210D1" w:rsidP="008210D1">
      <w:pPr>
        <w:rPr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245"/>
      </w:tblGrid>
      <w:tr w:rsidR="008210D1" w:rsidTr="008210D1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Кол-во часов/четверть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Содержание темы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>
              <w:t>Вводные занятия Знакомство с английскими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t>5  /</w:t>
            </w:r>
            <w:r>
              <w:rPr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 «Здравствуйте! Моя семья!»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>3</w:t>
            </w:r>
            <w:r>
              <w:rPr>
                <w:color w:val="1D1B11"/>
                <w:lang w:val="en-US"/>
              </w:rPr>
              <w:t xml:space="preserve">  /I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Учащиеся встречаются с героями учебника и усваивают элементарные слова и структуры по данной теме.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!  «Мой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>3</w:t>
            </w:r>
            <w:r>
              <w:rPr>
                <w:color w:val="1D1B11"/>
                <w:lang w:val="en-US"/>
              </w:rPr>
              <w:t xml:space="preserve">  /II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</w:pPr>
            <w:r>
              <w:t>Предметы мебели, части дома.</w:t>
            </w:r>
          </w:p>
          <w:p w:rsidR="008210D1" w:rsidRDefault="008210D1">
            <w:pPr>
              <w:jc w:val="both"/>
              <w:rPr>
                <w:color w:val="1D1B11"/>
              </w:rPr>
            </w:pP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! «Мой день Рождения»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>5</w:t>
            </w:r>
            <w:r>
              <w:rPr>
                <w:color w:val="1D1B11"/>
                <w:lang w:val="en-US"/>
              </w:rPr>
              <w:t xml:space="preserve">  /II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Возраст, день рождения, еда.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! «Мои животные»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>5</w:t>
            </w:r>
            <w:r>
              <w:rPr>
                <w:color w:val="1D1B11"/>
                <w:lang w:val="en-US"/>
              </w:rPr>
              <w:t xml:space="preserve"> /III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Названия  животных, говорить о том, что они умеют/не умеют делать.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  <w:r>
              <w:t>! «Мои игрушки»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5  /</w:t>
            </w:r>
            <w:r>
              <w:rPr>
                <w:color w:val="1D1B11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t>Названия  игрушек, говорить  где они находятся, описывать внешность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Cs/>
              </w:rPr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Holidays</w:t>
            </w:r>
            <w:proofErr w:type="spellEnd"/>
            <w:r>
              <w:t>! «Мои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8  /</w:t>
            </w:r>
            <w:r>
              <w:rPr>
                <w:color w:val="1D1B11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</w:pPr>
            <w:r>
              <w:t>Погода, одежда, каникулы, времена года.</w:t>
            </w:r>
          </w:p>
          <w:p w:rsidR="008210D1" w:rsidRDefault="008210D1">
            <w:pPr>
              <w:jc w:val="both"/>
              <w:rPr>
                <w:color w:val="1D1B11"/>
              </w:rPr>
            </w:pP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  <w:rPr>
                <w:color w:val="1D1B1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  <w:rPr>
                <w:color w:val="1D1B11"/>
              </w:rPr>
            </w:pPr>
          </w:p>
        </w:tc>
      </w:tr>
    </w:tbl>
    <w:p w:rsidR="008210D1" w:rsidRDefault="008210D1" w:rsidP="008210D1">
      <w:pPr>
        <w:suppressAutoHyphens w:val="0"/>
        <w:ind w:left="720"/>
        <w:jc w:val="both"/>
        <w:rPr>
          <w:b/>
        </w:rPr>
      </w:pPr>
    </w:p>
    <w:p w:rsidR="008210D1" w:rsidRDefault="008210D1" w:rsidP="008210D1">
      <w:pPr>
        <w:suppressAutoHyphens w:val="0"/>
        <w:ind w:left="720"/>
        <w:jc w:val="both"/>
        <w:rPr>
          <w:b/>
        </w:rPr>
      </w:pPr>
      <w:r>
        <w:rPr>
          <w:b/>
        </w:rPr>
        <w:t>Занятость в каникулярное время</w:t>
      </w:r>
    </w:p>
    <w:p w:rsidR="008210D1" w:rsidRDefault="008210D1" w:rsidP="008210D1">
      <w:pPr>
        <w:suppressAutoHyphens w:val="0"/>
        <w:ind w:left="720"/>
        <w:jc w:val="both"/>
        <w:rPr>
          <w:b/>
        </w:rPr>
      </w:pPr>
    </w:p>
    <w:p w:rsidR="008210D1" w:rsidRDefault="008210D1" w:rsidP="008210D1">
      <w:pPr>
        <w:suppressAutoHyphens w:val="0"/>
        <w:ind w:left="720"/>
        <w:jc w:val="both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103"/>
      </w:tblGrid>
      <w:tr w:rsidR="008210D1" w:rsidTr="008210D1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Количество часов/четверть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Содержание темы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  <w:lang w:val="en-US"/>
              </w:rPr>
              <w:t>1</w:t>
            </w:r>
          </w:p>
          <w:p w:rsidR="008210D1" w:rsidRDefault="008210D1">
            <w:pPr>
              <w:jc w:val="both"/>
              <w:rPr>
                <w:color w:val="1D1B11"/>
              </w:rPr>
            </w:pPr>
          </w:p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Знакомство с новой страной. </w:t>
            </w:r>
          </w:p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>
              <w:rPr>
                <w:color w:val="1D1B11"/>
              </w:rPr>
              <w:t>Хэллоуин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 xml:space="preserve">   3   /</w:t>
            </w:r>
            <w:r>
              <w:rPr>
                <w:color w:val="1D1B11"/>
                <w:lang w:val="en-US"/>
              </w:rPr>
              <w:t>I</w:t>
            </w:r>
          </w:p>
          <w:p w:rsidR="008210D1" w:rsidRDefault="008210D1">
            <w:pPr>
              <w:jc w:val="both"/>
              <w:rPr>
                <w:color w:val="1D1B11"/>
                <w:lang w:val="en-US"/>
              </w:rPr>
            </w:pPr>
          </w:p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  <w:lang w:val="en-US"/>
              </w:rPr>
              <w:t xml:space="preserve">   </w:t>
            </w:r>
            <w:r>
              <w:rPr>
                <w:color w:val="1D1B11"/>
              </w:rPr>
              <w:t>2</w:t>
            </w:r>
            <w:r>
              <w:rPr>
                <w:color w:val="1D1B11"/>
                <w:lang w:val="en-US"/>
              </w:rPr>
              <w:t xml:space="preserve"> /I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 xml:space="preserve">Учащиеся знакомятся с </w:t>
            </w:r>
            <w:proofErr w:type="gramStart"/>
            <w:r>
              <w:t>Англо-говорящими</w:t>
            </w:r>
            <w:proofErr w:type="gramEnd"/>
            <w:r>
              <w:t xml:space="preserve"> странами.</w:t>
            </w:r>
          </w:p>
          <w:p w:rsidR="008210D1" w:rsidRDefault="008210D1">
            <w:pPr>
              <w:jc w:val="both"/>
            </w:pPr>
            <w:r>
              <w:t>Знакомство с историей праздника и его традициями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>
              <w:rPr>
                <w:color w:val="1D1B11"/>
              </w:rPr>
              <w:t>Рождество и Новый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 xml:space="preserve">   4   /</w:t>
            </w:r>
            <w:r>
              <w:rPr>
                <w:color w:val="1D1B11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Знакомство с историей праздника и его традициями</w:t>
            </w:r>
          </w:p>
        </w:tc>
      </w:tr>
      <w:tr w:rsidR="008210D1" w:rsidTr="00821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>
              <w:rPr>
                <w:color w:val="1D1B11"/>
              </w:rPr>
              <w:t>Пасха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  <w:rPr>
                <w:color w:val="1D1B11"/>
                <w:lang w:val="en-US"/>
              </w:rPr>
            </w:pPr>
            <w:r>
              <w:rPr>
                <w:color w:val="1D1B11"/>
              </w:rPr>
              <w:t xml:space="preserve">   5  </w:t>
            </w:r>
            <w:r>
              <w:rPr>
                <w:color w:val="1D1B11"/>
                <w:lang w:val="en-US"/>
              </w:rPr>
              <w:t>/III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jc w:val="both"/>
            </w:pPr>
            <w:r>
              <w:t>Знакомство с историей праздника и его традициями</w:t>
            </w:r>
          </w:p>
        </w:tc>
      </w:tr>
    </w:tbl>
    <w:p w:rsidR="008210D1" w:rsidRDefault="008210D1" w:rsidP="008210D1">
      <w:pPr>
        <w:jc w:val="both"/>
        <w:rPr>
          <w:b/>
          <w:bCs/>
        </w:rPr>
      </w:pPr>
    </w:p>
    <w:p w:rsidR="008210D1" w:rsidRDefault="008210D1" w:rsidP="008210D1">
      <w:pPr>
        <w:jc w:val="both"/>
        <w:rPr>
          <w:b/>
          <w:bCs/>
        </w:rPr>
      </w:pPr>
    </w:p>
    <w:p w:rsidR="008210D1" w:rsidRDefault="008210D1" w:rsidP="008210D1">
      <w:pPr>
        <w:jc w:val="both"/>
        <w:rPr>
          <w:b/>
          <w:bCs/>
        </w:rPr>
      </w:pPr>
      <w:r>
        <w:rPr>
          <w:b/>
          <w:bCs/>
        </w:rPr>
        <w:t>Итого по программе -  48 часов</w:t>
      </w: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Календарно-тематический план </w:t>
      </w:r>
    </w:p>
    <w:p w:rsidR="008210D1" w:rsidRDefault="008210D1" w:rsidP="008210D1">
      <w:pPr>
        <w:pStyle w:val="31"/>
        <w:spacing w:before="0"/>
        <w:ind w:left="1069"/>
        <w:jc w:val="both"/>
        <w:rPr>
          <w:sz w:val="24"/>
          <w:szCs w:val="24"/>
        </w:rPr>
      </w:pPr>
    </w:p>
    <w:p w:rsidR="008210D1" w:rsidRDefault="008210D1" w:rsidP="008210D1">
      <w:pPr>
        <w:pStyle w:val="a4"/>
        <w:spacing w:after="0" w:line="240" w:lineRule="auto"/>
        <w:ind w:left="14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по английскому языку составлено на </w:t>
      </w:r>
      <w:proofErr w:type="gramStart"/>
      <w:r>
        <w:rPr>
          <w:rFonts w:ascii="Times New Roman" w:hAnsi="Times New Roman"/>
          <w:sz w:val="24"/>
          <w:szCs w:val="24"/>
        </w:rPr>
        <w:t>основе  рабочей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 английскому языку.</w:t>
      </w:r>
    </w:p>
    <w:p w:rsidR="008210D1" w:rsidRDefault="008210D1" w:rsidP="008210D1">
      <w:pPr>
        <w:pStyle w:val="31"/>
        <w:spacing w:before="0"/>
        <w:ind w:left="14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Количество часов в год:</w:t>
      </w:r>
    </w:p>
    <w:p w:rsidR="008210D1" w:rsidRDefault="008210D1" w:rsidP="008210D1">
      <w:pPr>
        <w:pStyle w:val="31"/>
        <w:spacing w:before="0"/>
        <w:ind w:left="14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</w:t>
      </w:r>
      <w:proofErr w:type="gramStart"/>
      <w:r>
        <w:rPr>
          <w:b w:val="0"/>
          <w:bCs w:val="0"/>
          <w:sz w:val="24"/>
          <w:szCs w:val="24"/>
        </w:rPr>
        <w:t xml:space="preserve">программе:   </w:t>
      </w:r>
      <w:proofErr w:type="gramEnd"/>
      <w:r>
        <w:rPr>
          <w:b w:val="0"/>
          <w:bCs w:val="0"/>
          <w:sz w:val="24"/>
          <w:szCs w:val="24"/>
        </w:rPr>
        <w:t xml:space="preserve">         34 часов</w:t>
      </w:r>
    </w:p>
    <w:p w:rsidR="008210D1" w:rsidRDefault="008210D1" w:rsidP="008210D1">
      <w:pPr>
        <w:pStyle w:val="31"/>
        <w:spacing w:before="0"/>
        <w:ind w:left="14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учебному </w:t>
      </w:r>
      <w:proofErr w:type="gramStart"/>
      <w:r>
        <w:rPr>
          <w:b w:val="0"/>
          <w:bCs w:val="0"/>
          <w:sz w:val="24"/>
          <w:szCs w:val="24"/>
        </w:rPr>
        <w:t xml:space="preserve">плану:   </w:t>
      </w:r>
      <w:proofErr w:type="gramEnd"/>
      <w:r>
        <w:rPr>
          <w:b w:val="0"/>
          <w:bCs w:val="0"/>
          <w:sz w:val="24"/>
          <w:szCs w:val="24"/>
        </w:rPr>
        <w:t xml:space="preserve">34 часов </w:t>
      </w:r>
    </w:p>
    <w:p w:rsidR="008210D1" w:rsidRDefault="008210D1" w:rsidP="008210D1">
      <w:pPr>
        <w:pStyle w:val="31"/>
        <w:spacing w:before="0"/>
        <w:ind w:left="14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Количество часов в </w:t>
      </w:r>
      <w:proofErr w:type="gramStart"/>
      <w:r>
        <w:rPr>
          <w:b w:val="0"/>
          <w:bCs w:val="0"/>
          <w:sz w:val="24"/>
          <w:szCs w:val="24"/>
        </w:rPr>
        <w:t xml:space="preserve">неделю:   </w:t>
      </w:r>
      <w:proofErr w:type="gramEnd"/>
      <w:r>
        <w:rPr>
          <w:b w:val="0"/>
          <w:bCs w:val="0"/>
          <w:sz w:val="24"/>
          <w:szCs w:val="24"/>
        </w:rPr>
        <w:t xml:space="preserve">  1 час</w:t>
      </w:r>
    </w:p>
    <w:p w:rsidR="008210D1" w:rsidRDefault="008210D1" w:rsidP="008210D1">
      <w:pPr>
        <w:suppressAutoHyphens w:val="0"/>
        <w:rPr>
          <w:lang w:eastAsia="ru-RU"/>
        </w:rPr>
        <w:sectPr w:rsidR="008210D1">
          <w:pgSz w:w="11906" w:h="16838"/>
          <w:pgMar w:top="720" w:right="720" w:bottom="567" w:left="720" w:header="708" w:footer="708" w:gutter="1134"/>
          <w:cols w:space="720"/>
        </w:sectPr>
      </w:pPr>
    </w:p>
    <w:p w:rsidR="008210D1" w:rsidRDefault="008210D1" w:rsidP="008210D1">
      <w:pPr>
        <w:jc w:val="both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1417"/>
        <w:gridCol w:w="6095"/>
        <w:gridCol w:w="993"/>
      </w:tblGrid>
      <w:tr w:rsidR="008210D1" w:rsidTr="008210D1">
        <w:trPr>
          <w:trHeight w:val="27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  <w:p w:rsidR="008210D1" w:rsidRDefault="008210D1">
            <w:pPr>
              <w:snapToGrid w:val="0"/>
              <w:ind w:right="-138"/>
              <w:jc w:val="both"/>
              <w:rPr>
                <w:i/>
                <w:lang w:val="en-US"/>
              </w:rPr>
            </w:pPr>
            <w:r>
              <w:rPr>
                <w:i/>
              </w:rPr>
              <w:t>п/п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Дата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210D1" w:rsidRDefault="008210D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</w:tr>
      <w:tr w:rsidR="008210D1" w:rsidTr="008210D1">
        <w:trPr>
          <w:trHeight w:val="555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D1" w:rsidRDefault="008210D1">
            <w:pPr>
              <w:suppressAutoHyphens w:val="0"/>
              <w:rPr>
                <w:i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10D1" w:rsidRDefault="008210D1">
            <w:pPr>
              <w:snapToGrid w:val="0"/>
              <w:ind w:right="-108"/>
              <w:jc w:val="both"/>
            </w:pPr>
            <w: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ind w:right="-108"/>
              <w:jc w:val="both"/>
            </w:pPr>
            <w:r>
              <w:t>фактически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0D1" w:rsidRDefault="008210D1">
            <w:pPr>
              <w:suppressAutoHyphens w:val="0"/>
              <w:rPr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210D1" w:rsidRDefault="008210D1">
            <w:pPr>
              <w:suppressAutoHyphens w:val="0"/>
              <w:rPr>
                <w:i/>
              </w:rPr>
            </w:pPr>
          </w:p>
        </w:tc>
      </w:tr>
      <w:tr w:rsidR="008210D1" w:rsidTr="008210D1">
        <w:trPr>
          <w:trHeight w:val="27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rPr>
                <w:rStyle w:val="c1"/>
                <w:b/>
              </w:rPr>
              <w:t xml:space="preserve">1 четверть. </w:t>
            </w:r>
            <w:r>
              <w:rPr>
                <w:b/>
              </w:rPr>
              <w:t>Начинаем</w:t>
            </w:r>
          </w:p>
        </w:tc>
      </w:tr>
      <w:tr w:rsidR="008210D1" w:rsidTr="008210D1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Начали! Знакомство. Формирование навыков говорения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Мои буквы! Буквы а- </w:t>
            </w:r>
            <w:r>
              <w:rPr>
                <w:lang w:val="en-US"/>
              </w:rPr>
              <w:t>h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Мои буквы! Буквы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- </w:t>
            </w:r>
            <w:r>
              <w:rPr>
                <w:lang w:val="en-US"/>
              </w:rPr>
              <w:t>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Мои буквы! Буквы </w:t>
            </w:r>
            <w:r>
              <w:rPr>
                <w:lang w:val="en-US"/>
              </w:rPr>
              <w:t>r</w:t>
            </w:r>
            <w:r>
              <w:t>-</w:t>
            </w:r>
            <w:r>
              <w:rPr>
                <w:lang w:val="en-US"/>
              </w:rPr>
              <w:t>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>Буквы и буквосочетания. Развитие навыков чтения.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Привет! Знакомство с персонажами учебника.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Моя семья. Введение и первичное закрепление лексики.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trHeight w:val="2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Моя семья.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rPr>
                <w:rStyle w:val="c1"/>
                <w:b/>
              </w:rPr>
              <w:t xml:space="preserve">2 четверть. </w:t>
            </w:r>
            <w:r>
              <w:rPr>
                <w:b/>
                <w:lang w:val="en-US" w:eastAsia="en-US"/>
              </w:rPr>
              <w:t>My Home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</w:rPr>
              <w:t xml:space="preserve"> Мой дом.</w:t>
            </w:r>
          </w:p>
        </w:tc>
      </w:tr>
      <w:tr w:rsidR="008210D1" w:rsidTr="008210D1">
        <w:trPr>
          <w:cantSplit/>
          <w:trHeight w:val="2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Мой дом. Предметы мебели.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Дом. Мебель.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Комнаты.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Мой день рождения! </w:t>
            </w:r>
            <w:r>
              <w:t>Счет 1-10.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День рождения.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Вкусный шоколад!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 w:rsidP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Продукты питания.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 w:rsidP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Моя любимая еда!</w:t>
            </w:r>
            <w:r>
              <w:rPr>
                <w:bCs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2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rPr>
                <w:b/>
              </w:rPr>
              <w:t xml:space="preserve">3 четверть        </w:t>
            </w:r>
            <w:proofErr w:type="spellStart"/>
            <w:r>
              <w:rPr>
                <w:rStyle w:val="c1"/>
                <w:b/>
              </w:rPr>
              <w:t>My</w:t>
            </w:r>
            <w:proofErr w:type="spellEnd"/>
            <w:r>
              <w:rPr>
                <w:rStyle w:val="c1"/>
                <w:b/>
              </w:rPr>
              <w:t xml:space="preserve"> </w:t>
            </w:r>
            <w:proofErr w:type="spellStart"/>
            <w:r>
              <w:rPr>
                <w:rStyle w:val="c1"/>
                <w:b/>
              </w:rPr>
              <w:t>Animals</w:t>
            </w:r>
            <w:proofErr w:type="spellEnd"/>
            <w:r>
              <w:rPr>
                <w:rStyle w:val="c1"/>
                <w:b/>
              </w:rPr>
              <w:t>!</w:t>
            </w:r>
            <w:r>
              <w:rPr>
                <w:b/>
                <w:bCs/>
              </w:rPr>
              <w:t xml:space="preserve"> Мои животные!</w:t>
            </w:r>
          </w:p>
        </w:tc>
      </w:tr>
      <w:tr w:rsidR="008210D1" w:rsidTr="008210D1">
        <w:trPr>
          <w:cantSplit/>
          <w:trHeight w:val="2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rPr>
                <w:bCs/>
              </w:rPr>
              <w:t>Мои животные!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Модальный глагол “умею” и глаголы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Что мы умеем делать.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rPr>
                <w:bCs/>
              </w:rPr>
              <w:t>Я умею прыгать!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Цирк.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>Мои игрушки.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>Игрушки.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Внешность.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Старинные  игрушки</w:t>
            </w:r>
            <w:proofErr w:type="gram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Мышь городская и мышь деревенская. Чтение.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rPr>
                <w:b/>
              </w:rPr>
              <w:t xml:space="preserve">4 четверть           </w:t>
            </w:r>
            <w:r>
              <w:rPr>
                <w:rStyle w:val="c1"/>
                <w:b/>
                <w:lang w:val="en-US"/>
              </w:rPr>
              <w:t>My Holidays</w:t>
            </w:r>
            <w:r>
              <w:rPr>
                <w:rStyle w:val="c1"/>
                <w:b/>
              </w:rPr>
              <w:t xml:space="preserve">! </w:t>
            </w:r>
            <w:r>
              <w:rPr>
                <w:b/>
                <w:bCs/>
              </w:rPr>
              <w:t>Мои каникулы!</w:t>
            </w:r>
          </w:p>
        </w:tc>
      </w:tr>
      <w:tr w:rsidR="008210D1" w:rsidTr="008210D1">
        <w:trPr>
          <w:cantSplit/>
          <w:trHeight w:val="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>Погода. Одежда.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Погода.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Одежда.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5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 xml:space="preserve">Мои каникулы.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Мышь городская и мышь деревенская.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Прекрасный Корнуолл. Каникулы в России.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Великобритания в фокусе.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  <w:tr w:rsidR="008210D1" w:rsidTr="008210D1">
        <w:trPr>
          <w:cantSplit/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</w:pPr>
            <w: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D1" w:rsidRDefault="008210D1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D1" w:rsidRDefault="008210D1">
            <w:pPr>
              <w:autoSpaceDE w:val="0"/>
              <w:autoSpaceDN w:val="0"/>
              <w:adjustRightInd w:val="0"/>
              <w:jc w:val="both"/>
            </w:pPr>
            <w:r>
              <w:t xml:space="preserve">Теперь я знаю. Повторение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0D1" w:rsidRDefault="008210D1">
            <w:pPr>
              <w:snapToGrid w:val="0"/>
              <w:jc w:val="both"/>
            </w:pPr>
            <w:r>
              <w:t>1</w:t>
            </w:r>
          </w:p>
        </w:tc>
      </w:tr>
    </w:tbl>
    <w:p w:rsidR="008210D1" w:rsidRDefault="008210D1" w:rsidP="008210D1">
      <w:pPr>
        <w:jc w:val="both"/>
        <w:rPr>
          <w:b/>
          <w:bCs/>
        </w:rPr>
      </w:pPr>
    </w:p>
    <w:p w:rsidR="008210D1" w:rsidRDefault="008210D1" w:rsidP="008210D1">
      <w:pPr>
        <w:jc w:val="both"/>
        <w:rPr>
          <w:b/>
          <w:bCs/>
        </w:rPr>
      </w:pPr>
    </w:p>
    <w:p w:rsidR="008210D1" w:rsidRDefault="008210D1" w:rsidP="008210D1">
      <w:pPr>
        <w:jc w:val="both"/>
      </w:pPr>
      <w:r>
        <w:rPr>
          <w:b/>
          <w:bCs/>
        </w:rPr>
        <w:t>Результаты освоения программы</w:t>
      </w:r>
    </w:p>
    <w:p w:rsidR="008210D1" w:rsidRDefault="008210D1" w:rsidP="008210D1">
      <w:pPr>
        <w:jc w:val="both"/>
      </w:pPr>
      <w:r>
        <w:rPr>
          <w:b/>
          <w:bCs/>
          <w:i/>
          <w:iCs/>
        </w:rPr>
        <w:t>В результате изучения английского языка учащиеся 2 класса должны</w:t>
      </w:r>
    </w:p>
    <w:p w:rsidR="008210D1" w:rsidRDefault="008210D1" w:rsidP="008210D1">
      <w:pPr>
        <w:jc w:val="both"/>
      </w:pPr>
      <w:r>
        <w:rPr>
          <w:b/>
          <w:bCs/>
        </w:rPr>
        <w:t>знать/понимать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t>алфавит, буквы, основные буквосочетания, звуки изучаемого языка;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t>основные правила чтения и орфографии изучаемого языка;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t>особенности интонации основных типов предложений;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t>название стран изучаемого языка;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lastRenderedPageBreak/>
        <w:t>имена некоторых персонажей детских литературных произведений стран изучаемого языка;</w:t>
      </w:r>
    </w:p>
    <w:p w:rsidR="008210D1" w:rsidRDefault="008210D1" w:rsidP="008210D1">
      <w:pPr>
        <w:numPr>
          <w:ilvl w:val="0"/>
          <w:numId w:val="3"/>
        </w:numPr>
        <w:suppressAutoHyphens w:val="0"/>
        <w:jc w:val="both"/>
      </w:pPr>
      <w:r>
        <w:t>наизусть рифмованные произведения детского фольклора (доступные по содержанию и форме);</w:t>
      </w:r>
    </w:p>
    <w:p w:rsidR="008E7BB2" w:rsidRPr="008E7BB2" w:rsidRDefault="008E7BB2" w:rsidP="008E7BB2">
      <w:pPr>
        <w:suppressAutoHyphens w:val="0"/>
        <w:ind w:left="360"/>
        <w:jc w:val="both"/>
        <w:rPr>
          <w:b/>
        </w:rPr>
      </w:pPr>
      <w:bookmarkStart w:id="0" w:name="_GoBack"/>
      <w:bookmarkEnd w:id="0"/>
      <w:r w:rsidRPr="008E7BB2">
        <w:rPr>
          <w:b/>
        </w:rPr>
        <w:t>Уметь: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участвовать в элементарном этикетном диалоге (знакомство, поздравление, благодарность, приветствие);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расспрашивать собеседника, задавая простые вопросы (кто? что? где? когда?) и отвечать на вопросы собеседника;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кратко рассказывать о себе, своей семье, друге, любимом животном, своем доме, повседневной жизни;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составлять небольшие описания предмета, картинки (в рамках изученной тематики) по образцу;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писать короткие сообщения по образцу;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писать краткое поздравление (с днем рождения,) с опорой на образец;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использовать приобретенные знания и коммуникативные умения в практической деятельности и для повседневной жизни: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преодоления психологических барьеров в использовании английского языка как средства общения;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210D1" w:rsidRDefault="008210D1" w:rsidP="008210D1">
      <w:pPr>
        <w:numPr>
          <w:ilvl w:val="0"/>
          <w:numId w:val="4"/>
        </w:numPr>
        <w:suppressAutoHyphens w:val="0"/>
        <w:jc w:val="both"/>
      </w:pPr>
      <w:r>
        <w:t>более глубокого осознания некоторых особенностей родного языка.</w:t>
      </w:r>
    </w:p>
    <w:p w:rsidR="008210D1" w:rsidRDefault="008210D1" w:rsidP="008210D1">
      <w:pPr>
        <w:ind w:left="2124" w:firstLine="708"/>
        <w:jc w:val="both"/>
        <w:rPr>
          <w:b/>
          <w:bCs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E7BB2" w:rsidRDefault="008E7BB2" w:rsidP="008210D1">
      <w:pPr>
        <w:widowControl w:val="0"/>
        <w:jc w:val="both"/>
        <w:rPr>
          <w:b/>
        </w:rPr>
      </w:pPr>
    </w:p>
    <w:p w:rsidR="008210D1" w:rsidRDefault="008210D1" w:rsidP="008210D1">
      <w:pPr>
        <w:widowControl w:val="0"/>
        <w:jc w:val="both"/>
        <w:rPr>
          <w:b/>
        </w:rPr>
      </w:pPr>
      <w:proofErr w:type="spellStart"/>
      <w:r>
        <w:rPr>
          <w:b/>
        </w:rPr>
        <w:lastRenderedPageBreak/>
        <w:t>Инфомационно</w:t>
      </w:r>
      <w:proofErr w:type="spellEnd"/>
      <w:r>
        <w:rPr>
          <w:b/>
        </w:rPr>
        <w:t>-методическое обеспечение</w:t>
      </w:r>
    </w:p>
    <w:p w:rsidR="008210D1" w:rsidRDefault="008210D1" w:rsidP="008210D1">
      <w:pPr>
        <w:widowControl w:val="0"/>
        <w:jc w:val="both"/>
        <w:rPr>
          <w:b/>
        </w:rPr>
      </w:pP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Учебник для 2 класса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: Просвещение,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Рабочая тетрадь. 2 класс. Пособие для учащихся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: Просвещение,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Сборник упражнений. 2 класс. Пособие для учащихся общеобразовательных учреждений.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: Просвещение,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Языковой портфель. 2 класс. Пособие для учащихся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2012.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Книга для родителей. 2 </w:t>
      </w:r>
      <w:proofErr w:type="gramStart"/>
      <w:r>
        <w:rPr>
          <w:rFonts w:ascii="Times New Roman" w:hAnsi="Times New Roman"/>
          <w:sz w:val="24"/>
          <w:szCs w:val="24"/>
        </w:rPr>
        <w:t>класс..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: Просвещение,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язык. Программы общеобразовательных учреждений. 2-4 классы. М.: «Просвещение»,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Дж.Дули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класс.Аудиокурс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занятий в классе. М.: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: Просвещение,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Д.Дули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язык.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класс.Электронное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2012. 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фокусе. 2 класс. Плакаты.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2012.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 с раздаточным материалом.</w:t>
      </w:r>
    </w:p>
    <w:p w:rsidR="008210D1" w:rsidRDefault="008210D1" w:rsidP="008210D1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Видеокурс на DVD</w:t>
      </w:r>
    </w:p>
    <w:p w:rsidR="008210D1" w:rsidRDefault="008210D1" w:rsidP="008210D1">
      <w:pPr>
        <w:jc w:val="both"/>
      </w:pPr>
    </w:p>
    <w:p w:rsidR="008210D1" w:rsidRDefault="008210D1" w:rsidP="008210D1">
      <w:pPr>
        <w:widowControl w:val="0"/>
        <w:jc w:val="both"/>
        <w:rPr>
          <w:b/>
          <w:lang w:val="en-US"/>
        </w:rPr>
      </w:pPr>
    </w:p>
    <w:p w:rsidR="008210D1" w:rsidRDefault="008210D1" w:rsidP="008210D1">
      <w:pPr>
        <w:jc w:val="both"/>
        <w:rPr>
          <w:b/>
        </w:rPr>
      </w:pPr>
      <w:r>
        <w:rPr>
          <w:b/>
        </w:rPr>
        <w:t>Список литературы для учащихся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Учебник для 2 класса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2012. 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Рабочая тетрадь. 2 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2012. 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Сборник упражнений. 2 класс. Пособие для учащихся общеобразовательных учреждений. 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, 2012. 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2012. 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Языковой портфель. 2 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2012.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proofErr w:type="spellStart"/>
      <w:r>
        <w:lastRenderedPageBreak/>
        <w:t>Н.И.Быкова</w:t>
      </w:r>
      <w:proofErr w:type="spellEnd"/>
      <w:r>
        <w:t xml:space="preserve">, </w:t>
      </w:r>
      <w:proofErr w:type="spellStart"/>
      <w:r>
        <w:t>Д.Дули</w:t>
      </w:r>
      <w:proofErr w:type="spellEnd"/>
      <w:proofErr w:type="gramStart"/>
      <w:r>
        <w:t xml:space="preserve">,  </w:t>
      </w:r>
      <w:proofErr w:type="spellStart"/>
      <w:r>
        <w:t>М.Д.Поспелова</w:t>
      </w:r>
      <w:proofErr w:type="spellEnd"/>
      <w:proofErr w:type="gramEnd"/>
      <w:r>
        <w:t xml:space="preserve">, </w:t>
      </w:r>
      <w:proofErr w:type="spellStart"/>
      <w:r>
        <w:t>В.Эванс</w:t>
      </w:r>
      <w:proofErr w:type="spellEnd"/>
      <w:r>
        <w:t xml:space="preserve">. Английский язык. 2 </w:t>
      </w:r>
      <w:proofErr w:type="spellStart"/>
      <w:proofErr w:type="gramStart"/>
      <w:r>
        <w:t>класс.Электронное</w:t>
      </w:r>
      <w:proofErr w:type="spellEnd"/>
      <w:proofErr w:type="gramEnd"/>
      <w:r>
        <w:t xml:space="preserve"> приложение к учебнику с </w:t>
      </w:r>
      <w:proofErr w:type="spellStart"/>
      <w:r>
        <w:t>аудиокурсом</w:t>
      </w:r>
      <w:proofErr w:type="spellEnd"/>
      <w:r>
        <w:t xml:space="preserve"> для самостоятельных занятий дома.  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, 2012. </w:t>
      </w:r>
    </w:p>
    <w:p w:rsidR="008210D1" w:rsidRDefault="008210D1" w:rsidP="008210D1">
      <w:pPr>
        <w:numPr>
          <w:ilvl w:val="0"/>
          <w:numId w:val="6"/>
        </w:numPr>
        <w:suppressAutoHyphens w:val="0"/>
        <w:jc w:val="both"/>
      </w:pPr>
      <w:r>
        <w:t xml:space="preserve">Интернет – сайт </w:t>
      </w:r>
      <w:r>
        <w:rPr>
          <w:lang w:val="en-US"/>
        </w:rPr>
        <w:t>http</w:t>
      </w:r>
      <w:r>
        <w:t>: \\</w:t>
      </w:r>
      <w:r>
        <w:rPr>
          <w:lang w:val="en-US"/>
        </w:rPr>
        <w:t>prosv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\</w:t>
      </w:r>
      <w:proofErr w:type="spellStart"/>
      <w:r>
        <w:rPr>
          <w:lang w:val="en-US"/>
        </w:rPr>
        <w:t>umk</w:t>
      </w:r>
      <w:proofErr w:type="spellEnd"/>
      <w:r>
        <w:t>\</w:t>
      </w:r>
      <w:r>
        <w:rPr>
          <w:lang w:val="en-US"/>
        </w:rPr>
        <w:t>spotlight</w:t>
      </w:r>
    </w:p>
    <w:p w:rsidR="008210D1" w:rsidRDefault="008210D1" w:rsidP="008210D1">
      <w:pPr>
        <w:jc w:val="both"/>
        <w:rPr>
          <w:b/>
        </w:rPr>
      </w:pPr>
    </w:p>
    <w:p w:rsidR="008210D1" w:rsidRDefault="008210D1" w:rsidP="008210D1">
      <w:pPr>
        <w:ind w:left="720"/>
        <w:jc w:val="both"/>
        <w:rPr>
          <w:b/>
        </w:rPr>
      </w:pPr>
      <w:r>
        <w:rPr>
          <w:b/>
        </w:rPr>
        <w:t>Список литературы для учителя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Федеральный государственный образовательный стандарт начального общего образования // Вестник образования. – 2010. – № 3.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8210D1" w:rsidRDefault="008210D1" w:rsidP="008210D1">
      <w:pPr>
        <w:numPr>
          <w:ilvl w:val="0"/>
          <w:numId w:val="7"/>
        </w:numPr>
        <w:jc w:val="both"/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Учебник для 2 класса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2012. 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2012.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2012.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>. Английский язык. Программы общеобразовательных учреждений. 2-4 классы. М.: «Просвещение», 2012.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>
        <w:t>Н.И.Быкова</w:t>
      </w:r>
      <w:proofErr w:type="spellEnd"/>
      <w:r>
        <w:t xml:space="preserve">, </w:t>
      </w:r>
      <w:proofErr w:type="spellStart"/>
      <w:r>
        <w:t>Дж.Дули</w:t>
      </w:r>
      <w:proofErr w:type="spellEnd"/>
      <w:proofErr w:type="gramStart"/>
      <w:r>
        <w:t xml:space="preserve">,  </w:t>
      </w:r>
      <w:proofErr w:type="spellStart"/>
      <w:r>
        <w:t>М.Д.Поспелова</w:t>
      </w:r>
      <w:proofErr w:type="spellEnd"/>
      <w:proofErr w:type="gramEnd"/>
      <w:r>
        <w:t xml:space="preserve">, </w:t>
      </w:r>
      <w:proofErr w:type="spellStart"/>
      <w:r>
        <w:t>В.Эванс</w:t>
      </w:r>
      <w:proofErr w:type="spellEnd"/>
      <w:r>
        <w:t xml:space="preserve">. Английский в фокусе 2 </w:t>
      </w:r>
      <w:proofErr w:type="spellStart"/>
      <w:proofErr w:type="gramStart"/>
      <w:r>
        <w:t>класс.Аудиокурс</w:t>
      </w:r>
      <w:proofErr w:type="spellEnd"/>
      <w:proofErr w:type="gramEnd"/>
      <w:r>
        <w:t xml:space="preserve"> для занятий в классе.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2012.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>
        <w:t>В.Эванс</w:t>
      </w:r>
      <w:proofErr w:type="spellEnd"/>
      <w:r>
        <w:t xml:space="preserve">. Английский в фокусе. 2 класс. Плакаты. </w:t>
      </w:r>
      <w:proofErr w:type="spellStart"/>
      <w:proofErr w:type="gramStart"/>
      <w:r>
        <w:t>М.:Просвещение</w:t>
      </w:r>
      <w:proofErr w:type="spellEnd"/>
      <w:proofErr w:type="gramEnd"/>
      <w:r>
        <w:t>, 2012.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t>Буклет с раздаточным материалом.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t>Видеокурс на DVD</w:t>
      </w:r>
    </w:p>
    <w:p w:rsidR="008210D1" w:rsidRDefault="008210D1" w:rsidP="008210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Интернет – сайт </w:t>
      </w:r>
      <w:r>
        <w:rPr>
          <w:lang w:val="en-US"/>
        </w:rPr>
        <w:t>http</w:t>
      </w:r>
      <w:r>
        <w:t>: \\</w:t>
      </w:r>
      <w:r>
        <w:rPr>
          <w:lang w:val="en-US"/>
        </w:rPr>
        <w:t>prosv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\</w:t>
      </w:r>
      <w:proofErr w:type="spellStart"/>
      <w:r>
        <w:rPr>
          <w:lang w:val="en-US"/>
        </w:rPr>
        <w:t>umk</w:t>
      </w:r>
      <w:proofErr w:type="spellEnd"/>
      <w:r>
        <w:t>\</w:t>
      </w:r>
      <w:proofErr w:type="spellStart"/>
      <w:r>
        <w:rPr>
          <w:lang w:val="en-US"/>
        </w:rPr>
        <w:t>spotligh</w:t>
      </w:r>
      <w:proofErr w:type="spellEnd"/>
    </w:p>
    <w:p w:rsidR="008210D1" w:rsidRDefault="008210D1" w:rsidP="008210D1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8210D1" w:rsidRDefault="008210D1" w:rsidP="008210D1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Интернет-ресурсы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 xml:space="preserve">1.      </w:t>
      </w:r>
      <w:proofErr w:type="gramStart"/>
      <w:r>
        <w:t>Сайт  Министерства</w:t>
      </w:r>
      <w:proofErr w:type="gramEnd"/>
      <w:r>
        <w:t xml:space="preserve"> образования и науки РФ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2.      http://www.britishcouncil.org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3.      http://www.zavuch.info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4.      Учительская газета http://poipkro.perm.ru/El-posob/www.1september.ru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5.      Интернет школа Просвещение http://teleschool.demo.metric.ru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6.      Портал «Информационно-коммуникационные технологии в образовании» http://www.ict.edu.ru/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7.      Школьный сектор http://school-sector.relarn.ru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>8.      "Открытый урок" - фестиваль педагогических идей http://www.festival.1september.ru</w:t>
      </w:r>
    </w:p>
    <w:p w:rsidR="008210D1" w:rsidRDefault="008210D1" w:rsidP="008210D1">
      <w:pPr>
        <w:numPr>
          <w:ilvl w:val="0"/>
          <w:numId w:val="7"/>
        </w:numPr>
        <w:jc w:val="both"/>
      </w:pPr>
      <w:r>
        <w:t xml:space="preserve">9.      ОАО "Издательство "Просвещение", http://www.prosv.ru/umk/spotlight/ , http://www.prosv.ru/umk/starlight/ , </w:t>
      </w:r>
      <w:hyperlink r:id="rId6" w:history="1">
        <w:r>
          <w:rPr>
            <w:rStyle w:val="a3"/>
          </w:rPr>
          <w:t>www.expresspublishing.ru</w:t>
        </w:r>
      </w:hyperlink>
    </w:p>
    <w:p w:rsidR="008210D1" w:rsidRDefault="008210D1" w:rsidP="008210D1">
      <w:pPr>
        <w:numPr>
          <w:ilvl w:val="0"/>
          <w:numId w:val="7"/>
        </w:numPr>
        <w:jc w:val="both"/>
      </w:pPr>
      <w:r>
        <w:t xml:space="preserve">10. </w:t>
      </w:r>
      <w:hyperlink r:id="rId7" w:history="1">
        <w:r>
          <w:rPr>
            <w:rStyle w:val="a3"/>
          </w:rPr>
          <w:t>http://nsportal.ru</w:t>
        </w:r>
      </w:hyperlink>
    </w:p>
    <w:p w:rsidR="008210D1" w:rsidRDefault="008210D1" w:rsidP="008210D1">
      <w:pPr>
        <w:numPr>
          <w:ilvl w:val="0"/>
          <w:numId w:val="7"/>
        </w:numPr>
        <w:jc w:val="both"/>
      </w:pPr>
      <w:r>
        <w:t>11. http://vot-zadachka.ru</w:t>
      </w:r>
    </w:p>
    <w:p w:rsidR="008210D1" w:rsidRDefault="008210D1" w:rsidP="008210D1">
      <w:pPr>
        <w:jc w:val="both"/>
      </w:pPr>
    </w:p>
    <w:p w:rsidR="00320485" w:rsidRDefault="00320485"/>
    <w:sectPr w:rsidR="0032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2AC2"/>
    <w:multiLevelType w:val="hybridMultilevel"/>
    <w:tmpl w:val="409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D6E"/>
    <w:multiLevelType w:val="hybridMultilevel"/>
    <w:tmpl w:val="B65680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47B6E"/>
    <w:multiLevelType w:val="hybridMultilevel"/>
    <w:tmpl w:val="E1FC21E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1"/>
    <w:rsid w:val="00320485"/>
    <w:rsid w:val="008210D1"/>
    <w:rsid w:val="008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31E"/>
  <w15:chartTrackingRefBased/>
  <w15:docId w15:val="{BA5A4C0C-CE1F-4DB0-8ED1-2D7E302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210D1"/>
    <w:pPr>
      <w:keepNext/>
      <w:shd w:val="clear" w:color="auto" w:fill="FFFFFF"/>
      <w:suppressAutoHyphens w:val="0"/>
      <w:snapToGrid w:val="0"/>
      <w:jc w:val="center"/>
      <w:outlineLvl w:val="2"/>
    </w:pPr>
    <w:rPr>
      <w:rFonts w:ascii="Verdana" w:hAnsi="Verdana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10D1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8210D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210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1">
    <w:name w:val="Заголовок 3+"/>
    <w:basedOn w:val="a"/>
    <w:uiPriority w:val="99"/>
    <w:rsid w:val="008210D1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210D1"/>
    <w:pPr>
      <w:widowControl w:val="0"/>
      <w:tabs>
        <w:tab w:val="left" w:pos="8222"/>
      </w:tabs>
      <w:spacing w:after="200" w:line="276" w:lineRule="auto"/>
      <w:ind w:right="-1759"/>
    </w:pPr>
    <w:rPr>
      <w:rFonts w:ascii="Calibri" w:eastAsia="SimSun" w:hAnsi="Calibri" w:cs="Mangal"/>
      <w:kern w:val="2"/>
      <w:sz w:val="22"/>
      <w:szCs w:val="20"/>
      <w:lang w:val="en-US" w:eastAsia="en-US" w:bidi="en-US"/>
    </w:rPr>
  </w:style>
  <w:style w:type="character" w:customStyle="1" w:styleId="c1">
    <w:name w:val="c1"/>
    <w:basedOn w:val="a0"/>
    <w:rsid w:val="0082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resspublish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A68-FCF7-4D6A-BF4E-6716B444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zzz9090</dc:creator>
  <cp:keywords/>
  <dc:description/>
  <cp:lastModifiedBy>zzz9090</cp:lastModifiedBy>
  <cp:revision>1</cp:revision>
  <dcterms:created xsi:type="dcterms:W3CDTF">2020-10-13T11:26:00Z</dcterms:created>
  <dcterms:modified xsi:type="dcterms:W3CDTF">2020-10-13T11:38:00Z</dcterms:modified>
</cp:coreProperties>
</file>