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9" w:rsidRDefault="000E4F95">
      <w:pPr>
        <w:ind w:left="-45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616931" cy="9144000"/>
            <wp:effectExtent l="0" t="0" r="0" b="0"/>
            <wp:docPr id="2" name="Рисунок 2" descr="C:\Users\Школа 14\Desktop\ПРОГРАММЫ 2016\2 класс\программы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ПРОГРАММЫ 2016\2 класс\программы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96" cy="91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E49" w:rsidRDefault="000E4F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(учебная) программа составлена в соответствии с Федеральным государственным образовательным стандартом,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06.10.2009г. №373  примерной образовательной программы по русскому </w:t>
      </w:r>
      <w:r>
        <w:rPr>
          <w:rFonts w:ascii="Times New Roman" w:hAnsi="Times New Roman"/>
          <w:sz w:val="24"/>
          <w:szCs w:val="24"/>
        </w:rPr>
        <w:t xml:space="preserve">языку, авторской программы Т.Г.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русского языка во 2 классе направлено на развитие школьника как личности, полноценно владеющей устной и письменной речью.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цель предполагает ознакомление учащихся с основными положениями наук</w:t>
      </w:r>
      <w:r>
        <w:rPr>
          <w:rFonts w:ascii="Times New Roman" w:hAnsi="Times New Roman"/>
          <w:sz w:val="24"/>
          <w:szCs w:val="24"/>
        </w:rPr>
        <w:t>и и языке и формирование на этой основе знаково-символического восприятия, логического мышления и воображения учащихся.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цель изучения русского языка включает формирование коммуникативных компетенций учащихся как показателя общей культуры че</w:t>
      </w:r>
      <w:r>
        <w:rPr>
          <w:rFonts w:ascii="Times New Roman" w:hAnsi="Times New Roman"/>
          <w:sz w:val="24"/>
          <w:szCs w:val="24"/>
        </w:rPr>
        <w:t>ловека, развитие устной и письменной речи.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речи, мышления, воображения школьников, умения выбирать средства языка в соотв</w:t>
      </w:r>
      <w:r>
        <w:rPr>
          <w:rFonts w:ascii="Times New Roman" w:hAnsi="Times New Roman"/>
          <w:sz w:val="24"/>
          <w:szCs w:val="24"/>
        </w:rPr>
        <w:t>етствии с особенностями и условиями общения;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первоначальных знаний о лексике, фонетике, грамматике русского языка;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умениями правильно писать и читать, участвовать в диалоге, составлять несложные монологические высказывания и письменные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тексты-описания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тексты-повествования небольшого объема;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-пробуждение познавательного интереса к языку, стремлени</w:t>
      </w:r>
      <w:r>
        <w:rPr>
          <w:rFonts w:ascii="Times New Roman" w:hAnsi="Times New Roman"/>
          <w:sz w:val="24"/>
          <w:szCs w:val="24"/>
        </w:rPr>
        <w:t>я совершенствовать свою речь.</w:t>
      </w:r>
    </w:p>
    <w:p w:rsidR="00AE6E49" w:rsidRDefault="000E4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обучение ведётся в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Задачи обучения русскому языку включает в себя: овладение речевой деятельностью (чтение, письмо, говорение, слушание);</w:t>
      </w:r>
      <w:r>
        <w:rPr>
          <w:rFonts w:ascii="Times New Roman" w:hAnsi="Times New Roman"/>
          <w:sz w:val="24"/>
          <w:szCs w:val="24"/>
        </w:rPr>
        <w:t xml:space="preserve"> усвоение основ знаний из области фонетики и графики, грамматики, лексики, </w:t>
      </w:r>
      <w:proofErr w:type="spellStart"/>
      <w:r>
        <w:rPr>
          <w:rFonts w:ascii="Times New Roman" w:hAnsi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sz w:val="24"/>
          <w:szCs w:val="24"/>
        </w:rPr>
        <w:t>; овладение каллиграфическими, орфографическими  и пунктуационными навыками; обогащение словарного запаса, умение пользоваться словарями разных типов; эстетическое, эмоцион</w:t>
      </w:r>
      <w:r>
        <w:rPr>
          <w:rFonts w:ascii="Times New Roman" w:hAnsi="Times New Roman"/>
          <w:sz w:val="24"/>
          <w:szCs w:val="24"/>
        </w:rPr>
        <w:t>альное, нравственное развитие учащихся.</w:t>
      </w:r>
      <w:proofErr w:type="gramEnd"/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изучения курса лежат следующие дидактические принципы: научности, системности и последовательности, связь теории с практикой, сознательности и активности, наглядности, индивидуальности, связь воспитания и об</w:t>
      </w:r>
      <w:r>
        <w:rPr>
          <w:rFonts w:ascii="Times New Roman" w:hAnsi="Times New Roman"/>
          <w:sz w:val="24"/>
          <w:szCs w:val="24"/>
        </w:rPr>
        <w:t xml:space="preserve">учением, прочности и контроля. Содержание, методы и приемы работы на уроках русского языка определяют </w:t>
      </w:r>
      <w:proofErr w:type="spellStart"/>
      <w:r>
        <w:rPr>
          <w:rFonts w:ascii="Times New Roman" w:hAnsi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принципы: единства аспектного комплексного подхода (взаимосвязанности различных разделов), коммуникативный, функционально-семантический, </w:t>
      </w:r>
      <w:r>
        <w:rPr>
          <w:rFonts w:ascii="Times New Roman" w:hAnsi="Times New Roman"/>
          <w:sz w:val="24"/>
          <w:szCs w:val="24"/>
        </w:rPr>
        <w:t>социокультурный.</w:t>
      </w: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0E4F9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предметные результаты освоения учебного предмета</w:t>
      </w:r>
    </w:p>
    <w:p w:rsidR="00AE6E49" w:rsidRDefault="00AE6E4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жизни человека. Уточнение представлений о слове, предложении, тексте как единицах речи. Уточнение представлений о звуках и буквах, слоге и ударении,</w:t>
      </w:r>
      <w:r>
        <w:rPr>
          <w:rFonts w:ascii="Times New Roman" w:hAnsi="Times New Roman"/>
          <w:sz w:val="24"/>
          <w:szCs w:val="24"/>
        </w:rPr>
        <w:t xml:space="preserve"> алфавите. Осознание правил произношения слов. Расширение и уточнение представлений о предложении. Уточнение и расширение представлений о слове, его лексическом значении, многозначности. Ознакомление с понятием существительное, прилагательное, глагол, пред</w:t>
      </w:r>
      <w:r>
        <w:rPr>
          <w:rFonts w:ascii="Times New Roman" w:hAnsi="Times New Roman"/>
          <w:sz w:val="24"/>
          <w:szCs w:val="24"/>
        </w:rPr>
        <w:t>логи. Ознакомление с алгоритмом разбора слова по составу. Уточнение представлений о тексте, теме текста, заголовке. Формирование речевой этики</w:t>
      </w:r>
    </w:p>
    <w:p w:rsidR="00AE6E49" w:rsidRDefault="00AE6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E49" w:rsidRDefault="000E4F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</w:p>
    <w:p w:rsidR="00AE6E49" w:rsidRDefault="00AE6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</w:pP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– 136 часов (34 недели по 4 часа)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русского языка представлено следующими авторами: 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 2 класс» Т.Г.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«Тетрадь для упражнений по русскому языку и речи 2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»Т</w:t>
      </w:r>
      <w:proofErr w:type="gramEnd"/>
      <w:r>
        <w:rPr>
          <w:rFonts w:ascii="Times New Roman" w:hAnsi="Times New Roman"/>
          <w:sz w:val="24"/>
          <w:szCs w:val="24"/>
        </w:rPr>
        <w:t>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Л.П. </w:t>
      </w:r>
      <w:proofErr w:type="spellStart"/>
      <w:r>
        <w:rPr>
          <w:rFonts w:ascii="Times New Roman" w:hAnsi="Times New Roman"/>
          <w:sz w:val="24"/>
          <w:szCs w:val="24"/>
        </w:rPr>
        <w:t>Савинкина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речи 2 класс» Н.Б. </w:t>
      </w:r>
      <w:proofErr w:type="gramStart"/>
      <w:r>
        <w:rPr>
          <w:rFonts w:ascii="Times New Roman" w:hAnsi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/>
          <w:sz w:val="24"/>
          <w:szCs w:val="24"/>
        </w:rPr>
        <w:t xml:space="preserve"> к учебнику Т.Г. </w:t>
      </w:r>
      <w:proofErr w:type="spellStart"/>
      <w:r>
        <w:rPr>
          <w:rFonts w:ascii="Times New Roman" w:hAnsi="Times New Roman"/>
          <w:sz w:val="24"/>
          <w:szCs w:val="24"/>
        </w:rPr>
        <w:t>Рамзаевой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</w:t>
      </w:r>
      <w:r>
        <w:rPr>
          <w:rFonts w:ascii="Times New Roman" w:hAnsi="Times New Roman"/>
          <w:sz w:val="24"/>
          <w:szCs w:val="24"/>
        </w:rPr>
        <w:t>ематический курс русского языка во 2 классе представлен следующими разделами: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Речь-8 часов;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Звуки, буквы и слог – 54 часа;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 - 16 часов;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– 42 часа;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связная речь – 16 часов.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большое место занимает фонетика и графика. У уч</w:t>
      </w:r>
      <w:r>
        <w:rPr>
          <w:rFonts w:ascii="Times New Roman" w:hAnsi="Times New Roman"/>
          <w:sz w:val="24"/>
          <w:szCs w:val="24"/>
        </w:rPr>
        <w:t>ащихся развиваются умения слышать и правильно произносить звуки в словах, соотносить звуки и буквы в произнесённом и написанном слове, правильно называть буквы алфавита, устанавливать последовательность звуков в слове. Записывать слова без пропусков и пере</w:t>
      </w:r>
      <w:r>
        <w:rPr>
          <w:rFonts w:ascii="Times New Roman" w:hAnsi="Times New Roman"/>
          <w:sz w:val="24"/>
          <w:szCs w:val="24"/>
        </w:rPr>
        <w:t xml:space="preserve">становки букв. Делить слова на слоги и для переноса, различать гласные и согласные звуки, мягкие и твёрдые согласные, обозначать мягкость согласного звука буквами е, ё, и, ю, я и мягким знаком (ь), а так же формируются навыки написания слов с сочетаниями 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-ща</w:t>
      </w:r>
      <w:proofErr w:type="gramEnd"/>
      <w:r>
        <w:rPr>
          <w:rFonts w:ascii="Times New Roman" w:hAnsi="Times New Roman"/>
          <w:sz w:val="24"/>
          <w:szCs w:val="24"/>
        </w:rPr>
        <w:t>, чу-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разделительным ь, с двойными согласными.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Закладывается основа знаний по синтаксису. Изучение главных членов предложения направленно на формирование умений анализировать предложения (находить подлежащее и сказуемое, устанавлива</w:t>
      </w:r>
      <w:r>
        <w:rPr>
          <w:rFonts w:ascii="Times New Roman" w:hAnsi="Times New Roman"/>
          <w:sz w:val="24"/>
          <w:szCs w:val="24"/>
        </w:rPr>
        <w:t>ть связь одного члена предложения с другим) и создавать свои предложения.</w:t>
      </w:r>
    </w:p>
    <w:p w:rsidR="00AE6E49" w:rsidRDefault="000E4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«Связная речь» центральное место отводится формированию речевых умений, обеспечивающих восприятие и воспроизведение </w:t>
      </w:r>
      <w:proofErr w:type="gramStart"/>
      <w:r>
        <w:rPr>
          <w:rFonts w:ascii="Times New Roman" w:hAnsi="Times New Roman"/>
          <w:sz w:val="24"/>
          <w:szCs w:val="24"/>
        </w:rPr>
        <w:t>текста</w:t>
      </w:r>
      <w:proofErr w:type="gramEnd"/>
      <w:r>
        <w:rPr>
          <w:rFonts w:ascii="Times New Roman" w:hAnsi="Times New Roman"/>
          <w:sz w:val="24"/>
          <w:szCs w:val="24"/>
        </w:rPr>
        <w:t xml:space="preserve"> и создание высказываний.</w:t>
      </w: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0E4F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</w:t>
      </w:r>
      <w:r>
        <w:rPr>
          <w:rFonts w:ascii="Times New Roman" w:hAnsi="Times New Roman"/>
          <w:sz w:val="28"/>
          <w:szCs w:val="28"/>
        </w:rPr>
        <w:t xml:space="preserve">ование </w:t>
      </w:r>
    </w:p>
    <w:p w:rsidR="00AE6E49" w:rsidRDefault="00AE6E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48"/>
        <w:gridCol w:w="4004"/>
        <w:gridCol w:w="958"/>
        <w:gridCol w:w="992"/>
        <w:gridCol w:w="3795"/>
      </w:tblGrid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то, что знаем (4 часа)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Ознакомление с учебником.  Что мы знаем о тексте и предложении.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новым учебником,  восстанавливают и закрепляют </w:t>
            </w:r>
            <w:r>
              <w:rPr>
                <w:rFonts w:ascii="Times New Roman" w:hAnsi="Times New Roman"/>
                <w:sz w:val="24"/>
                <w:szCs w:val="24"/>
              </w:rPr>
              <w:t>знания о тексте и предложении.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о предложении.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знания о слоге, как части слова.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представления о существенных признаках гласных и согласных звуков.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(4 </w:t>
            </w:r>
            <w:r>
              <w:rPr>
                <w:rFonts w:ascii="Times New Roman" w:hAnsi="Times New Roman"/>
                <w:sz w:val="24"/>
                <w:szCs w:val="24"/>
              </w:rPr>
              <w:t>часа)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знания о речи, как средстве общения, развитие устной речи.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знания об устной и письменной речи.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в 1 классе.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предложения в устной и письменной речи.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буквы и звуки, сравнивают слова, похожие по звучанию.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Уточняют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о существенных признаках гласных и согласных звуков.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их обозначение буквами.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гласные звуки и буквы.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звук [э] в словах и обозначают его на письме соответствующей буквой.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их обозначение буквами.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об особенностях согласных звуков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й] и буква Й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представление о согласном звуке [й], различают звук [и] от согласного [й].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</w:t>
            </w:r>
            <w:r>
              <w:rPr>
                <w:rFonts w:ascii="Times New Roman" w:hAnsi="Times New Roman"/>
                <w:sz w:val="24"/>
                <w:szCs w:val="24"/>
              </w:rPr>
              <w:t>умения правильно писать слова изученными орфограммами.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А, У после шипящих. Сочетания ЧК, ЧН.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Шипящие согласные звуки [ж], [ш], [ч], [щ]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согласные шипящие звуки и правильно их произносят.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ЖИ, ШИ.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Уточняют представления о звуках [ш], [ж] как твердых согласных звуках, умения правильно 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сочетания ЖИ, ШИ.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ЖИ, ШИ в ударных и безударных слогах. Словарный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умения правописания слов с сочетаниями ЖИ, ШИ.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серии картинок. Списывание текста.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текст по серии картинок, устанавливают связь между частями текста.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У,ЩУ.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в словах сочетания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У,ЩУ и правильно их пишут.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>сочетаниями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У,ЩУ.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 Сочетания ЧА, 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У,ЩУ.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ЧК, ЧН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написания в словах ЧК, ЧН и их произношением.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умения правильно писать слова </w:t>
            </w:r>
            <w:r>
              <w:rPr>
                <w:rFonts w:ascii="Times New Roman" w:hAnsi="Times New Roman"/>
                <w:sz w:val="24"/>
                <w:szCs w:val="24"/>
              </w:rPr>
              <w:t>изученными орфограммами.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алфавитом, его ролью в жизни человека, развивают умение правильно пользоваться алфавитом.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Перенос слов. (5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знания о  слоге как части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 слова на слоги, опираясь на количество в них гласных звуков.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правилом переноса слов, правильно переносят слова.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не переносятся. Перенос слов с буквой Й в середине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правилом переноса слов, которые не переносятся, и с правилами переноса слов с буквой Й в середине слова. 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слов. Контрольный словарный  диктант.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умения правильно переносить слова с учетом правил.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признаками предложения и его использования в речи.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оформляют предложение на письме, употребляют заглавную букву в начале предложения,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препинания в конце предложения.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Уточняют представления о подлежащем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сказуемом, их признаках и взаимосвязи.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умения правильно писать слова изученными орфограммами.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тексте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Отличают текст от предложений,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роль текста в общении людей.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типами текстов по цели высказывания, умение распознавать их.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части </w:t>
            </w:r>
            <w:r>
              <w:rPr>
                <w:rFonts w:ascii="Times New Roman" w:hAnsi="Times New Roman"/>
                <w:sz w:val="24"/>
                <w:szCs w:val="24"/>
              </w:rPr>
              <w:t>текста-повествования.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структурой текста-повествования, формируют умение выделять части текста, использовать красную строку при его записи.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передавать содержание рассказа, пользуясь готовым планом.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«Предложение и текст»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свою письменную работу, работают над ошибками,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изложении.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рассказа по картинкам.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повествовательный текст из трех частей, делят текст на </w:t>
            </w:r>
            <w:r>
              <w:rPr>
                <w:rFonts w:ascii="Times New Roman" w:hAnsi="Times New Roman"/>
                <w:sz w:val="24"/>
                <w:szCs w:val="24"/>
              </w:rPr>
              <w:t>части в соответствии с данным планом.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и твердые согласные звуки и их обозначение на письме (9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и твердости согласных звуков на письме гласными буквами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мягкие и твердые согласные звуки и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произносят их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 знания о твердости и мягкости согласных звуках и способах обозначения мягкости согласных на письме.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конце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середине слова.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Совершенствуют умения обозначать мягкость согласных звуков в конце и в середине слова.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с использованием картинок.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связи между частями текста.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на конце и в середине </w:t>
            </w:r>
            <w:r>
              <w:rPr>
                <w:rFonts w:ascii="Times New Roman" w:hAnsi="Times New Roman"/>
                <w:sz w:val="24"/>
                <w:szCs w:val="24"/>
              </w:rPr>
              <w:t>слова. Перенос слов с мягким знаком.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Обозначают мягкость согласного звука мягким знаком, делят слова для переноса с Ь.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навыки правописания букв, обозначающих мягкость согласных звуков.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 </w:t>
            </w:r>
            <w:r>
              <w:rPr>
                <w:rFonts w:ascii="Times New Roman" w:hAnsi="Times New Roman"/>
                <w:sz w:val="24"/>
                <w:szCs w:val="24"/>
              </w:rPr>
              <w:t>способах обозначения мягкости согласных на письме и переносе слов с мягким знаком в середине.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и умения обозначать мягкость согласных.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Ф.П. Решетникова «Опять двойка»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Соотносят словесные и зрительные образы,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выражают свое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картине, формируют навыки описания картины.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 (5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согласные. Особенности произношения звонких и глухих согласных.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звонкие и глухие согласные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согласные. Особенности проверочных и проверяемых слов.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 с особенностями проверочных и проверяемых слов.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проверки парных согласных на конце слова.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способом проверки парных согласных на конце сло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умения правильно писать слова изученными орфограммами.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в ударных и безударных слогах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Уточняют знания об особенностях ударного </w:t>
            </w:r>
            <w:r>
              <w:rPr>
                <w:rFonts w:ascii="Times New Roman" w:hAnsi="Times New Roman"/>
                <w:sz w:val="24"/>
                <w:szCs w:val="24"/>
              </w:rPr>
              <w:t>слога в словах и роли ударение в речи.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гласных звуков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гласные звуки в ударном и безударном слогах форм одного и того же слова.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гласных в безударных слогах.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проверочные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распознают слова, которые нужно проверять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проверочное слово и обосновывают написание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и непроверяемых гласных в безударных слогах. Пров. работа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Распознают </w:t>
            </w:r>
            <w:r>
              <w:rPr>
                <w:rFonts w:ascii="Times New Roman" w:hAnsi="Times New Roman"/>
                <w:sz w:val="24"/>
                <w:szCs w:val="24"/>
              </w:rPr>
              <w:t>проверяемые и непроверяемые гласные в безударных слогах.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и непроверяемые  безударные гласные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проверочное слово и обосновывают написание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слова с безударными гласными, </w:t>
            </w:r>
            <w:r>
              <w:rPr>
                <w:rFonts w:ascii="Times New Roman" w:hAnsi="Times New Roman"/>
                <w:sz w:val="24"/>
                <w:szCs w:val="24"/>
              </w:rPr>
              <w:t>подбирают проверочные слова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умение грамотно, внимательно и аккуратно списывать текст.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слова с безударными гласными, подбирают проверочные слова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мягкий знак (7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в словах мягкий разделительный знак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и правильно пишут в словах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 навык написания </w:t>
            </w:r>
            <w:r>
              <w:rPr>
                <w:rFonts w:ascii="Times New Roman" w:hAnsi="Times New Roman"/>
                <w:sz w:val="24"/>
                <w:szCs w:val="24"/>
              </w:rPr>
              <w:t>слов с изученными орфограммами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связи между частями текста.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и правильно пишут в словах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умения правильно писать слова </w:t>
            </w:r>
            <w:r>
              <w:rPr>
                <w:rFonts w:ascii="Times New Roman" w:hAnsi="Times New Roman"/>
                <w:sz w:val="24"/>
                <w:szCs w:val="24"/>
              </w:rPr>
              <w:t>изученными орфограммами.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и правильно пишут в словах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Двойные согласные (2 часа)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написанием и произношением слов с  двойными согласными, </w:t>
            </w:r>
            <w:r>
              <w:rPr>
                <w:rFonts w:ascii="Times New Roman" w:hAnsi="Times New Roman"/>
                <w:sz w:val="24"/>
                <w:szCs w:val="24"/>
              </w:rPr>
              <w:t>учатся переносить слова с двойными согласными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лов с двойными согласными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 Имя существительное  (12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 представление о роли предложения и слова  в речи.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именами существительными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одушевленные и неодушевленные имена существительные.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И.Э. Грабаря «Февральская лазурь»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речь, умение работать по картине.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 Словарный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допущенные в сочинении, находят орфограммы в словах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по теме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буква.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заглавной буквы в словах. Проверочная работа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имена существительные, пишут имена собственные с заглавной буквы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вопросам с дополнением текста.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Передают содержание текста, строят предложения и точно употребляют </w:t>
            </w:r>
            <w:r>
              <w:rPr>
                <w:rFonts w:ascii="Times New Roman" w:hAnsi="Times New Roman"/>
                <w:sz w:val="24"/>
                <w:szCs w:val="24"/>
              </w:rPr>
              <w:t>слова в речи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умения употреблять заглавные буквы.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по теме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словах, обозначающих действие предмета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со </w:t>
            </w:r>
            <w:r>
              <w:rPr>
                <w:rFonts w:ascii="Times New Roman" w:hAnsi="Times New Roman"/>
                <w:sz w:val="24"/>
                <w:szCs w:val="24"/>
              </w:rPr>
              <w:t>словами, обозначающими действие предмета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ЧТО ДЕЛАЮТ?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что делает? Что делают?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единственном и во множественном числе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Распознаю глаголы в ед. и во мн. </w:t>
            </w:r>
            <w:r>
              <w:rPr>
                <w:rFonts w:ascii="Times New Roman" w:hAnsi="Times New Roman"/>
                <w:sz w:val="24"/>
                <w:szCs w:val="24"/>
              </w:rPr>
              <w:t>числах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разных временных формах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глаголами в разных временах формах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отвечающие на вопросы что делать? Что сделать?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умения ставить вопрос к глаголам.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Формируют </w:t>
            </w:r>
            <w:r>
              <w:rPr>
                <w:rFonts w:ascii="Times New Roman" w:hAnsi="Times New Roman"/>
                <w:sz w:val="24"/>
                <w:szCs w:val="24"/>
              </w:rPr>
              <w:t>навык построения простого предложения, пользуются готовым планом, правильно оформляют предложения на письме.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умения правильно употреблять глаголы.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по картинкам.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Устанавливают последовательность частей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Обобщение по теме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умение распознавать, употреблять глаголы в речи.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словах, обозначающий признак предмета.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именами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Слова. Отвечающие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акой? Какая? Какое? Какие?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слова по вопросам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в единственном и во множественном числе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различать слова в ед. и во мн. числах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Противоположные по смыслу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прилагательные, их употребление в речи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прилагательные противоположные по смыслу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прилагательных в речи. Проверочный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умения распознавать части речи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именах прилагательных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 об особенностях существительных, прилагательных, глаголах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умения употреблять заглавные буквы.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Обобщение по теме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знания  об особенностях существительных,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прилагательных, глаголах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(6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слово и его роли в речи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представление о роли предлога в речи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умения раздельное написание предлогов со словами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предлогов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умения правильно писать предлоги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повествовательный текст по картинке.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</w:t>
            </w:r>
            <w:r>
              <w:rPr>
                <w:rFonts w:ascii="Times New Roman" w:hAnsi="Times New Roman"/>
                <w:sz w:val="24"/>
                <w:szCs w:val="24"/>
              </w:rPr>
              <w:t>знания по темам «Предложение» и «Части речи»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употребляют в речи слова вежливого общения.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Родственные (однокоренные)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об однокоренных словах.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признаками однокоренных слов.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однокоренных слов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и подбирают однокоренные слова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единообразным написанием корня, находят в слове корень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</w:t>
            </w:r>
            <w:r>
              <w:rPr>
                <w:rFonts w:ascii="Times New Roman" w:hAnsi="Times New Roman"/>
                <w:sz w:val="24"/>
                <w:szCs w:val="24"/>
              </w:rPr>
              <w:t>умение писать предлоги, парные согласные и безударные гласные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по теме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гласные в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 часа)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гласных в корне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со способами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проверки безударных гласных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 путем подбора однокоренных слов.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проверочных слов. Подбор однокоренного проверочного слова.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проверочные слова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безударных гласных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безударные гласные 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безударными </w:t>
            </w:r>
            <w:r>
              <w:rPr>
                <w:rFonts w:ascii="Times New Roman" w:hAnsi="Times New Roman"/>
                <w:sz w:val="24"/>
                <w:szCs w:val="24"/>
              </w:rPr>
              <w:t>гласными в корне.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умения проверять безударные гласные в корне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в корне (5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 в корне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написание слов с парными согласными в корне путем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слова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парных согласных путем подбора однокоренных слов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умение подбирать проверочные слова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опорным словам. Проверка парных согласных в корне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умение передавать содержание текста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парных согласных и безударных гласных в корне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обобщают знания о способах проверки безударных гласных и парных согласных в корне.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знания и умения писать слова с изученными орфограммами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часа)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 Связь слов в предложении.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в предложении подлежащее и сказуемое.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 Проверочный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связь слов в предложении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серии </w:t>
            </w:r>
            <w:r>
              <w:rPr>
                <w:rFonts w:ascii="Times New Roman" w:hAnsi="Times New Roman"/>
                <w:sz w:val="24"/>
                <w:szCs w:val="24"/>
              </w:rPr>
              <w:t>картинок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текст по серии картинок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подлежащее и сказуемое и зависимые от них члены предложения</w:t>
            </w:r>
          </w:p>
        </w:tc>
      </w:tr>
      <w:tr w:rsidR="00AE6E49">
        <w:tc>
          <w:tcPr>
            <w:tcW w:w="105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(5 часов)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знания о предложении и тексте.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умение грамотно, внимательно и аккуратно списывать текст.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знания и умения писать слова с изученными орфограммами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существительном, глаголе, прилагательном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существительные, прилагательные, глаголы</w:t>
            </w:r>
          </w:p>
        </w:tc>
      </w:tr>
      <w:tr w:rsidR="00AE6E49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орфограммами в корне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AE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6E49" w:rsidRDefault="000E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Сопоставляют правила о написании орфограмм в корне</w:t>
            </w:r>
          </w:p>
        </w:tc>
      </w:tr>
    </w:tbl>
    <w:p w:rsidR="00AE6E49" w:rsidRDefault="00AE6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49" w:rsidRDefault="00AE6E49">
      <w:pPr>
        <w:jc w:val="both"/>
        <w:rPr>
          <w:rFonts w:ascii="Times New Roman" w:hAnsi="Times New Roman"/>
          <w:sz w:val="24"/>
          <w:szCs w:val="24"/>
        </w:rPr>
      </w:pPr>
    </w:p>
    <w:p w:rsidR="00AE6E49" w:rsidRDefault="00AE6E49"/>
    <w:sectPr w:rsidR="00AE6E4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49"/>
    <w:rsid w:val="000E4F95"/>
    <w:rsid w:val="00A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1"/>
    <w:pPr>
      <w:suppressAutoHyphens/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A0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A0A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Школа 14</cp:lastModifiedBy>
  <cp:revision>3</cp:revision>
  <dcterms:created xsi:type="dcterms:W3CDTF">2016-05-25T00:34:00Z</dcterms:created>
  <dcterms:modified xsi:type="dcterms:W3CDTF">2016-09-08T06:32:00Z</dcterms:modified>
  <dc:language>ru-RU</dc:language>
</cp:coreProperties>
</file>