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047" w:rsidRDefault="00683047" w:rsidP="005C1F5B">
      <w:pPr>
        <w:ind w:firstLine="360"/>
        <w:jc w:val="center"/>
        <w:rPr>
          <w:b/>
          <w:sz w:val="28"/>
          <w:szCs w:val="28"/>
          <w:lang w:eastAsia="ru-RU"/>
        </w:rPr>
        <w:sectPr w:rsidR="00683047" w:rsidSect="00683047">
          <w:footnotePr>
            <w:pos w:val="beneathText"/>
          </w:footnotePr>
          <w:pgSz w:w="11905" w:h="16837"/>
          <w:pgMar w:top="1134" w:right="851" w:bottom="1134" w:left="851" w:header="720" w:footer="720" w:gutter="0"/>
          <w:cols w:space="720"/>
          <w:docGrid w:linePitch="360"/>
        </w:sectPr>
      </w:pPr>
      <w:bookmarkStart w:id="0" w:name="_GoBack"/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12D24E27" wp14:editId="290CE791">
            <wp:extent cx="6597415" cy="8963025"/>
            <wp:effectExtent l="0" t="0" r="0" b="0"/>
            <wp:docPr id="1" name="Рисунок 1" descr="C:\Users\Школа 14\Desktop\ПРОГРАММЫ 2016\2 класс\программы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2 класс\программы0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3"/>
                    <a:stretch/>
                  </pic:blipFill>
                  <pic:spPr bwMode="auto">
                    <a:xfrm>
                      <a:off x="0" y="0"/>
                      <a:ext cx="6597415" cy="896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683047" w:rsidRDefault="00683047" w:rsidP="005C1F5B">
      <w:pPr>
        <w:ind w:firstLine="360"/>
        <w:jc w:val="center"/>
        <w:rPr>
          <w:b/>
          <w:sz w:val="28"/>
          <w:szCs w:val="28"/>
          <w:lang w:eastAsia="ru-RU"/>
        </w:rPr>
      </w:pPr>
    </w:p>
    <w:p w:rsidR="00683047" w:rsidRDefault="00683047" w:rsidP="005C1F5B">
      <w:pPr>
        <w:ind w:firstLine="360"/>
        <w:jc w:val="center"/>
        <w:rPr>
          <w:b/>
          <w:sz w:val="28"/>
          <w:szCs w:val="28"/>
          <w:lang w:eastAsia="ru-RU"/>
        </w:rPr>
      </w:pPr>
    </w:p>
    <w:p w:rsidR="005C1F5B" w:rsidRPr="004D049A" w:rsidRDefault="005C1F5B" w:rsidP="005C1F5B">
      <w:pPr>
        <w:ind w:firstLine="360"/>
        <w:jc w:val="center"/>
        <w:rPr>
          <w:b/>
          <w:sz w:val="28"/>
          <w:szCs w:val="28"/>
          <w:lang w:eastAsia="ru-RU"/>
        </w:rPr>
      </w:pPr>
      <w:r w:rsidRPr="004D049A">
        <w:rPr>
          <w:b/>
          <w:sz w:val="28"/>
          <w:szCs w:val="28"/>
          <w:lang w:eastAsia="ru-RU"/>
        </w:rPr>
        <w:t>Музыка 2 класс</w:t>
      </w:r>
    </w:p>
    <w:p w:rsidR="005C1F5B" w:rsidRPr="004D049A" w:rsidRDefault="005C1F5B" w:rsidP="005C1F5B">
      <w:pPr>
        <w:ind w:firstLine="360"/>
        <w:jc w:val="center"/>
        <w:rPr>
          <w:b/>
          <w:sz w:val="28"/>
          <w:szCs w:val="28"/>
          <w:lang w:eastAsia="ru-RU"/>
        </w:rPr>
      </w:pPr>
      <w:r w:rsidRPr="004D049A">
        <w:rPr>
          <w:b/>
          <w:sz w:val="28"/>
          <w:szCs w:val="28"/>
          <w:lang w:eastAsia="ru-RU"/>
        </w:rPr>
        <w:t>(1 ч в неделю - 34 ч)</w:t>
      </w:r>
    </w:p>
    <w:p w:rsidR="005C1F5B" w:rsidRPr="004D049A" w:rsidRDefault="005C1F5B" w:rsidP="005C1F5B">
      <w:pPr>
        <w:ind w:firstLine="360"/>
        <w:jc w:val="center"/>
        <w:rPr>
          <w:b/>
          <w:sz w:val="28"/>
          <w:szCs w:val="28"/>
          <w:lang w:eastAsia="ru-RU"/>
        </w:rPr>
      </w:pPr>
    </w:p>
    <w:p w:rsidR="005C1F5B" w:rsidRPr="004D049A" w:rsidRDefault="005C1F5B" w:rsidP="005C1F5B">
      <w:pPr>
        <w:ind w:firstLine="360"/>
        <w:jc w:val="center"/>
        <w:rPr>
          <w:b/>
          <w:sz w:val="28"/>
          <w:szCs w:val="28"/>
          <w:lang w:eastAsia="ru-RU"/>
        </w:rPr>
      </w:pPr>
      <w:r w:rsidRPr="004D049A">
        <w:rPr>
          <w:b/>
          <w:sz w:val="28"/>
          <w:szCs w:val="28"/>
          <w:lang w:eastAsia="ru-RU"/>
        </w:rPr>
        <w:t>Пояснительная записка</w:t>
      </w:r>
    </w:p>
    <w:p w:rsidR="002B0707" w:rsidRPr="00253006" w:rsidRDefault="002B0707" w:rsidP="002B0707">
      <w:pPr>
        <w:shd w:val="clear" w:color="auto" w:fill="FFFFFF"/>
        <w:spacing w:line="274" w:lineRule="exact"/>
        <w:ind w:right="24" w:firstLine="110"/>
        <w:jc w:val="both"/>
        <w:rPr>
          <w:sz w:val="28"/>
          <w:szCs w:val="28"/>
        </w:rPr>
      </w:pPr>
      <w:r w:rsidRPr="00253006">
        <w:rPr>
          <w:sz w:val="28"/>
          <w:szCs w:val="28"/>
        </w:rPr>
        <w:t xml:space="preserve">Данная рабочая (учебная) программа составлена в соответствии с требованиями Федерального государственного стандарта, утвержденного приказом </w:t>
      </w:r>
      <w:r w:rsidR="002D3029" w:rsidRPr="00253006">
        <w:rPr>
          <w:sz w:val="28"/>
          <w:szCs w:val="28"/>
        </w:rPr>
        <w:t xml:space="preserve"> </w:t>
      </w:r>
      <w:proofErr w:type="spellStart"/>
      <w:r w:rsidRPr="00253006">
        <w:rPr>
          <w:sz w:val="28"/>
          <w:szCs w:val="28"/>
        </w:rPr>
        <w:t>Минобрнауки</w:t>
      </w:r>
      <w:proofErr w:type="spellEnd"/>
      <w:r w:rsidRPr="00253006">
        <w:rPr>
          <w:sz w:val="28"/>
          <w:szCs w:val="28"/>
        </w:rPr>
        <w:t xml:space="preserve"> </w:t>
      </w:r>
      <w:r w:rsidR="002D3029" w:rsidRPr="00253006">
        <w:rPr>
          <w:sz w:val="28"/>
          <w:szCs w:val="28"/>
        </w:rPr>
        <w:t xml:space="preserve"> </w:t>
      </w:r>
      <w:r w:rsidRPr="00253006">
        <w:rPr>
          <w:sz w:val="28"/>
          <w:szCs w:val="28"/>
        </w:rPr>
        <w:t xml:space="preserve">России от 06.10.2009 № 373, на основании приказа директора МБОУ «Начальная </w:t>
      </w:r>
      <w:r w:rsidRPr="00253006">
        <w:rPr>
          <w:spacing w:val="-1"/>
          <w:sz w:val="28"/>
          <w:szCs w:val="28"/>
        </w:rPr>
        <w:t xml:space="preserve">общеобразовательная школа №14» от </w:t>
      </w:r>
      <w:r w:rsidR="00327B33">
        <w:rPr>
          <w:spacing w:val="-1"/>
          <w:sz w:val="28"/>
          <w:szCs w:val="28"/>
        </w:rPr>
        <w:t>__.__,.2016 №</w:t>
      </w:r>
      <w:r w:rsidRPr="00253006">
        <w:rPr>
          <w:spacing w:val="-1"/>
          <w:sz w:val="28"/>
          <w:szCs w:val="28"/>
        </w:rPr>
        <w:t xml:space="preserve"> </w:t>
      </w:r>
      <w:r w:rsidR="00327B33">
        <w:rPr>
          <w:spacing w:val="-1"/>
          <w:sz w:val="28"/>
          <w:szCs w:val="28"/>
        </w:rPr>
        <w:t>__</w:t>
      </w:r>
      <w:r w:rsidR="00B46529" w:rsidRPr="00253006">
        <w:rPr>
          <w:spacing w:val="-1"/>
          <w:sz w:val="28"/>
          <w:szCs w:val="28"/>
        </w:rPr>
        <w:t xml:space="preserve"> </w:t>
      </w:r>
      <w:r w:rsidRPr="00253006">
        <w:rPr>
          <w:spacing w:val="-1"/>
          <w:sz w:val="28"/>
          <w:szCs w:val="28"/>
        </w:rPr>
        <w:t xml:space="preserve"> «</w:t>
      </w:r>
      <w:r w:rsidR="004527C2">
        <w:rPr>
          <w:spacing w:val="-1"/>
          <w:sz w:val="28"/>
          <w:szCs w:val="28"/>
        </w:rPr>
        <w:t xml:space="preserve"> </w:t>
      </w:r>
      <w:r w:rsidRPr="00253006">
        <w:rPr>
          <w:spacing w:val="-1"/>
          <w:sz w:val="28"/>
          <w:szCs w:val="28"/>
        </w:rPr>
        <w:t xml:space="preserve">Об утверждении учебного плана» </w:t>
      </w:r>
      <w:r w:rsidRPr="00253006">
        <w:rPr>
          <w:sz w:val="28"/>
          <w:szCs w:val="28"/>
        </w:rPr>
        <w:t>МБОУ «Начальная общеобразовательная школа №14» на 2016- 2017 учебный год примерной образовательной программы по музыке, авторской программе Е.Д.</w:t>
      </w:r>
      <w:r w:rsidR="002D3029" w:rsidRPr="00253006">
        <w:rPr>
          <w:sz w:val="28"/>
          <w:szCs w:val="28"/>
        </w:rPr>
        <w:t xml:space="preserve"> </w:t>
      </w:r>
      <w:r w:rsidRPr="00253006">
        <w:rPr>
          <w:sz w:val="28"/>
          <w:szCs w:val="28"/>
        </w:rPr>
        <w:t>Критской, Г.П.</w:t>
      </w:r>
      <w:r w:rsidR="002D3029" w:rsidRPr="00253006">
        <w:rPr>
          <w:sz w:val="28"/>
          <w:szCs w:val="28"/>
        </w:rPr>
        <w:t xml:space="preserve"> </w:t>
      </w:r>
      <w:r w:rsidRPr="00253006">
        <w:rPr>
          <w:sz w:val="28"/>
          <w:szCs w:val="28"/>
        </w:rPr>
        <w:t>Сергеевой, Т.С.</w:t>
      </w:r>
      <w:r w:rsidR="002D3029" w:rsidRPr="00253006">
        <w:rPr>
          <w:sz w:val="28"/>
          <w:szCs w:val="28"/>
        </w:rPr>
        <w:t xml:space="preserve"> </w:t>
      </w:r>
      <w:proofErr w:type="spellStart"/>
      <w:r w:rsidRPr="00253006">
        <w:rPr>
          <w:sz w:val="28"/>
          <w:szCs w:val="28"/>
        </w:rPr>
        <w:t>Шмагиной</w:t>
      </w:r>
      <w:proofErr w:type="spellEnd"/>
      <w:proofErr w:type="gramStart"/>
      <w:r w:rsidRPr="00253006">
        <w:rPr>
          <w:sz w:val="28"/>
          <w:szCs w:val="28"/>
        </w:rPr>
        <w:t xml:space="preserve"> .</w:t>
      </w:r>
      <w:proofErr w:type="gramEnd"/>
    </w:p>
    <w:p w:rsidR="005C1F5B" w:rsidRPr="00253006" w:rsidRDefault="005C1F5B" w:rsidP="005C1F5B">
      <w:pPr>
        <w:pStyle w:val="a6"/>
        <w:suppressAutoHyphens/>
        <w:spacing w:before="0" w:after="0"/>
        <w:ind w:right="-11" w:firstLine="360"/>
        <w:jc w:val="both"/>
        <w:rPr>
          <w:bCs/>
          <w:sz w:val="28"/>
          <w:szCs w:val="28"/>
        </w:rPr>
      </w:pPr>
      <w:r w:rsidRPr="00253006">
        <w:rPr>
          <w:sz w:val="28"/>
          <w:szCs w:val="28"/>
        </w:rPr>
        <w:t>Изучение музыки  во 2 классе направлено на  формирование музыкальной культуры как неотъемлемой части духовной культуры школьников.  Введение детей в многообразный мир музыки через знакомство с музыкальными произведениями, доступными их восприятию Цель школьного музыкального образования заключается в передаче положительного духовного опыта поколений, сконцентрированного в музыкальном искусстве и развитии на этой основе положительных черт и свойств личности школьника.</w:t>
      </w:r>
    </w:p>
    <w:p w:rsidR="005C1F5B" w:rsidRPr="004D049A" w:rsidRDefault="005C1F5B" w:rsidP="005C1F5B">
      <w:pPr>
        <w:pStyle w:val="2"/>
        <w:tabs>
          <w:tab w:val="left" w:pos="360"/>
          <w:tab w:val="left" w:pos="1843"/>
          <w:tab w:val="left" w:pos="1985"/>
        </w:tabs>
        <w:suppressAutoHyphens/>
        <w:spacing w:after="0" w:line="240" w:lineRule="auto"/>
        <w:ind w:right="-11" w:firstLine="360"/>
        <w:jc w:val="both"/>
        <w:rPr>
          <w:b/>
          <w:bCs/>
          <w:iCs/>
          <w:sz w:val="28"/>
          <w:szCs w:val="28"/>
        </w:rPr>
      </w:pPr>
    </w:p>
    <w:p w:rsidR="005C1F5B" w:rsidRPr="004D049A" w:rsidRDefault="005C1F5B" w:rsidP="005C1F5B">
      <w:pPr>
        <w:pStyle w:val="2"/>
        <w:tabs>
          <w:tab w:val="left" w:pos="360"/>
          <w:tab w:val="left" w:pos="1843"/>
          <w:tab w:val="left" w:pos="1985"/>
        </w:tabs>
        <w:suppressAutoHyphens/>
        <w:spacing w:after="0" w:line="240" w:lineRule="auto"/>
        <w:ind w:right="-11" w:firstLine="360"/>
        <w:jc w:val="both"/>
        <w:rPr>
          <w:sz w:val="28"/>
          <w:szCs w:val="28"/>
        </w:rPr>
      </w:pPr>
      <w:r w:rsidRPr="004D049A">
        <w:rPr>
          <w:b/>
          <w:bCs/>
          <w:iCs/>
          <w:sz w:val="28"/>
          <w:szCs w:val="28"/>
        </w:rPr>
        <w:t>Цель</w:t>
      </w:r>
      <w:r w:rsidRPr="004D049A">
        <w:rPr>
          <w:sz w:val="28"/>
          <w:szCs w:val="28"/>
        </w:rPr>
        <w:t xml:space="preserve"> музыкального образования и воспитания в начальной школе - формирование музыкальной культуры учащихся как части их общей и духовной культуры. </w:t>
      </w:r>
    </w:p>
    <w:p w:rsidR="005C1F5B" w:rsidRPr="004D049A" w:rsidRDefault="005C1F5B" w:rsidP="005C1F5B">
      <w:pPr>
        <w:pStyle w:val="2"/>
        <w:tabs>
          <w:tab w:val="left" w:pos="360"/>
          <w:tab w:val="left" w:pos="1843"/>
          <w:tab w:val="left" w:pos="1985"/>
        </w:tabs>
        <w:suppressAutoHyphens/>
        <w:spacing w:after="0" w:line="240" w:lineRule="auto"/>
        <w:ind w:right="-11" w:firstLine="360"/>
        <w:jc w:val="both"/>
        <w:rPr>
          <w:b/>
          <w:bCs/>
          <w:iCs/>
          <w:sz w:val="28"/>
          <w:szCs w:val="28"/>
        </w:rPr>
      </w:pPr>
    </w:p>
    <w:p w:rsidR="005C1F5B" w:rsidRPr="004D049A" w:rsidRDefault="005C1F5B" w:rsidP="005C1F5B">
      <w:pPr>
        <w:pStyle w:val="2"/>
        <w:tabs>
          <w:tab w:val="left" w:pos="360"/>
          <w:tab w:val="left" w:pos="1843"/>
          <w:tab w:val="left" w:pos="1985"/>
        </w:tabs>
        <w:suppressAutoHyphens/>
        <w:spacing w:after="0" w:line="240" w:lineRule="auto"/>
        <w:ind w:right="-11" w:firstLine="360"/>
        <w:jc w:val="both"/>
        <w:rPr>
          <w:sz w:val="28"/>
          <w:szCs w:val="28"/>
        </w:rPr>
      </w:pPr>
      <w:r w:rsidRPr="004D049A">
        <w:rPr>
          <w:b/>
          <w:bCs/>
          <w:iCs/>
          <w:sz w:val="28"/>
          <w:szCs w:val="28"/>
        </w:rPr>
        <w:t xml:space="preserve">Задачи </w:t>
      </w:r>
      <w:r w:rsidRPr="004D049A">
        <w:rPr>
          <w:sz w:val="28"/>
          <w:szCs w:val="28"/>
        </w:rPr>
        <w:t>уроков музыки:</w:t>
      </w:r>
    </w:p>
    <w:p w:rsidR="005C1F5B" w:rsidRPr="004D049A" w:rsidRDefault="005C1F5B" w:rsidP="005C1F5B">
      <w:pPr>
        <w:pStyle w:val="1"/>
        <w:numPr>
          <w:ilvl w:val="0"/>
          <w:numId w:val="1"/>
        </w:numPr>
        <w:tabs>
          <w:tab w:val="clear" w:pos="862"/>
          <w:tab w:val="left" w:pos="360"/>
          <w:tab w:val="num" w:pos="720"/>
          <w:tab w:val="left" w:pos="1843"/>
          <w:tab w:val="left" w:pos="1985"/>
        </w:tabs>
        <w:suppressAutoHyphens/>
        <w:autoSpaceDE w:val="0"/>
        <w:autoSpaceDN w:val="0"/>
        <w:spacing w:before="0" w:after="0"/>
        <w:ind w:left="0" w:right="-11" w:firstLine="35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D049A">
        <w:rPr>
          <w:rFonts w:ascii="Times New Roman" w:hAnsi="Times New Roman" w:cs="Times New Roman"/>
          <w:b w:val="0"/>
          <w:sz w:val="28"/>
          <w:szCs w:val="28"/>
        </w:rPr>
        <w:t>развитие эмоционального и осознанного отношения детей к музыке различных направлений: фольклору, музыке религиозной традиции, классической и современной музыке;</w:t>
      </w:r>
    </w:p>
    <w:p w:rsidR="005C1F5B" w:rsidRPr="004D049A" w:rsidRDefault="005C1F5B" w:rsidP="005C1F5B">
      <w:pPr>
        <w:pStyle w:val="1"/>
        <w:numPr>
          <w:ilvl w:val="0"/>
          <w:numId w:val="1"/>
        </w:numPr>
        <w:tabs>
          <w:tab w:val="clear" w:pos="862"/>
          <w:tab w:val="left" w:pos="360"/>
          <w:tab w:val="num" w:pos="720"/>
          <w:tab w:val="left" w:pos="1843"/>
          <w:tab w:val="left" w:pos="1985"/>
        </w:tabs>
        <w:suppressAutoHyphens/>
        <w:autoSpaceDE w:val="0"/>
        <w:autoSpaceDN w:val="0"/>
        <w:spacing w:before="0" w:after="0"/>
        <w:ind w:left="0" w:right="-11" w:firstLine="35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D049A">
        <w:rPr>
          <w:rFonts w:ascii="Times New Roman" w:hAnsi="Times New Roman" w:cs="Times New Roman"/>
          <w:b w:val="0"/>
          <w:sz w:val="28"/>
          <w:szCs w:val="28"/>
        </w:rPr>
        <w:t xml:space="preserve">понимание учащимися содержания  простейших (песня, танец, марш) и более сложных жанров </w:t>
      </w:r>
      <w:proofErr w:type="gramStart"/>
      <w:r w:rsidRPr="004D049A">
        <w:rPr>
          <w:rFonts w:ascii="Times New Roman" w:hAnsi="Times New Roman" w:cs="Times New Roman"/>
          <w:b w:val="0"/>
          <w:sz w:val="28"/>
          <w:szCs w:val="28"/>
        </w:rPr>
        <w:t>(</w:t>
      </w:r>
      <w:r w:rsidR="00B465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End"/>
      <w:r w:rsidRPr="004D049A">
        <w:rPr>
          <w:rFonts w:ascii="Times New Roman" w:hAnsi="Times New Roman" w:cs="Times New Roman"/>
          <w:b w:val="0"/>
          <w:sz w:val="28"/>
          <w:szCs w:val="28"/>
        </w:rPr>
        <w:t>опера, балет, концерт, симфония) в опоре на ее интонационно - образный смысл;</w:t>
      </w:r>
    </w:p>
    <w:p w:rsidR="005C1F5B" w:rsidRPr="004D049A" w:rsidRDefault="005C1F5B" w:rsidP="005C1F5B">
      <w:pPr>
        <w:numPr>
          <w:ilvl w:val="0"/>
          <w:numId w:val="1"/>
        </w:numPr>
        <w:tabs>
          <w:tab w:val="clear" w:pos="862"/>
          <w:tab w:val="left" w:pos="360"/>
          <w:tab w:val="num" w:pos="720"/>
          <w:tab w:val="left" w:pos="1843"/>
          <w:tab w:val="left" w:pos="1985"/>
          <w:tab w:val="left" w:pos="10080"/>
        </w:tabs>
        <w:autoSpaceDE w:val="0"/>
        <w:autoSpaceDN w:val="0"/>
        <w:ind w:left="0" w:right="-11" w:firstLine="357"/>
        <w:jc w:val="both"/>
        <w:rPr>
          <w:sz w:val="28"/>
          <w:szCs w:val="28"/>
        </w:rPr>
      </w:pPr>
      <w:r w:rsidRPr="004D049A">
        <w:rPr>
          <w:sz w:val="28"/>
          <w:szCs w:val="28"/>
        </w:rPr>
        <w:t xml:space="preserve">накопление детьми знаний о закономерностях музыкального искусства и музыкальном языке;  первоначальных представлений об интонационной природе музыки, приемах ее развития и формах (на основе повтора, контраста, вариативности); </w:t>
      </w:r>
    </w:p>
    <w:p w:rsidR="005C1F5B" w:rsidRPr="004D049A" w:rsidRDefault="005C1F5B" w:rsidP="005C1F5B">
      <w:pPr>
        <w:numPr>
          <w:ilvl w:val="0"/>
          <w:numId w:val="1"/>
        </w:numPr>
        <w:tabs>
          <w:tab w:val="clear" w:pos="862"/>
          <w:tab w:val="left" w:pos="360"/>
          <w:tab w:val="num" w:pos="720"/>
          <w:tab w:val="left" w:pos="1843"/>
          <w:tab w:val="left" w:pos="1985"/>
          <w:tab w:val="left" w:pos="10080"/>
        </w:tabs>
        <w:autoSpaceDE w:val="0"/>
        <w:autoSpaceDN w:val="0"/>
        <w:ind w:left="0" w:right="-11" w:firstLine="357"/>
        <w:jc w:val="both"/>
        <w:rPr>
          <w:sz w:val="28"/>
          <w:szCs w:val="28"/>
        </w:rPr>
      </w:pPr>
      <w:r w:rsidRPr="004D049A">
        <w:rPr>
          <w:sz w:val="28"/>
          <w:szCs w:val="28"/>
        </w:rPr>
        <w:t xml:space="preserve">совершенствование умений и навыков хорового пения (выразительность звучания, кантилена, унисон, расширение объема дыхания, дикция, артикуляция, пение </w:t>
      </w:r>
      <w:r w:rsidRPr="004D049A">
        <w:rPr>
          <w:sz w:val="28"/>
          <w:szCs w:val="28"/>
          <w:lang w:val="en-US"/>
        </w:rPr>
        <w:t>a</w:t>
      </w:r>
      <w:r w:rsidRPr="004D049A">
        <w:rPr>
          <w:sz w:val="28"/>
          <w:szCs w:val="28"/>
        </w:rPr>
        <w:t xml:space="preserve"> </w:t>
      </w:r>
      <w:proofErr w:type="spellStart"/>
      <w:r w:rsidRPr="004D049A">
        <w:rPr>
          <w:sz w:val="28"/>
          <w:szCs w:val="28"/>
          <w:lang w:val="en-US"/>
        </w:rPr>
        <w:t>capella</w:t>
      </w:r>
      <w:proofErr w:type="spellEnd"/>
      <w:r w:rsidRPr="004D049A">
        <w:rPr>
          <w:sz w:val="28"/>
          <w:szCs w:val="28"/>
        </w:rPr>
        <w:t>, пение хором, в ансамбле и др.);</w:t>
      </w:r>
    </w:p>
    <w:p w:rsidR="005C1F5B" w:rsidRPr="004D049A" w:rsidRDefault="005C1F5B" w:rsidP="005C1F5B">
      <w:pPr>
        <w:pStyle w:val="1"/>
        <w:numPr>
          <w:ilvl w:val="0"/>
          <w:numId w:val="1"/>
        </w:numPr>
        <w:tabs>
          <w:tab w:val="clear" w:pos="862"/>
          <w:tab w:val="left" w:pos="360"/>
          <w:tab w:val="num" w:pos="720"/>
          <w:tab w:val="left" w:pos="1843"/>
          <w:tab w:val="left" w:pos="1985"/>
          <w:tab w:val="left" w:pos="10080"/>
        </w:tabs>
        <w:suppressAutoHyphens/>
        <w:autoSpaceDE w:val="0"/>
        <w:autoSpaceDN w:val="0"/>
        <w:spacing w:before="0" w:after="0"/>
        <w:ind w:left="0" w:right="-11" w:firstLine="35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D049A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расширение умений и навыков пластического интонирования музыки и ее исполнения с помощью музыкально - </w:t>
      </w:r>
      <w:proofErr w:type="gramStart"/>
      <w:r w:rsidRPr="004D049A">
        <w:rPr>
          <w:rFonts w:ascii="Times New Roman" w:hAnsi="Times New Roman" w:cs="Times New Roman"/>
          <w:b w:val="0"/>
          <w:sz w:val="28"/>
          <w:szCs w:val="28"/>
        </w:rPr>
        <w:t>ритмических движений</w:t>
      </w:r>
      <w:proofErr w:type="gramEnd"/>
      <w:r w:rsidRPr="004D049A">
        <w:rPr>
          <w:rFonts w:ascii="Times New Roman" w:hAnsi="Times New Roman" w:cs="Times New Roman"/>
          <w:b w:val="0"/>
          <w:sz w:val="28"/>
          <w:szCs w:val="28"/>
        </w:rPr>
        <w:t xml:space="preserve">, а также элементарного </w:t>
      </w:r>
      <w:r w:rsidR="00380066">
        <w:rPr>
          <w:rFonts w:ascii="Times New Roman" w:hAnsi="Times New Roman" w:cs="Times New Roman"/>
          <w:b w:val="0"/>
          <w:sz w:val="28"/>
          <w:szCs w:val="28"/>
        </w:rPr>
        <w:t>сопровождения</w:t>
      </w:r>
      <w:r w:rsidRPr="004D049A">
        <w:rPr>
          <w:rFonts w:ascii="Times New Roman" w:hAnsi="Times New Roman" w:cs="Times New Roman"/>
          <w:b w:val="0"/>
          <w:sz w:val="28"/>
          <w:szCs w:val="28"/>
        </w:rPr>
        <w:t xml:space="preserve"> на детских инструментах;</w:t>
      </w:r>
    </w:p>
    <w:p w:rsidR="005C1F5B" w:rsidRPr="004D049A" w:rsidRDefault="005C1F5B" w:rsidP="005C1F5B">
      <w:pPr>
        <w:pStyle w:val="1"/>
        <w:numPr>
          <w:ilvl w:val="0"/>
          <w:numId w:val="1"/>
        </w:numPr>
        <w:tabs>
          <w:tab w:val="clear" w:pos="862"/>
          <w:tab w:val="left" w:pos="360"/>
          <w:tab w:val="num" w:pos="720"/>
          <w:tab w:val="left" w:pos="1843"/>
          <w:tab w:val="left" w:pos="1985"/>
          <w:tab w:val="left" w:pos="10080"/>
        </w:tabs>
        <w:suppressAutoHyphens/>
        <w:autoSpaceDE w:val="0"/>
        <w:autoSpaceDN w:val="0"/>
        <w:spacing w:before="0" w:after="0"/>
        <w:ind w:left="0" w:right="-11" w:firstLine="35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D049A">
        <w:rPr>
          <w:rFonts w:ascii="Times New Roman" w:hAnsi="Times New Roman" w:cs="Times New Roman"/>
          <w:b w:val="0"/>
          <w:sz w:val="28"/>
          <w:szCs w:val="28"/>
        </w:rPr>
        <w:t xml:space="preserve">активное включение в процесс </w:t>
      </w:r>
      <w:r w:rsidR="00380066">
        <w:rPr>
          <w:rFonts w:ascii="Times New Roman" w:hAnsi="Times New Roman" w:cs="Times New Roman"/>
          <w:b w:val="0"/>
          <w:sz w:val="28"/>
          <w:szCs w:val="28"/>
        </w:rPr>
        <w:t>сопровождения</w:t>
      </w:r>
      <w:r w:rsidRPr="004D049A">
        <w:rPr>
          <w:rFonts w:ascii="Times New Roman" w:hAnsi="Times New Roman" w:cs="Times New Roman"/>
          <w:b w:val="0"/>
          <w:sz w:val="28"/>
          <w:szCs w:val="28"/>
        </w:rPr>
        <w:t xml:space="preserve"> творческих импровизаций (речевых, вокальных, ритмических, инструментальных, пластических, художественных);</w:t>
      </w:r>
    </w:p>
    <w:p w:rsidR="005C1F5B" w:rsidRPr="004D049A" w:rsidRDefault="005C1F5B" w:rsidP="005C1F5B">
      <w:pPr>
        <w:pStyle w:val="1"/>
        <w:numPr>
          <w:ilvl w:val="0"/>
          <w:numId w:val="1"/>
        </w:numPr>
        <w:tabs>
          <w:tab w:val="clear" w:pos="862"/>
          <w:tab w:val="left" w:pos="360"/>
          <w:tab w:val="num" w:pos="720"/>
          <w:tab w:val="left" w:pos="1843"/>
          <w:tab w:val="left" w:pos="1985"/>
        </w:tabs>
        <w:suppressAutoHyphens/>
        <w:autoSpaceDE w:val="0"/>
        <w:autoSpaceDN w:val="0"/>
        <w:spacing w:before="0" w:after="0"/>
        <w:ind w:left="0" w:right="-11" w:firstLine="35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D049A">
        <w:rPr>
          <w:rFonts w:ascii="Times New Roman" w:hAnsi="Times New Roman" w:cs="Times New Roman"/>
          <w:b w:val="0"/>
          <w:sz w:val="28"/>
          <w:szCs w:val="28"/>
        </w:rPr>
        <w:t>накопление сведений из области музыкальной грамоты, знаний о музыке, музыкантах, исполнителях и исполнительских коллективах.</w:t>
      </w:r>
    </w:p>
    <w:p w:rsidR="005C1F5B" w:rsidRPr="004D049A" w:rsidRDefault="005E0A7F" w:rsidP="005E0A7F">
      <w:pPr>
        <w:ind w:right="-1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</w:t>
      </w:r>
      <w:r w:rsidR="005C1F5B" w:rsidRPr="004D049A">
        <w:rPr>
          <w:sz w:val="28"/>
          <w:szCs w:val="28"/>
          <w:lang w:eastAsia="ru-RU"/>
        </w:rPr>
        <w:t>В данный УМК входят:</w:t>
      </w:r>
    </w:p>
    <w:p w:rsidR="005C1F5B" w:rsidRPr="004D049A" w:rsidRDefault="005C1F5B" w:rsidP="005C1F5B">
      <w:pPr>
        <w:ind w:left="720" w:right="-11" w:hanging="360"/>
        <w:jc w:val="both"/>
        <w:rPr>
          <w:i/>
          <w:sz w:val="28"/>
          <w:szCs w:val="28"/>
        </w:rPr>
      </w:pPr>
      <w:r w:rsidRPr="004D049A">
        <w:rPr>
          <w:i/>
          <w:sz w:val="28"/>
          <w:szCs w:val="28"/>
        </w:rPr>
        <w:t xml:space="preserve">Учебник «Музыка» 2 класс (авторы Критская Е.Д., Сергеева Г.П., </w:t>
      </w:r>
      <w:proofErr w:type="spellStart"/>
      <w:r w:rsidRPr="004D049A">
        <w:rPr>
          <w:i/>
          <w:sz w:val="28"/>
          <w:szCs w:val="28"/>
        </w:rPr>
        <w:t>Шмагина</w:t>
      </w:r>
      <w:proofErr w:type="spellEnd"/>
      <w:r w:rsidRPr="004D049A">
        <w:rPr>
          <w:i/>
          <w:sz w:val="28"/>
          <w:szCs w:val="28"/>
        </w:rPr>
        <w:t xml:space="preserve"> Т.С.) </w:t>
      </w:r>
    </w:p>
    <w:p w:rsidR="005C1F5B" w:rsidRPr="004D049A" w:rsidRDefault="005C1F5B" w:rsidP="005C1F5B">
      <w:pPr>
        <w:ind w:left="720" w:right="-11" w:hanging="360"/>
        <w:jc w:val="both"/>
        <w:rPr>
          <w:i/>
          <w:sz w:val="28"/>
          <w:szCs w:val="28"/>
        </w:rPr>
      </w:pPr>
      <w:r w:rsidRPr="004D049A">
        <w:rPr>
          <w:i/>
          <w:sz w:val="28"/>
          <w:szCs w:val="28"/>
        </w:rPr>
        <w:t xml:space="preserve">Рабочая тетрадь «Музыка» 2 класс (авторы Критская Е.Д., Сергеева Г.П., </w:t>
      </w:r>
      <w:proofErr w:type="spellStart"/>
      <w:r w:rsidRPr="004D049A">
        <w:rPr>
          <w:i/>
          <w:sz w:val="28"/>
          <w:szCs w:val="28"/>
        </w:rPr>
        <w:t>Шмагина</w:t>
      </w:r>
      <w:proofErr w:type="spellEnd"/>
      <w:r w:rsidRPr="004D049A">
        <w:rPr>
          <w:i/>
          <w:sz w:val="28"/>
          <w:szCs w:val="28"/>
        </w:rPr>
        <w:t xml:space="preserve"> Т.С.)</w:t>
      </w:r>
    </w:p>
    <w:p w:rsidR="005C1F5B" w:rsidRPr="004D049A" w:rsidRDefault="005C1F5B" w:rsidP="005C1F5B">
      <w:pPr>
        <w:ind w:left="720" w:right="-11" w:hanging="360"/>
        <w:jc w:val="both"/>
        <w:rPr>
          <w:i/>
          <w:sz w:val="28"/>
          <w:szCs w:val="28"/>
        </w:rPr>
      </w:pPr>
      <w:r w:rsidRPr="004D049A">
        <w:rPr>
          <w:i/>
          <w:sz w:val="28"/>
          <w:szCs w:val="28"/>
          <w:lang w:eastAsia="ru-RU"/>
        </w:rPr>
        <w:t>Методическое пособие «</w:t>
      </w:r>
      <w:r w:rsidRPr="004D049A">
        <w:rPr>
          <w:i/>
          <w:sz w:val="28"/>
          <w:szCs w:val="28"/>
        </w:rPr>
        <w:t xml:space="preserve">Методика работы с учебниками «Музыка» 1- 4 классы» (авторы Критская Е.Д., Сергеева Г.П., </w:t>
      </w:r>
      <w:proofErr w:type="spellStart"/>
      <w:r w:rsidRPr="004D049A">
        <w:rPr>
          <w:i/>
          <w:sz w:val="28"/>
          <w:szCs w:val="28"/>
        </w:rPr>
        <w:t>Шмагина</w:t>
      </w:r>
      <w:proofErr w:type="spellEnd"/>
      <w:r w:rsidRPr="004D049A">
        <w:rPr>
          <w:i/>
          <w:sz w:val="28"/>
          <w:szCs w:val="28"/>
        </w:rPr>
        <w:t xml:space="preserve"> Т.С.)</w:t>
      </w:r>
    </w:p>
    <w:p w:rsidR="00580972" w:rsidRPr="004D049A" w:rsidRDefault="00580972" w:rsidP="005C1F5B">
      <w:pPr>
        <w:ind w:left="720" w:right="-11" w:hanging="360"/>
        <w:jc w:val="both"/>
        <w:rPr>
          <w:i/>
          <w:sz w:val="28"/>
          <w:szCs w:val="28"/>
        </w:rPr>
      </w:pPr>
    </w:p>
    <w:p w:rsidR="005C1F5B" w:rsidRPr="004D049A" w:rsidRDefault="005C1F5B" w:rsidP="005C1F5B">
      <w:pPr>
        <w:ind w:right="-11" w:firstLine="360"/>
        <w:jc w:val="center"/>
        <w:rPr>
          <w:b/>
          <w:sz w:val="28"/>
          <w:szCs w:val="28"/>
          <w:lang w:eastAsia="ru-RU"/>
        </w:rPr>
      </w:pPr>
      <w:r w:rsidRPr="004D049A">
        <w:rPr>
          <w:b/>
          <w:sz w:val="28"/>
          <w:szCs w:val="28"/>
          <w:lang w:eastAsia="ru-RU"/>
        </w:rPr>
        <w:t>Содержание программы</w:t>
      </w:r>
    </w:p>
    <w:p w:rsidR="005C1F5B" w:rsidRPr="004D049A" w:rsidRDefault="005C1F5B" w:rsidP="005C1F5B">
      <w:pPr>
        <w:ind w:right="-11" w:firstLine="360"/>
        <w:jc w:val="center"/>
        <w:rPr>
          <w:sz w:val="28"/>
          <w:szCs w:val="28"/>
          <w:lang w:eastAsia="ru-RU"/>
        </w:rPr>
      </w:pPr>
      <w:r w:rsidRPr="004D049A">
        <w:rPr>
          <w:b/>
          <w:sz w:val="28"/>
          <w:szCs w:val="28"/>
          <w:lang w:eastAsia="ru-RU"/>
        </w:rPr>
        <w:t>2 класс  (34 ч</w:t>
      </w:r>
      <w:r w:rsidRPr="004D049A">
        <w:rPr>
          <w:sz w:val="28"/>
          <w:szCs w:val="28"/>
          <w:lang w:eastAsia="ru-RU"/>
        </w:rPr>
        <w:t>)</w:t>
      </w:r>
    </w:p>
    <w:p w:rsidR="005C1F5B" w:rsidRPr="004D049A" w:rsidRDefault="005C1F5B" w:rsidP="005C1F5B">
      <w:pPr>
        <w:pStyle w:val="a6"/>
        <w:suppressAutoHyphens/>
        <w:ind w:right="-11" w:firstLine="360"/>
        <w:jc w:val="both"/>
        <w:rPr>
          <w:sz w:val="28"/>
          <w:szCs w:val="28"/>
        </w:rPr>
      </w:pPr>
      <w:r w:rsidRPr="004D049A">
        <w:rPr>
          <w:sz w:val="28"/>
          <w:szCs w:val="28"/>
        </w:rPr>
        <w:t xml:space="preserve">В разделе </w:t>
      </w:r>
      <w:r w:rsidRPr="004D049A">
        <w:rPr>
          <w:b/>
          <w:bCs/>
          <w:i/>
          <w:iCs/>
          <w:sz w:val="28"/>
          <w:szCs w:val="28"/>
        </w:rPr>
        <w:t>«Россия - Родина моя»</w:t>
      </w:r>
      <w:r w:rsidRPr="004D049A">
        <w:rPr>
          <w:sz w:val="28"/>
          <w:szCs w:val="28"/>
        </w:rPr>
        <w:t xml:space="preserve"> учащиеся знакомятся с музыкой русских композиторов, воспевающих родную природу («Рассвет на Москве-реке» М. Мусоргского), песнями о родном крае, Гимном России. Воспитание патриотизма авторы УМК считают одним из важных гуманистических качеств личности. Поэтому и введение ребенка в мир музыкальной культуры начинается на уроках музыки с </w:t>
      </w:r>
      <w:r w:rsidRPr="004D049A">
        <w:rPr>
          <w:i/>
          <w:iCs/>
          <w:sz w:val="28"/>
          <w:szCs w:val="28"/>
        </w:rPr>
        <w:t>русской музыки.</w:t>
      </w:r>
    </w:p>
    <w:p w:rsidR="005C1F5B" w:rsidRPr="004D049A" w:rsidRDefault="005C1F5B" w:rsidP="005C1F5B">
      <w:pPr>
        <w:pStyle w:val="a6"/>
        <w:suppressAutoHyphens/>
        <w:ind w:right="-11" w:firstLine="360"/>
        <w:jc w:val="both"/>
        <w:rPr>
          <w:sz w:val="28"/>
          <w:szCs w:val="28"/>
        </w:rPr>
      </w:pPr>
      <w:r w:rsidRPr="004D049A">
        <w:rPr>
          <w:sz w:val="28"/>
          <w:szCs w:val="28"/>
        </w:rPr>
        <w:t xml:space="preserve">В разделе </w:t>
      </w:r>
      <w:r w:rsidRPr="004D049A">
        <w:rPr>
          <w:b/>
          <w:bCs/>
          <w:i/>
          <w:iCs/>
          <w:sz w:val="28"/>
          <w:szCs w:val="28"/>
        </w:rPr>
        <w:t>«День, полный событий»</w:t>
      </w:r>
      <w:r w:rsidRPr="004D049A">
        <w:rPr>
          <w:i/>
          <w:iCs/>
          <w:sz w:val="28"/>
          <w:szCs w:val="28"/>
        </w:rPr>
        <w:t xml:space="preserve"> </w:t>
      </w:r>
      <w:r w:rsidRPr="004D049A">
        <w:rPr>
          <w:sz w:val="28"/>
          <w:szCs w:val="28"/>
        </w:rPr>
        <w:t>второклассники проживают день с утра до вечера вместе с детскими образами из сборников фортепианных пьес «Детский альбом» П. Чайковского» и «Детская музыка» С. Прокофьева.  Различные жанровые сферы музыки этих композиторов позволяют  включать детей в разнообразные виды музыкальной деятельности, способствуя тем самым накоплению интонационно-образного словаря на доступном их сознанию музыкальном материале.</w:t>
      </w:r>
    </w:p>
    <w:p w:rsidR="005C1F5B" w:rsidRPr="004D049A" w:rsidRDefault="005C1F5B" w:rsidP="005C1F5B">
      <w:pPr>
        <w:pStyle w:val="a6"/>
        <w:suppressAutoHyphens/>
        <w:ind w:right="-11" w:firstLine="360"/>
        <w:jc w:val="both"/>
        <w:rPr>
          <w:sz w:val="28"/>
          <w:szCs w:val="28"/>
        </w:rPr>
      </w:pPr>
      <w:r w:rsidRPr="004D049A">
        <w:rPr>
          <w:sz w:val="28"/>
          <w:szCs w:val="28"/>
        </w:rPr>
        <w:t xml:space="preserve">Раздел </w:t>
      </w:r>
      <w:r w:rsidRPr="004D049A">
        <w:rPr>
          <w:b/>
          <w:bCs/>
          <w:i/>
          <w:iCs/>
          <w:sz w:val="28"/>
          <w:szCs w:val="28"/>
        </w:rPr>
        <w:t>«О России петь - что стремиться в храм»</w:t>
      </w:r>
      <w:r w:rsidRPr="004D049A">
        <w:rPr>
          <w:sz w:val="28"/>
          <w:szCs w:val="28"/>
        </w:rPr>
        <w:t xml:space="preserve"> решает задачу бережного прикосновения детей к сокровищам музыки религиозной традиции - колокольными звонами, народными песнопениями, знакомит их со святыми земли Русской - Александром Невским, Сергием Радонежским,  дает возможность узнать о «музыкальном оформлении» такого праздника русской Православной церкви  как Рождество Христово. Заметим, что изучение духовной музыки в начальной школе осуществляется в опоре на музыкальный фольклор и классическую музыку.</w:t>
      </w:r>
    </w:p>
    <w:p w:rsidR="005C1F5B" w:rsidRPr="004D049A" w:rsidRDefault="005C1F5B" w:rsidP="005C1F5B">
      <w:pPr>
        <w:pStyle w:val="a6"/>
        <w:suppressAutoHyphens/>
        <w:ind w:right="-11" w:firstLine="360"/>
        <w:jc w:val="both"/>
        <w:rPr>
          <w:sz w:val="28"/>
          <w:szCs w:val="28"/>
        </w:rPr>
      </w:pPr>
      <w:proofErr w:type="gramStart"/>
      <w:r w:rsidRPr="004D049A">
        <w:rPr>
          <w:sz w:val="28"/>
          <w:szCs w:val="28"/>
        </w:rPr>
        <w:t xml:space="preserve">Фольклорный раздел </w:t>
      </w:r>
      <w:r w:rsidRPr="004D049A">
        <w:rPr>
          <w:i/>
          <w:iCs/>
          <w:sz w:val="28"/>
          <w:szCs w:val="28"/>
        </w:rPr>
        <w:t xml:space="preserve">- </w:t>
      </w:r>
      <w:r w:rsidRPr="004D049A">
        <w:rPr>
          <w:b/>
          <w:bCs/>
          <w:i/>
          <w:iCs/>
          <w:sz w:val="28"/>
          <w:szCs w:val="28"/>
        </w:rPr>
        <w:t>«Гори, гори ясно, чтобы не погасло!»</w:t>
      </w:r>
      <w:r w:rsidRPr="004D049A">
        <w:rPr>
          <w:sz w:val="28"/>
          <w:szCs w:val="28"/>
        </w:rPr>
        <w:t xml:space="preserve"> раскрывает перед детьми многообразный мир народных песен, танцев, игр,  народных праздников – проводы зимы (Масленица), встреча весны.</w:t>
      </w:r>
      <w:proofErr w:type="gramEnd"/>
      <w:r w:rsidRPr="004D049A">
        <w:rPr>
          <w:sz w:val="28"/>
          <w:szCs w:val="28"/>
        </w:rPr>
        <w:t xml:space="preserve"> Здесь предлагается ребятам </w:t>
      </w:r>
      <w:r w:rsidRPr="004D049A">
        <w:rPr>
          <w:sz w:val="28"/>
          <w:szCs w:val="28"/>
        </w:rPr>
        <w:lastRenderedPageBreak/>
        <w:t>«разыгрывать» народные песни, узнавать голоса народных инструментов, участвовать в исполнении инструментальных наигрышей, сочинять несложные песенки.</w:t>
      </w:r>
    </w:p>
    <w:p w:rsidR="005C1F5B" w:rsidRPr="004D049A" w:rsidRDefault="005C1F5B" w:rsidP="005C1F5B">
      <w:pPr>
        <w:pStyle w:val="a6"/>
        <w:suppressAutoHyphens/>
        <w:ind w:right="-11" w:firstLine="360"/>
        <w:jc w:val="both"/>
        <w:rPr>
          <w:sz w:val="28"/>
          <w:szCs w:val="28"/>
        </w:rPr>
      </w:pPr>
      <w:r w:rsidRPr="004D049A">
        <w:rPr>
          <w:b/>
          <w:bCs/>
          <w:i/>
          <w:iCs/>
          <w:sz w:val="28"/>
          <w:szCs w:val="28"/>
        </w:rPr>
        <w:t>«В музыкальном театре»</w:t>
      </w:r>
      <w:r w:rsidRPr="004D049A">
        <w:rPr>
          <w:sz w:val="28"/>
          <w:szCs w:val="28"/>
        </w:rPr>
        <w:t xml:space="preserve"> школьники побывают вместе с персонажами детской оперы-сказки - «Волк и семеро козлят» М. Коваля, и оперы М. Глинки на пушкинский сюжет «Руслан и Людмила»  балета «Золушка» С. Прокофьева.</w:t>
      </w:r>
    </w:p>
    <w:p w:rsidR="005C1F5B" w:rsidRPr="004D049A" w:rsidRDefault="005C1F5B" w:rsidP="005C1F5B">
      <w:pPr>
        <w:pStyle w:val="a6"/>
        <w:suppressAutoHyphens/>
        <w:ind w:right="-11" w:firstLine="360"/>
        <w:jc w:val="both"/>
        <w:rPr>
          <w:sz w:val="28"/>
          <w:szCs w:val="28"/>
        </w:rPr>
      </w:pPr>
      <w:r w:rsidRPr="004D049A">
        <w:rPr>
          <w:sz w:val="28"/>
          <w:szCs w:val="28"/>
        </w:rPr>
        <w:t xml:space="preserve">Раздел </w:t>
      </w:r>
      <w:r w:rsidRPr="004D049A">
        <w:rPr>
          <w:b/>
          <w:bCs/>
          <w:i/>
          <w:iCs/>
          <w:sz w:val="28"/>
          <w:szCs w:val="28"/>
        </w:rPr>
        <w:t>«В концертном зале»</w:t>
      </w:r>
      <w:r w:rsidRPr="004D049A">
        <w:rPr>
          <w:sz w:val="28"/>
          <w:szCs w:val="28"/>
        </w:rPr>
        <w:t xml:space="preserve"> предполагает «посещение» детьми концертов камерной и симфонической музыки - симфоническая сказка «Петя и волк» С. Прокофьева, фортепианная сюита  «Картинки с выставки» М. Мусоргского, «Симфония № 40» В.-А. Моцарта и др.</w:t>
      </w:r>
    </w:p>
    <w:p w:rsidR="005C1F5B" w:rsidRPr="004D049A" w:rsidRDefault="005C1F5B" w:rsidP="005C1F5B">
      <w:pPr>
        <w:pStyle w:val="a6"/>
        <w:suppressAutoHyphens/>
        <w:ind w:right="-11" w:firstLine="360"/>
        <w:jc w:val="both"/>
        <w:rPr>
          <w:sz w:val="28"/>
          <w:szCs w:val="28"/>
        </w:rPr>
      </w:pPr>
      <w:r w:rsidRPr="004D049A">
        <w:rPr>
          <w:sz w:val="28"/>
          <w:szCs w:val="28"/>
        </w:rPr>
        <w:t xml:space="preserve">Изучая завершающий раздел учебников </w:t>
      </w:r>
      <w:r w:rsidRPr="004D049A">
        <w:rPr>
          <w:b/>
          <w:bCs/>
          <w:i/>
          <w:iCs/>
          <w:sz w:val="28"/>
          <w:szCs w:val="28"/>
        </w:rPr>
        <w:t>«Чтоб музыкантом быть, так</w:t>
      </w:r>
      <w:r w:rsidRPr="004D049A">
        <w:rPr>
          <w:b/>
          <w:bCs/>
          <w:sz w:val="28"/>
          <w:szCs w:val="28"/>
        </w:rPr>
        <w:t xml:space="preserve"> </w:t>
      </w:r>
      <w:r w:rsidRPr="004D049A">
        <w:rPr>
          <w:b/>
          <w:bCs/>
          <w:i/>
          <w:iCs/>
          <w:sz w:val="28"/>
          <w:szCs w:val="28"/>
        </w:rPr>
        <w:t>надобно уменье»</w:t>
      </w:r>
      <w:r w:rsidRPr="004D049A">
        <w:rPr>
          <w:i/>
          <w:iCs/>
          <w:sz w:val="28"/>
          <w:szCs w:val="28"/>
        </w:rPr>
        <w:t>,</w:t>
      </w:r>
      <w:r w:rsidRPr="004D049A">
        <w:rPr>
          <w:sz w:val="28"/>
          <w:szCs w:val="28"/>
        </w:rPr>
        <w:t xml:space="preserve"> школьники войдут в творческие мастерские композиторов и исполнителей, прикоснуться к тайнам создания и интерпретации сочинений разных времен и стилей, а т</w:t>
      </w:r>
      <w:r w:rsidR="002E4E96">
        <w:rPr>
          <w:sz w:val="28"/>
          <w:szCs w:val="28"/>
        </w:rPr>
        <w:t>акже расширят свой слушательный</w:t>
      </w:r>
      <w:r w:rsidRPr="004D049A">
        <w:rPr>
          <w:sz w:val="28"/>
          <w:szCs w:val="28"/>
        </w:rPr>
        <w:t xml:space="preserve">, исполнительский и «композиторский» опыт. В этом разделе продолжаются их встречи с музыкой  различных композиторов прошлого и настоящего времени - И.-С. Бах, В.-А. Моцарт, М. Глинка, П. Чайковский, Г. Свиридов, Д. </w:t>
      </w:r>
      <w:proofErr w:type="spellStart"/>
      <w:r w:rsidRPr="004D049A">
        <w:rPr>
          <w:sz w:val="28"/>
          <w:szCs w:val="28"/>
        </w:rPr>
        <w:t>Кабалевский</w:t>
      </w:r>
      <w:proofErr w:type="spellEnd"/>
      <w:r w:rsidRPr="004D049A">
        <w:rPr>
          <w:sz w:val="28"/>
          <w:szCs w:val="28"/>
        </w:rPr>
        <w:t>.</w:t>
      </w:r>
    </w:p>
    <w:p w:rsidR="005C1F5B" w:rsidRPr="004D049A" w:rsidRDefault="005C1F5B" w:rsidP="005C1F5B">
      <w:pPr>
        <w:ind w:right="-11"/>
        <w:jc w:val="both"/>
        <w:rPr>
          <w:b/>
          <w:sz w:val="28"/>
          <w:szCs w:val="28"/>
          <w:lang w:eastAsia="ru-RU"/>
        </w:rPr>
      </w:pPr>
    </w:p>
    <w:p w:rsidR="005C1F5B" w:rsidRPr="004D049A" w:rsidRDefault="005C1F5B" w:rsidP="005C1F5B">
      <w:pPr>
        <w:ind w:right="-11" w:firstLine="360"/>
        <w:jc w:val="both"/>
        <w:rPr>
          <w:b/>
          <w:sz w:val="28"/>
          <w:szCs w:val="28"/>
          <w:lang w:eastAsia="ru-RU"/>
        </w:rPr>
      </w:pPr>
      <w:r w:rsidRPr="004D049A">
        <w:rPr>
          <w:b/>
          <w:sz w:val="28"/>
          <w:szCs w:val="28"/>
          <w:lang w:eastAsia="ru-RU"/>
        </w:rPr>
        <w:t>Основные требования к уровню знаний и умений учащихся во 2 классе</w:t>
      </w:r>
    </w:p>
    <w:p w:rsidR="005C1F5B" w:rsidRPr="004D049A" w:rsidRDefault="005C1F5B" w:rsidP="005C1F5B">
      <w:pPr>
        <w:ind w:right="-11" w:firstLine="360"/>
        <w:jc w:val="both"/>
        <w:rPr>
          <w:b/>
          <w:i/>
          <w:iCs/>
          <w:sz w:val="28"/>
          <w:szCs w:val="28"/>
        </w:rPr>
      </w:pPr>
      <w:r w:rsidRPr="004D049A">
        <w:rPr>
          <w:b/>
          <w:i/>
          <w:sz w:val="28"/>
          <w:szCs w:val="28"/>
        </w:rPr>
        <w:t xml:space="preserve">В течение учебного года </w:t>
      </w:r>
      <w:r w:rsidRPr="004D049A">
        <w:rPr>
          <w:b/>
          <w:i/>
          <w:iCs/>
          <w:sz w:val="28"/>
          <w:szCs w:val="28"/>
        </w:rPr>
        <w:t xml:space="preserve">учащиеся должны </w:t>
      </w:r>
      <w:r w:rsidRPr="004D049A">
        <w:rPr>
          <w:b/>
          <w:i/>
          <w:sz w:val="28"/>
          <w:szCs w:val="28"/>
        </w:rPr>
        <w:t>знать/понимать:</w:t>
      </w:r>
    </w:p>
    <w:p w:rsidR="005C1F5B" w:rsidRPr="004D049A" w:rsidRDefault="005C1F5B" w:rsidP="005C1F5B">
      <w:pPr>
        <w:numPr>
          <w:ilvl w:val="0"/>
          <w:numId w:val="2"/>
        </w:numPr>
        <w:suppressAutoHyphens w:val="0"/>
        <w:ind w:right="-11"/>
        <w:jc w:val="both"/>
        <w:rPr>
          <w:sz w:val="28"/>
          <w:szCs w:val="28"/>
        </w:rPr>
      </w:pPr>
      <w:r w:rsidRPr="004D049A">
        <w:rPr>
          <w:sz w:val="28"/>
          <w:szCs w:val="28"/>
        </w:rPr>
        <w:t>Жанры музыки (песня, танец, марш);</w:t>
      </w:r>
    </w:p>
    <w:p w:rsidR="005C1F5B" w:rsidRPr="004D049A" w:rsidRDefault="005C1F5B" w:rsidP="005C1F5B">
      <w:pPr>
        <w:numPr>
          <w:ilvl w:val="0"/>
          <w:numId w:val="2"/>
        </w:numPr>
        <w:suppressAutoHyphens w:val="0"/>
        <w:ind w:right="-11"/>
        <w:jc w:val="both"/>
        <w:rPr>
          <w:sz w:val="28"/>
          <w:szCs w:val="28"/>
        </w:rPr>
      </w:pPr>
      <w:r w:rsidRPr="004D049A">
        <w:rPr>
          <w:sz w:val="28"/>
          <w:szCs w:val="28"/>
        </w:rPr>
        <w:t>Ориентироваться в музыкальных жанрах (опера, балет, симфония и т.д.);</w:t>
      </w:r>
    </w:p>
    <w:p w:rsidR="005C1F5B" w:rsidRPr="004D049A" w:rsidRDefault="005C1F5B" w:rsidP="005C1F5B">
      <w:pPr>
        <w:numPr>
          <w:ilvl w:val="0"/>
          <w:numId w:val="2"/>
        </w:numPr>
        <w:suppressAutoHyphens w:val="0"/>
        <w:ind w:right="-11"/>
        <w:jc w:val="both"/>
        <w:rPr>
          <w:sz w:val="28"/>
          <w:szCs w:val="28"/>
        </w:rPr>
      </w:pPr>
      <w:r w:rsidRPr="004D049A">
        <w:rPr>
          <w:sz w:val="28"/>
          <w:szCs w:val="28"/>
        </w:rPr>
        <w:t>Особенности звучания знакомых музыкальных инструментов.</w:t>
      </w:r>
    </w:p>
    <w:p w:rsidR="005C1F5B" w:rsidRPr="004D049A" w:rsidRDefault="005C1F5B" w:rsidP="005C1F5B">
      <w:pPr>
        <w:ind w:right="-11" w:firstLine="360"/>
        <w:jc w:val="both"/>
        <w:rPr>
          <w:b/>
          <w:i/>
          <w:sz w:val="28"/>
          <w:szCs w:val="28"/>
        </w:rPr>
      </w:pPr>
      <w:r w:rsidRPr="004D049A">
        <w:rPr>
          <w:b/>
          <w:i/>
          <w:sz w:val="28"/>
          <w:szCs w:val="28"/>
        </w:rPr>
        <w:t>Уметь:</w:t>
      </w:r>
    </w:p>
    <w:p w:rsidR="005C1F5B" w:rsidRPr="004D049A" w:rsidRDefault="005C1F5B" w:rsidP="005C1F5B">
      <w:pPr>
        <w:numPr>
          <w:ilvl w:val="0"/>
          <w:numId w:val="3"/>
        </w:numPr>
        <w:suppressAutoHyphens w:val="0"/>
        <w:ind w:right="-11"/>
        <w:jc w:val="both"/>
        <w:rPr>
          <w:sz w:val="28"/>
          <w:szCs w:val="28"/>
        </w:rPr>
      </w:pPr>
      <w:r w:rsidRPr="004D049A">
        <w:rPr>
          <w:sz w:val="28"/>
          <w:szCs w:val="28"/>
        </w:rPr>
        <w:t>Выявлять жанровое начало  музыки;</w:t>
      </w:r>
    </w:p>
    <w:p w:rsidR="005C1F5B" w:rsidRPr="004D049A" w:rsidRDefault="005C1F5B" w:rsidP="005C1F5B">
      <w:pPr>
        <w:numPr>
          <w:ilvl w:val="0"/>
          <w:numId w:val="3"/>
        </w:numPr>
        <w:suppressAutoHyphens w:val="0"/>
        <w:ind w:right="-11"/>
        <w:jc w:val="both"/>
        <w:rPr>
          <w:sz w:val="28"/>
          <w:szCs w:val="28"/>
        </w:rPr>
      </w:pPr>
      <w:r w:rsidRPr="004D049A">
        <w:rPr>
          <w:sz w:val="28"/>
          <w:szCs w:val="28"/>
        </w:rPr>
        <w:t>Оценивать эмоциональный характер музыки и определять ее образное содержание;</w:t>
      </w:r>
    </w:p>
    <w:p w:rsidR="005C1F5B" w:rsidRPr="004D049A" w:rsidRDefault="005C1F5B" w:rsidP="005C1F5B">
      <w:pPr>
        <w:numPr>
          <w:ilvl w:val="0"/>
          <w:numId w:val="3"/>
        </w:numPr>
        <w:suppressAutoHyphens w:val="0"/>
        <w:ind w:right="-11"/>
        <w:jc w:val="both"/>
        <w:rPr>
          <w:sz w:val="28"/>
          <w:szCs w:val="28"/>
        </w:rPr>
      </w:pPr>
      <w:r w:rsidRPr="004D049A">
        <w:rPr>
          <w:sz w:val="28"/>
          <w:szCs w:val="28"/>
        </w:rPr>
        <w:t xml:space="preserve">Понимать основные дирижерские жесты: внимание, дыхание, начало, окончание, плавное </w:t>
      </w:r>
      <w:proofErr w:type="spellStart"/>
      <w:r w:rsidRPr="004D049A">
        <w:rPr>
          <w:sz w:val="28"/>
          <w:szCs w:val="28"/>
        </w:rPr>
        <w:t>звуковедение</w:t>
      </w:r>
      <w:proofErr w:type="spellEnd"/>
      <w:r w:rsidRPr="004D049A">
        <w:rPr>
          <w:sz w:val="28"/>
          <w:szCs w:val="28"/>
        </w:rPr>
        <w:t>;</w:t>
      </w:r>
    </w:p>
    <w:p w:rsidR="005C1F5B" w:rsidRPr="004D049A" w:rsidRDefault="005C1F5B" w:rsidP="005C1F5B">
      <w:pPr>
        <w:numPr>
          <w:ilvl w:val="0"/>
          <w:numId w:val="3"/>
        </w:numPr>
        <w:suppressAutoHyphens w:val="0"/>
        <w:ind w:right="-11"/>
        <w:jc w:val="both"/>
        <w:rPr>
          <w:sz w:val="28"/>
          <w:szCs w:val="28"/>
        </w:rPr>
      </w:pPr>
      <w:r w:rsidRPr="004D049A">
        <w:rPr>
          <w:sz w:val="28"/>
          <w:szCs w:val="28"/>
        </w:rPr>
        <w:t>Участвовать в коллективной исполнительской деятельности (пении, пластическом интонировании, импровизации, игре на простейших шумовых инструментах).</w:t>
      </w:r>
    </w:p>
    <w:p w:rsidR="005C1F5B" w:rsidRPr="004D049A" w:rsidRDefault="005C1F5B" w:rsidP="005C1F5B">
      <w:pPr>
        <w:ind w:right="-11" w:firstLine="360"/>
        <w:jc w:val="both"/>
        <w:rPr>
          <w:b/>
          <w:i/>
          <w:sz w:val="28"/>
          <w:szCs w:val="28"/>
        </w:rPr>
      </w:pPr>
      <w:r w:rsidRPr="004D049A">
        <w:rPr>
          <w:b/>
          <w:i/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5C1F5B" w:rsidRPr="004D049A" w:rsidRDefault="005C1F5B" w:rsidP="005C1F5B">
      <w:pPr>
        <w:numPr>
          <w:ilvl w:val="0"/>
          <w:numId w:val="4"/>
        </w:numPr>
        <w:suppressAutoHyphens w:val="0"/>
        <w:ind w:right="-11"/>
        <w:jc w:val="both"/>
        <w:rPr>
          <w:sz w:val="28"/>
          <w:szCs w:val="28"/>
        </w:rPr>
      </w:pPr>
      <w:r w:rsidRPr="004D049A">
        <w:rPr>
          <w:sz w:val="28"/>
          <w:szCs w:val="28"/>
        </w:rPr>
        <w:t xml:space="preserve">Проявляет готовность поделиться своими впечатлениями о музыке и выразить их в рисунке, пении, </w:t>
      </w:r>
      <w:proofErr w:type="spellStart"/>
      <w:r w:rsidRPr="004D049A">
        <w:rPr>
          <w:sz w:val="28"/>
          <w:szCs w:val="28"/>
        </w:rPr>
        <w:t>танцевально</w:t>
      </w:r>
      <w:proofErr w:type="spellEnd"/>
      <w:r w:rsidRPr="004D049A">
        <w:rPr>
          <w:sz w:val="28"/>
          <w:szCs w:val="28"/>
        </w:rPr>
        <w:t xml:space="preserve"> - ритмическом движении.</w:t>
      </w:r>
    </w:p>
    <w:p w:rsidR="005C1F5B" w:rsidRPr="004D049A" w:rsidRDefault="005C1F5B" w:rsidP="005C1F5B">
      <w:pPr>
        <w:keepNext/>
        <w:ind w:right="530"/>
        <w:jc w:val="both"/>
        <w:rPr>
          <w:b/>
          <w:sz w:val="28"/>
          <w:szCs w:val="28"/>
          <w:lang w:eastAsia="ru-RU"/>
        </w:rPr>
      </w:pPr>
    </w:p>
    <w:p w:rsidR="005C1F5B" w:rsidRPr="004D049A" w:rsidRDefault="005C1F5B" w:rsidP="005C1F5B">
      <w:pPr>
        <w:keepNext/>
        <w:jc w:val="center"/>
        <w:rPr>
          <w:b/>
          <w:sz w:val="28"/>
          <w:szCs w:val="28"/>
          <w:lang w:eastAsia="ru-RU"/>
        </w:rPr>
      </w:pPr>
      <w:r w:rsidRPr="004D049A">
        <w:rPr>
          <w:b/>
          <w:sz w:val="28"/>
          <w:szCs w:val="28"/>
          <w:lang w:eastAsia="ru-RU"/>
        </w:rPr>
        <w:t>Тематический план учебного курса</w:t>
      </w:r>
    </w:p>
    <w:p w:rsidR="005C1F5B" w:rsidRPr="004D049A" w:rsidRDefault="005C1F5B" w:rsidP="005C1F5B">
      <w:pPr>
        <w:keepNext/>
        <w:jc w:val="both"/>
        <w:rPr>
          <w:b/>
          <w:sz w:val="28"/>
          <w:szCs w:val="28"/>
          <w:lang w:eastAsia="ru-RU"/>
        </w:rPr>
      </w:pPr>
    </w:p>
    <w:tbl>
      <w:tblPr>
        <w:tblStyle w:val="a5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258"/>
        <w:gridCol w:w="1797"/>
      </w:tblGrid>
      <w:tr w:rsidR="005C1F5B" w:rsidRPr="004D049A" w:rsidTr="00DB1B57">
        <w:trPr>
          <w:jc w:val="center"/>
        </w:trPr>
        <w:tc>
          <w:tcPr>
            <w:tcW w:w="2258" w:type="dxa"/>
          </w:tcPr>
          <w:p w:rsidR="005C1F5B" w:rsidRPr="004D049A" w:rsidRDefault="005C1F5B" w:rsidP="00DB1B57">
            <w:pPr>
              <w:keepNext/>
              <w:rPr>
                <w:b/>
                <w:sz w:val="28"/>
                <w:szCs w:val="28"/>
                <w:lang w:eastAsia="ru-RU"/>
              </w:rPr>
            </w:pPr>
            <w:r w:rsidRPr="004D049A">
              <w:rPr>
                <w:b/>
                <w:sz w:val="28"/>
                <w:szCs w:val="28"/>
                <w:lang w:eastAsia="ru-RU"/>
              </w:rPr>
              <w:t>Период обучения</w:t>
            </w:r>
          </w:p>
        </w:tc>
        <w:tc>
          <w:tcPr>
            <w:tcW w:w="1797" w:type="dxa"/>
          </w:tcPr>
          <w:p w:rsidR="005C1F5B" w:rsidRPr="004D049A" w:rsidRDefault="005C1F5B" w:rsidP="00DB1B57">
            <w:pPr>
              <w:keepNext/>
              <w:rPr>
                <w:b/>
                <w:sz w:val="28"/>
                <w:szCs w:val="28"/>
                <w:lang w:eastAsia="ru-RU"/>
              </w:rPr>
            </w:pPr>
            <w:r w:rsidRPr="004D049A">
              <w:rPr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5C1F5B" w:rsidRPr="004D049A" w:rsidTr="00DB1B57">
        <w:trPr>
          <w:jc w:val="center"/>
        </w:trPr>
        <w:tc>
          <w:tcPr>
            <w:tcW w:w="2258" w:type="dxa"/>
          </w:tcPr>
          <w:p w:rsidR="005C1F5B" w:rsidRPr="004D049A" w:rsidRDefault="005C1F5B" w:rsidP="00DB1B57">
            <w:pPr>
              <w:keepNext/>
              <w:tabs>
                <w:tab w:val="right" w:pos="2052"/>
              </w:tabs>
              <w:rPr>
                <w:sz w:val="28"/>
                <w:szCs w:val="28"/>
                <w:lang w:eastAsia="ru-RU"/>
              </w:rPr>
            </w:pPr>
            <w:r w:rsidRPr="004D049A">
              <w:rPr>
                <w:sz w:val="28"/>
                <w:szCs w:val="28"/>
                <w:lang w:eastAsia="ru-RU"/>
              </w:rPr>
              <w:t>1 четверть</w:t>
            </w:r>
          </w:p>
        </w:tc>
        <w:tc>
          <w:tcPr>
            <w:tcW w:w="1797" w:type="dxa"/>
          </w:tcPr>
          <w:p w:rsidR="005C1F5B" w:rsidRPr="004D049A" w:rsidRDefault="005C1F5B" w:rsidP="00DB1B57">
            <w:pPr>
              <w:keepNext/>
              <w:rPr>
                <w:sz w:val="28"/>
                <w:szCs w:val="28"/>
                <w:lang w:eastAsia="ru-RU"/>
              </w:rPr>
            </w:pPr>
            <w:r w:rsidRPr="004D049A">
              <w:rPr>
                <w:sz w:val="28"/>
                <w:szCs w:val="28"/>
                <w:lang w:eastAsia="ru-RU"/>
              </w:rPr>
              <w:t>9</w:t>
            </w:r>
          </w:p>
        </w:tc>
      </w:tr>
      <w:tr w:rsidR="005C1F5B" w:rsidRPr="004D049A" w:rsidTr="00DB1B57">
        <w:trPr>
          <w:jc w:val="center"/>
        </w:trPr>
        <w:tc>
          <w:tcPr>
            <w:tcW w:w="2258" w:type="dxa"/>
          </w:tcPr>
          <w:p w:rsidR="005C1F5B" w:rsidRPr="004D049A" w:rsidRDefault="005C1F5B" w:rsidP="00DB1B57">
            <w:pPr>
              <w:keepNext/>
              <w:rPr>
                <w:b/>
                <w:sz w:val="28"/>
                <w:szCs w:val="28"/>
                <w:lang w:eastAsia="ru-RU"/>
              </w:rPr>
            </w:pPr>
            <w:r w:rsidRPr="004D049A">
              <w:rPr>
                <w:sz w:val="28"/>
                <w:szCs w:val="28"/>
                <w:lang w:eastAsia="ru-RU"/>
              </w:rPr>
              <w:t>2 четверть</w:t>
            </w:r>
          </w:p>
        </w:tc>
        <w:tc>
          <w:tcPr>
            <w:tcW w:w="1797" w:type="dxa"/>
          </w:tcPr>
          <w:p w:rsidR="005C1F5B" w:rsidRPr="004D049A" w:rsidRDefault="005C1F5B" w:rsidP="00DB1B57">
            <w:pPr>
              <w:keepNext/>
              <w:rPr>
                <w:sz w:val="28"/>
                <w:szCs w:val="28"/>
                <w:lang w:eastAsia="ru-RU"/>
              </w:rPr>
            </w:pPr>
            <w:r w:rsidRPr="004D049A">
              <w:rPr>
                <w:sz w:val="28"/>
                <w:szCs w:val="28"/>
                <w:lang w:eastAsia="ru-RU"/>
              </w:rPr>
              <w:t>7</w:t>
            </w:r>
          </w:p>
        </w:tc>
      </w:tr>
      <w:tr w:rsidR="005C1F5B" w:rsidRPr="004D049A" w:rsidTr="00DB1B57">
        <w:trPr>
          <w:jc w:val="center"/>
        </w:trPr>
        <w:tc>
          <w:tcPr>
            <w:tcW w:w="2258" w:type="dxa"/>
          </w:tcPr>
          <w:p w:rsidR="005C1F5B" w:rsidRPr="004D049A" w:rsidRDefault="005C1F5B" w:rsidP="00DB1B57">
            <w:pPr>
              <w:keepNext/>
              <w:rPr>
                <w:b/>
                <w:sz w:val="28"/>
                <w:szCs w:val="28"/>
                <w:lang w:eastAsia="ru-RU"/>
              </w:rPr>
            </w:pPr>
            <w:r w:rsidRPr="004D049A">
              <w:rPr>
                <w:sz w:val="28"/>
                <w:szCs w:val="28"/>
                <w:lang w:eastAsia="ru-RU"/>
              </w:rPr>
              <w:t>3 четверть</w:t>
            </w:r>
          </w:p>
        </w:tc>
        <w:tc>
          <w:tcPr>
            <w:tcW w:w="1797" w:type="dxa"/>
          </w:tcPr>
          <w:p w:rsidR="005C1F5B" w:rsidRPr="004D049A" w:rsidRDefault="005C1F5B" w:rsidP="00DB1B57">
            <w:pPr>
              <w:keepNext/>
              <w:rPr>
                <w:sz w:val="28"/>
                <w:szCs w:val="28"/>
                <w:lang w:eastAsia="ru-RU"/>
              </w:rPr>
            </w:pPr>
            <w:r w:rsidRPr="004D049A">
              <w:rPr>
                <w:sz w:val="28"/>
                <w:szCs w:val="28"/>
                <w:lang w:eastAsia="ru-RU"/>
              </w:rPr>
              <w:t>10</w:t>
            </w:r>
          </w:p>
        </w:tc>
      </w:tr>
      <w:tr w:rsidR="005C1F5B" w:rsidRPr="004D049A" w:rsidTr="00DB1B57">
        <w:trPr>
          <w:jc w:val="center"/>
        </w:trPr>
        <w:tc>
          <w:tcPr>
            <w:tcW w:w="2258" w:type="dxa"/>
          </w:tcPr>
          <w:p w:rsidR="005C1F5B" w:rsidRPr="004D049A" w:rsidRDefault="005C1F5B" w:rsidP="00DB1B57">
            <w:pPr>
              <w:keepNext/>
              <w:rPr>
                <w:b/>
                <w:sz w:val="28"/>
                <w:szCs w:val="28"/>
                <w:lang w:eastAsia="ru-RU"/>
              </w:rPr>
            </w:pPr>
            <w:r w:rsidRPr="004D049A">
              <w:rPr>
                <w:sz w:val="28"/>
                <w:szCs w:val="28"/>
                <w:lang w:eastAsia="ru-RU"/>
              </w:rPr>
              <w:t>4 четверть</w:t>
            </w:r>
          </w:p>
        </w:tc>
        <w:tc>
          <w:tcPr>
            <w:tcW w:w="1797" w:type="dxa"/>
          </w:tcPr>
          <w:p w:rsidR="005C1F5B" w:rsidRPr="004D049A" w:rsidRDefault="005C1F5B" w:rsidP="00DB1B57">
            <w:pPr>
              <w:keepNext/>
              <w:rPr>
                <w:sz w:val="28"/>
                <w:szCs w:val="28"/>
                <w:lang w:eastAsia="ru-RU"/>
              </w:rPr>
            </w:pPr>
            <w:r w:rsidRPr="004D049A">
              <w:rPr>
                <w:sz w:val="28"/>
                <w:szCs w:val="28"/>
                <w:lang w:eastAsia="ru-RU"/>
              </w:rPr>
              <w:t>8</w:t>
            </w:r>
          </w:p>
        </w:tc>
      </w:tr>
      <w:tr w:rsidR="005C1F5B" w:rsidRPr="004D049A" w:rsidTr="00DB1B57">
        <w:trPr>
          <w:jc w:val="center"/>
        </w:trPr>
        <w:tc>
          <w:tcPr>
            <w:tcW w:w="2258" w:type="dxa"/>
          </w:tcPr>
          <w:p w:rsidR="005C1F5B" w:rsidRPr="004D049A" w:rsidRDefault="005C1F5B" w:rsidP="00DB1B57">
            <w:pPr>
              <w:keepNext/>
              <w:rPr>
                <w:b/>
                <w:sz w:val="28"/>
                <w:szCs w:val="28"/>
                <w:lang w:eastAsia="ru-RU"/>
              </w:rPr>
            </w:pPr>
            <w:r w:rsidRPr="004D049A">
              <w:rPr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797" w:type="dxa"/>
          </w:tcPr>
          <w:p w:rsidR="005C1F5B" w:rsidRPr="004D049A" w:rsidRDefault="005C1F5B" w:rsidP="00DB1B57">
            <w:pPr>
              <w:keepNext/>
              <w:rPr>
                <w:b/>
                <w:sz w:val="28"/>
                <w:szCs w:val="28"/>
                <w:lang w:eastAsia="ru-RU"/>
              </w:rPr>
            </w:pPr>
            <w:r w:rsidRPr="004D049A">
              <w:rPr>
                <w:b/>
                <w:sz w:val="28"/>
                <w:szCs w:val="28"/>
                <w:lang w:eastAsia="ru-RU"/>
              </w:rPr>
              <w:t>34</w:t>
            </w:r>
          </w:p>
        </w:tc>
      </w:tr>
    </w:tbl>
    <w:p w:rsidR="005C1F5B" w:rsidRPr="004D049A" w:rsidRDefault="005C1F5B" w:rsidP="005C1F5B">
      <w:pPr>
        <w:keepNext/>
        <w:rPr>
          <w:b/>
          <w:sz w:val="28"/>
          <w:szCs w:val="28"/>
          <w:lang w:eastAsia="ru-RU"/>
        </w:rPr>
      </w:pPr>
    </w:p>
    <w:p w:rsidR="005C1F5B" w:rsidRPr="004D049A" w:rsidRDefault="005C1F5B" w:rsidP="005C1F5B">
      <w:pPr>
        <w:keepNext/>
        <w:ind w:firstLine="360"/>
        <w:jc w:val="center"/>
        <w:rPr>
          <w:b/>
          <w:sz w:val="28"/>
          <w:szCs w:val="28"/>
          <w:lang w:eastAsia="ru-RU"/>
        </w:rPr>
      </w:pPr>
      <w:r w:rsidRPr="004D049A">
        <w:rPr>
          <w:b/>
          <w:sz w:val="28"/>
          <w:szCs w:val="28"/>
          <w:lang w:eastAsia="ru-RU"/>
        </w:rPr>
        <w:t>Тематическое планирование</w:t>
      </w:r>
    </w:p>
    <w:p w:rsidR="005C1F5B" w:rsidRPr="004D049A" w:rsidRDefault="005C1F5B" w:rsidP="005C1F5B">
      <w:pPr>
        <w:suppressAutoHyphens w:val="0"/>
        <w:ind w:left="720"/>
        <w:jc w:val="both"/>
        <w:rPr>
          <w:b/>
          <w:i/>
          <w:sz w:val="28"/>
          <w:szCs w:val="28"/>
        </w:rPr>
      </w:pPr>
    </w:p>
    <w:tbl>
      <w:tblPr>
        <w:tblW w:w="939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6"/>
        <w:gridCol w:w="5995"/>
        <w:gridCol w:w="2640"/>
      </w:tblGrid>
      <w:tr w:rsidR="005C1F5B" w:rsidRPr="004D049A" w:rsidTr="00DB1B57">
        <w:trPr>
          <w:cantSplit/>
          <w:trHeight w:val="322"/>
          <w:jc w:val="center"/>
        </w:trPr>
        <w:tc>
          <w:tcPr>
            <w:tcW w:w="756" w:type="dxa"/>
            <w:vMerge w:val="restart"/>
          </w:tcPr>
          <w:p w:rsidR="005C1F5B" w:rsidRPr="004D049A" w:rsidRDefault="005C1F5B" w:rsidP="00DB1B57">
            <w:pPr>
              <w:jc w:val="center"/>
              <w:rPr>
                <w:b/>
                <w:sz w:val="28"/>
                <w:szCs w:val="28"/>
              </w:rPr>
            </w:pPr>
            <w:r w:rsidRPr="004D049A">
              <w:rPr>
                <w:b/>
                <w:sz w:val="28"/>
                <w:szCs w:val="28"/>
              </w:rPr>
              <w:t>№</w:t>
            </w:r>
          </w:p>
          <w:p w:rsidR="005C1F5B" w:rsidRPr="004D049A" w:rsidRDefault="005C1F5B" w:rsidP="00DB1B57">
            <w:pPr>
              <w:jc w:val="center"/>
              <w:rPr>
                <w:b/>
                <w:sz w:val="28"/>
                <w:szCs w:val="28"/>
              </w:rPr>
            </w:pPr>
            <w:r w:rsidRPr="004D049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4D049A">
              <w:rPr>
                <w:b/>
                <w:sz w:val="28"/>
                <w:szCs w:val="28"/>
              </w:rPr>
              <w:t>п</w:t>
            </w:r>
            <w:proofErr w:type="gramEnd"/>
            <w:r w:rsidRPr="004D049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995" w:type="dxa"/>
            <w:vMerge w:val="restart"/>
          </w:tcPr>
          <w:p w:rsidR="005C1F5B" w:rsidRPr="004D049A" w:rsidRDefault="005C1F5B" w:rsidP="00DB1B57">
            <w:pPr>
              <w:jc w:val="center"/>
              <w:rPr>
                <w:b/>
                <w:sz w:val="28"/>
                <w:szCs w:val="28"/>
              </w:rPr>
            </w:pPr>
            <w:r w:rsidRPr="004D049A">
              <w:rPr>
                <w:b/>
                <w:sz w:val="28"/>
                <w:szCs w:val="28"/>
              </w:rPr>
              <w:t>Наименование разделов</w:t>
            </w:r>
          </w:p>
        </w:tc>
        <w:tc>
          <w:tcPr>
            <w:tcW w:w="2640" w:type="dxa"/>
            <w:vMerge w:val="restart"/>
          </w:tcPr>
          <w:p w:rsidR="005C1F5B" w:rsidRPr="004D049A" w:rsidRDefault="005C1F5B" w:rsidP="00DB1B57">
            <w:pPr>
              <w:jc w:val="center"/>
              <w:rPr>
                <w:b/>
                <w:sz w:val="28"/>
                <w:szCs w:val="28"/>
              </w:rPr>
            </w:pPr>
            <w:r w:rsidRPr="004D049A">
              <w:rPr>
                <w:b/>
                <w:sz w:val="28"/>
                <w:szCs w:val="28"/>
                <w:lang w:eastAsia="ru-RU"/>
              </w:rPr>
              <w:t>Количество</w:t>
            </w:r>
            <w:r w:rsidRPr="004D049A">
              <w:rPr>
                <w:b/>
                <w:sz w:val="28"/>
                <w:szCs w:val="28"/>
              </w:rPr>
              <w:t xml:space="preserve"> часов</w:t>
            </w:r>
          </w:p>
        </w:tc>
      </w:tr>
      <w:tr w:rsidR="005C1F5B" w:rsidRPr="004D049A" w:rsidTr="00DB1B57">
        <w:trPr>
          <w:cantSplit/>
          <w:trHeight w:val="322"/>
          <w:jc w:val="center"/>
        </w:trPr>
        <w:tc>
          <w:tcPr>
            <w:tcW w:w="756" w:type="dxa"/>
            <w:vMerge/>
          </w:tcPr>
          <w:p w:rsidR="005C1F5B" w:rsidRPr="004D049A" w:rsidRDefault="005C1F5B" w:rsidP="00DB1B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95" w:type="dxa"/>
            <w:vMerge/>
          </w:tcPr>
          <w:p w:rsidR="005C1F5B" w:rsidRPr="004D049A" w:rsidRDefault="005C1F5B" w:rsidP="00DB1B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40" w:type="dxa"/>
            <w:vMerge/>
          </w:tcPr>
          <w:p w:rsidR="005C1F5B" w:rsidRPr="004D049A" w:rsidRDefault="005C1F5B" w:rsidP="00DB1B5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C1F5B" w:rsidRPr="004D049A" w:rsidTr="00DB1B57">
        <w:trPr>
          <w:jc w:val="center"/>
        </w:trPr>
        <w:tc>
          <w:tcPr>
            <w:tcW w:w="756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1</w:t>
            </w:r>
          </w:p>
        </w:tc>
        <w:tc>
          <w:tcPr>
            <w:tcW w:w="5995" w:type="dxa"/>
          </w:tcPr>
          <w:p w:rsidR="005C1F5B" w:rsidRPr="004D049A" w:rsidRDefault="005C1F5B" w:rsidP="00DB1B57">
            <w:pPr>
              <w:jc w:val="both"/>
              <w:rPr>
                <w:sz w:val="28"/>
                <w:szCs w:val="28"/>
              </w:rPr>
            </w:pPr>
            <w:r w:rsidRPr="004D049A">
              <w:rPr>
                <w:bCs/>
                <w:iCs/>
                <w:sz w:val="28"/>
                <w:szCs w:val="28"/>
              </w:rPr>
              <w:t>Россия – Родина моя</w:t>
            </w:r>
            <w:r w:rsidRPr="004D049A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640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3 ч.</w:t>
            </w:r>
          </w:p>
        </w:tc>
      </w:tr>
      <w:tr w:rsidR="005C1F5B" w:rsidRPr="004D049A" w:rsidTr="00DB1B57">
        <w:trPr>
          <w:jc w:val="center"/>
        </w:trPr>
        <w:tc>
          <w:tcPr>
            <w:tcW w:w="756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2</w:t>
            </w:r>
          </w:p>
        </w:tc>
        <w:tc>
          <w:tcPr>
            <w:tcW w:w="5995" w:type="dxa"/>
          </w:tcPr>
          <w:p w:rsidR="005C1F5B" w:rsidRPr="004D049A" w:rsidRDefault="005C1F5B" w:rsidP="00DB1B57">
            <w:pPr>
              <w:jc w:val="both"/>
              <w:rPr>
                <w:sz w:val="28"/>
                <w:szCs w:val="28"/>
              </w:rPr>
            </w:pPr>
            <w:r w:rsidRPr="004D049A">
              <w:rPr>
                <w:bCs/>
                <w:iCs/>
                <w:sz w:val="28"/>
                <w:szCs w:val="28"/>
              </w:rPr>
              <w:t>День, полный событий</w:t>
            </w:r>
            <w:r w:rsidRPr="004D049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40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6 ч.</w:t>
            </w:r>
          </w:p>
        </w:tc>
      </w:tr>
      <w:tr w:rsidR="005C1F5B" w:rsidRPr="004D049A" w:rsidTr="00DB1B57">
        <w:trPr>
          <w:jc w:val="center"/>
        </w:trPr>
        <w:tc>
          <w:tcPr>
            <w:tcW w:w="756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3</w:t>
            </w:r>
          </w:p>
        </w:tc>
        <w:tc>
          <w:tcPr>
            <w:tcW w:w="5995" w:type="dxa"/>
          </w:tcPr>
          <w:p w:rsidR="005C1F5B" w:rsidRPr="004D049A" w:rsidRDefault="005C1F5B" w:rsidP="00DB1B57">
            <w:pPr>
              <w:jc w:val="both"/>
              <w:rPr>
                <w:sz w:val="28"/>
                <w:szCs w:val="28"/>
              </w:rPr>
            </w:pPr>
            <w:r w:rsidRPr="004D049A">
              <w:rPr>
                <w:bCs/>
                <w:iCs/>
                <w:sz w:val="28"/>
                <w:szCs w:val="28"/>
              </w:rPr>
              <w:t>О России петь – что стремиться в храм</w:t>
            </w:r>
          </w:p>
        </w:tc>
        <w:tc>
          <w:tcPr>
            <w:tcW w:w="2640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7 ч.</w:t>
            </w:r>
          </w:p>
        </w:tc>
      </w:tr>
      <w:tr w:rsidR="005C1F5B" w:rsidRPr="004D049A" w:rsidTr="00DB1B57">
        <w:trPr>
          <w:jc w:val="center"/>
        </w:trPr>
        <w:tc>
          <w:tcPr>
            <w:tcW w:w="756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4</w:t>
            </w:r>
          </w:p>
        </w:tc>
        <w:tc>
          <w:tcPr>
            <w:tcW w:w="5995" w:type="dxa"/>
          </w:tcPr>
          <w:p w:rsidR="005C1F5B" w:rsidRPr="004D049A" w:rsidRDefault="005C1F5B" w:rsidP="00DB1B57">
            <w:pPr>
              <w:jc w:val="both"/>
              <w:rPr>
                <w:sz w:val="28"/>
                <w:szCs w:val="28"/>
              </w:rPr>
            </w:pPr>
            <w:r w:rsidRPr="004D049A">
              <w:rPr>
                <w:bCs/>
                <w:iCs/>
                <w:sz w:val="28"/>
                <w:szCs w:val="28"/>
              </w:rPr>
              <w:t>Гори, гори ясно, чтобы не погасло!</w:t>
            </w:r>
          </w:p>
        </w:tc>
        <w:tc>
          <w:tcPr>
            <w:tcW w:w="2640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5 ч.</w:t>
            </w:r>
          </w:p>
        </w:tc>
      </w:tr>
      <w:tr w:rsidR="005C1F5B" w:rsidRPr="004D049A" w:rsidTr="00DB1B57">
        <w:trPr>
          <w:jc w:val="center"/>
        </w:trPr>
        <w:tc>
          <w:tcPr>
            <w:tcW w:w="756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5</w:t>
            </w:r>
          </w:p>
        </w:tc>
        <w:tc>
          <w:tcPr>
            <w:tcW w:w="5995" w:type="dxa"/>
          </w:tcPr>
          <w:p w:rsidR="005C1F5B" w:rsidRPr="004D049A" w:rsidRDefault="005C1F5B" w:rsidP="00DB1B57">
            <w:pPr>
              <w:jc w:val="both"/>
              <w:rPr>
                <w:sz w:val="28"/>
                <w:szCs w:val="28"/>
              </w:rPr>
            </w:pPr>
            <w:r w:rsidRPr="004D049A">
              <w:rPr>
                <w:bCs/>
                <w:iCs/>
                <w:sz w:val="28"/>
                <w:szCs w:val="28"/>
              </w:rPr>
              <w:t>В музыкальном театре</w:t>
            </w:r>
          </w:p>
        </w:tc>
        <w:tc>
          <w:tcPr>
            <w:tcW w:w="2640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4 ч.</w:t>
            </w:r>
          </w:p>
        </w:tc>
      </w:tr>
      <w:tr w:rsidR="005C1F5B" w:rsidRPr="004D049A" w:rsidTr="00DB1B57">
        <w:trPr>
          <w:jc w:val="center"/>
        </w:trPr>
        <w:tc>
          <w:tcPr>
            <w:tcW w:w="756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6</w:t>
            </w:r>
          </w:p>
        </w:tc>
        <w:tc>
          <w:tcPr>
            <w:tcW w:w="5995" w:type="dxa"/>
          </w:tcPr>
          <w:p w:rsidR="005C1F5B" w:rsidRPr="004D049A" w:rsidRDefault="005C1F5B" w:rsidP="00DB1B57">
            <w:pPr>
              <w:jc w:val="both"/>
              <w:rPr>
                <w:sz w:val="28"/>
                <w:szCs w:val="28"/>
              </w:rPr>
            </w:pPr>
            <w:r w:rsidRPr="004D049A">
              <w:rPr>
                <w:bCs/>
                <w:iCs/>
                <w:sz w:val="28"/>
                <w:szCs w:val="28"/>
              </w:rPr>
              <w:t>В концертном зале</w:t>
            </w:r>
          </w:p>
        </w:tc>
        <w:tc>
          <w:tcPr>
            <w:tcW w:w="2640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3 ч.</w:t>
            </w:r>
          </w:p>
        </w:tc>
      </w:tr>
      <w:tr w:rsidR="005C1F5B" w:rsidRPr="004D049A" w:rsidTr="00DB1B57">
        <w:trPr>
          <w:jc w:val="center"/>
        </w:trPr>
        <w:tc>
          <w:tcPr>
            <w:tcW w:w="756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7</w:t>
            </w:r>
          </w:p>
        </w:tc>
        <w:tc>
          <w:tcPr>
            <w:tcW w:w="5995" w:type="dxa"/>
          </w:tcPr>
          <w:p w:rsidR="005C1F5B" w:rsidRPr="004D049A" w:rsidRDefault="005C1F5B" w:rsidP="00DB1B57">
            <w:pPr>
              <w:jc w:val="both"/>
              <w:rPr>
                <w:sz w:val="28"/>
                <w:szCs w:val="28"/>
              </w:rPr>
            </w:pPr>
            <w:r w:rsidRPr="004D049A">
              <w:rPr>
                <w:bCs/>
                <w:iCs/>
                <w:sz w:val="28"/>
                <w:szCs w:val="28"/>
              </w:rPr>
              <w:t>Чтоб музыкантом быть, так</w:t>
            </w:r>
            <w:r w:rsidRPr="004D049A">
              <w:rPr>
                <w:bCs/>
                <w:sz w:val="28"/>
                <w:szCs w:val="28"/>
              </w:rPr>
              <w:t xml:space="preserve"> </w:t>
            </w:r>
            <w:r w:rsidRPr="004D049A">
              <w:rPr>
                <w:bCs/>
                <w:iCs/>
                <w:sz w:val="28"/>
                <w:szCs w:val="28"/>
              </w:rPr>
              <w:t>надобно уменье</w:t>
            </w:r>
          </w:p>
        </w:tc>
        <w:tc>
          <w:tcPr>
            <w:tcW w:w="2640" w:type="dxa"/>
          </w:tcPr>
          <w:p w:rsidR="005C1F5B" w:rsidRPr="004D049A" w:rsidRDefault="005C1F5B" w:rsidP="00DB1B57">
            <w:pPr>
              <w:jc w:val="center"/>
              <w:rPr>
                <w:sz w:val="28"/>
                <w:szCs w:val="28"/>
              </w:rPr>
            </w:pPr>
            <w:r w:rsidRPr="004D049A">
              <w:rPr>
                <w:sz w:val="28"/>
                <w:szCs w:val="28"/>
              </w:rPr>
              <w:t>6 ч.</w:t>
            </w:r>
          </w:p>
        </w:tc>
      </w:tr>
      <w:tr w:rsidR="005C1F5B" w:rsidRPr="004D049A" w:rsidTr="00DB1B57">
        <w:trPr>
          <w:jc w:val="center"/>
        </w:trPr>
        <w:tc>
          <w:tcPr>
            <w:tcW w:w="756" w:type="dxa"/>
          </w:tcPr>
          <w:p w:rsidR="005C1F5B" w:rsidRPr="004D049A" w:rsidRDefault="005C1F5B" w:rsidP="00DB1B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95" w:type="dxa"/>
          </w:tcPr>
          <w:p w:rsidR="005C1F5B" w:rsidRPr="004D049A" w:rsidRDefault="005C1F5B" w:rsidP="00DB1B57">
            <w:pPr>
              <w:jc w:val="center"/>
              <w:rPr>
                <w:b/>
                <w:sz w:val="28"/>
                <w:szCs w:val="28"/>
              </w:rPr>
            </w:pPr>
            <w:r w:rsidRPr="004D049A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640" w:type="dxa"/>
          </w:tcPr>
          <w:p w:rsidR="005C1F5B" w:rsidRPr="004D049A" w:rsidRDefault="005C1F5B" w:rsidP="00DB1B57">
            <w:pPr>
              <w:jc w:val="center"/>
              <w:rPr>
                <w:b/>
                <w:sz w:val="28"/>
                <w:szCs w:val="28"/>
              </w:rPr>
            </w:pPr>
            <w:r w:rsidRPr="004D049A">
              <w:rPr>
                <w:b/>
                <w:sz w:val="28"/>
                <w:szCs w:val="28"/>
              </w:rPr>
              <w:t>34 ч.</w:t>
            </w:r>
          </w:p>
        </w:tc>
      </w:tr>
    </w:tbl>
    <w:p w:rsidR="005C1F5B" w:rsidRPr="004D049A" w:rsidRDefault="005C1F5B" w:rsidP="005C1F5B">
      <w:pPr>
        <w:suppressAutoHyphens w:val="0"/>
        <w:ind w:left="720"/>
        <w:jc w:val="both"/>
        <w:rPr>
          <w:sz w:val="28"/>
          <w:szCs w:val="28"/>
        </w:rPr>
      </w:pPr>
    </w:p>
    <w:p w:rsidR="005C1F5B" w:rsidRPr="004D049A" w:rsidRDefault="005C1F5B" w:rsidP="005C1F5B">
      <w:pPr>
        <w:keepNext/>
        <w:rPr>
          <w:sz w:val="28"/>
          <w:szCs w:val="28"/>
        </w:rPr>
      </w:pPr>
    </w:p>
    <w:p w:rsidR="005C1F5B" w:rsidRPr="004D049A" w:rsidRDefault="005C1F5B" w:rsidP="005C1F5B">
      <w:pPr>
        <w:ind w:firstLine="360"/>
        <w:jc w:val="both"/>
        <w:rPr>
          <w:b/>
          <w:i/>
          <w:sz w:val="28"/>
          <w:szCs w:val="28"/>
          <w:lang w:eastAsia="ru-RU"/>
        </w:rPr>
      </w:pPr>
    </w:p>
    <w:p w:rsidR="005C1F5B" w:rsidRPr="004D049A" w:rsidRDefault="005C1F5B" w:rsidP="005C1F5B">
      <w:pPr>
        <w:ind w:firstLine="360"/>
        <w:jc w:val="both"/>
        <w:rPr>
          <w:b/>
          <w:i/>
          <w:sz w:val="28"/>
          <w:szCs w:val="28"/>
          <w:lang w:eastAsia="ru-RU"/>
        </w:rPr>
      </w:pPr>
    </w:p>
    <w:p w:rsidR="005C1F5B" w:rsidRPr="004D049A" w:rsidRDefault="005C1F5B" w:rsidP="005C1F5B">
      <w:pPr>
        <w:ind w:firstLine="360"/>
        <w:jc w:val="both"/>
        <w:rPr>
          <w:b/>
          <w:i/>
          <w:sz w:val="28"/>
          <w:szCs w:val="28"/>
          <w:lang w:eastAsia="ru-RU"/>
        </w:rPr>
      </w:pPr>
    </w:p>
    <w:p w:rsidR="005C1F5B" w:rsidRPr="004D049A" w:rsidRDefault="005C1F5B" w:rsidP="005C1F5B">
      <w:pPr>
        <w:ind w:firstLine="360"/>
        <w:jc w:val="both"/>
        <w:rPr>
          <w:b/>
          <w:i/>
          <w:sz w:val="28"/>
          <w:szCs w:val="28"/>
          <w:lang w:eastAsia="ru-RU"/>
        </w:rPr>
      </w:pPr>
    </w:p>
    <w:p w:rsidR="005C1F5B" w:rsidRPr="004D049A" w:rsidRDefault="005C1F5B" w:rsidP="005C1F5B">
      <w:pPr>
        <w:ind w:firstLine="360"/>
        <w:jc w:val="both"/>
        <w:rPr>
          <w:b/>
          <w:i/>
          <w:sz w:val="28"/>
          <w:szCs w:val="28"/>
          <w:lang w:eastAsia="ru-RU"/>
        </w:rPr>
      </w:pPr>
    </w:p>
    <w:p w:rsidR="00683047" w:rsidRDefault="00683047">
      <w:pPr>
        <w:rPr>
          <w:sz w:val="28"/>
          <w:szCs w:val="28"/>
        </w:rPr>
      </w:pPr>
    </w:p>
    <w:p w:rsidR="00683047" w:rsidRPr="00477338" w:rsidRDefault="00683047" w:rsidP="00683047">
      <w:pPr>
        <w:autoSpaceDE w:val="0"/>
        <w:autoSpaceDN w:val="0"/>
        <w:adjustRightInd w:val="0"/>
        <w:jc w:val="center"/>
        <w:rPr>
          <w:b/>
          <w:szCs w:val="28"/>
        </w:rPr>
      </w:pPr>
      <w:r w:rsidRPr="00477338">
        <w:rPr>
          <w:b/>
          <w:szCs w:val="28"/>
        </w:rPr>
        <w:lastRenderedPageBreak/>
        <w:t>Тематическое планирование по музыке во 2 классе</w:t>
      </w:r>
    </w:p>
    <w:tbl>
      <w:tblPr>
        <w:tblW w:w="0" w:type="auto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980"/>
        <w:gridCol w:w="9"/>
        <w:gridCol w:w="46"/>
        <w:gridCol w:w="756"/>
        <w:gridCol w:w="2033"/>
        <w:gridCol w:w="992"/>
        <w:gridCol w:w="2552"/>
        <w:gridCol w:w="23"/>
        <w:gridCol w:w="2332"/>
        <w:gridCol w:w="2000"/>
        <w:gridCol w:w="1647"/>
        <w:gridCol w:w="1936"/>
      </w:tblGrid>
      <w:tr w:rsidR="00683047" w:rsidRPr="00050142" w:rsidTr="00F36316">
        <w:trPr>
          <w:trHeight w:val="690"/>
        </w:trPr>
        <w:tc>
          <w:tcPr>
            <w:tcW w:w="420" w:type="dxa"/>
            <w:vMerge w:val="restart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 w:right="-16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1791" w:type="dxa"/>
            <w:gridSpan w:val="4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-1053" w:firstLine="993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2033" w:type="dxa"/>
            <w:vMerge w:val="restart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Тема урока</w:t>
            </w:r>
          </w:p>
        </w:tc>
        <w:tc>
          <w:tcPr>
            <w:tcW w:w="992" w:type="dxa"/>
            <w:vMerge w:val="restart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Тип урока.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Количество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часов</w:t>
            </w:r>
          </w:p>
        </w:tc>
        <w:tc>
          <w:tcPr>
            <w:tcW w:w="2575" w:type="dxa"/>
            <w:gridSpan w:val="2"/>
            <w:vMerge w:val="restart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Планируемые результаты  (предметные)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915" w:type="dxa"/>
            <w:gridSpan w:val="4"/>
            <w:vMerge w:val="restart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 xml:space="preserve">Планируемые результаты (личностные и </w:t>
            </w:r>
            <w:proofErr w:type="spellStart"/>
            <w:r w:rsidRPr="00050142">
              <w:rPr>
                <w:b/>
                <w:i/>
                <w:sz w:val="24"/>
                <w:szCs w:val="24"/>
              </w:rPr>
              <w:t>метапредметные</w:t>
            </w:r>
            <w:proofErr w:type="spellEnd"/>
            <w:r w:rsidRPr="00050142">
              <w:rPr>
                <w:b/>
                <w:i/>
                <w:sz w:val="24"/>
                <w:szCs w:val="24"/>
              </w:rPr>
              <w:t>)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Характеристика деятельности</w:t>
            </w:r>
          </w:p>
        </w:tc>
      </w:tr>
      <w:tr w:rsidR="00683047" w:rsidRPr="00050142" w:rsidTr="00F36316">
        <w:trPr>
          <w:trHeight w:val="690"/>
        </w:trPr>
        <w:tc>
          <w:tcPr>
            <w:tcW w:w="420" w:type="dxa"/>
            <w:vMerge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 w:right="-16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</w:tcPr>
          <w:p w:rsidR="00683047" w:rsidRPr="0048335D" w:rsidRDefault="00683047" w:rsidP="00F36316">
            <w:pPr>
              <w:pStyle w:val="aa"/>
              <w:spacing w:after="0" w:line="240" w:lineRule="auto"/>
              <w:ind w:left="-1053" w:firstLine="993"/>
              <w:jc w:val="center"/>
              <w:rPr>
                <w:sz w:val="24"/>
                <w:szCs w:val="24"/>
              </w:rPr>
            </w:pPr>
            <w:r w:rsidRPr="0048335D">
              <w:rPr>
                <w:sz w:val="24"/>
                <w:szCs w:val="24"/>
              </w:rPr>
              <w:t xml:space="preserve">по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-1053" w:firstLine="993"/>
              <w:jc w:val="center"/>
              <w:rPr>
                <w:b/>
                <w:i/>
                <w:sz w:val="24"/>
                <w:szCs w:val="24"/>
              </w:rPr>
            </w:pPr>
            <w:r w:rsidRPr="0048335D">
              <w:rPr>
                <w:sz w:val="24"/>
                <w:szCs w:val="24"/>
              </w:rPr>
              <w:t>плану</w:t>
            </w:r>
          </w:p>
        </w:tc>
        <w:tc>
          <w:tcPr>
            <w:tcW w:w="802" w:type="dxa"/>
            <w:gridSpan w:val="2"/>
          </w:tcPr>
          <w:p w:rsidR="00683047" w:rsidRPr="0048335D" w:rsidRDefault="00683047" w:rsidP="00F36316">
            <w:pPr>
              <w:pStyle w:val="aa"/>
              <w:spacing w:after="0" w:line="240" w:lineRule="auto"/>
              <w:ind w:left="-1053" w:firstLine="993"/>
              <w:jc w:val="center"/>
              <w:rPr>
                <w:sz w:val="24"/>
                <w:szCs w:val="24"/>
              </w:rPr>
            </w:pPr>
            <w:r w:rsidRPr="0048335D">
              <w:rPr>
                <w:sz w:val="24"/>
                <w:szCs w:val="24"/>
              </w:rPr>
              <w:t>по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-1053" w:firstLine="993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48335D">
              <w:rPr>
                <w:sz w:val="24"/>
                <w:szCs w:val="24"/>
              </w:rPr>
              <w:t>фактуу</w:t>
            </w:r>
            <w:proofErr w:type="spellEnd"/>
          </w:p>
        </w:tc>
        <w:tc>
          <w:tcPr>
            <w:tcW w:w="2033" w:type="dxa"/>
            <w:vMerge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575" w:type="dxa"/>
            <w:gridSpan w:val="2"/>
            <w:vMerge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915" w:type="dxa"/>
            <w:gridSpan w:val="4"/>
            <w:vMerge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683047" w:rsidRPr="00050142" w:rsidTr="00F36316">
        <w:tc>
          <w:tcPr>
            <w:tcW w:w="42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 w:right="-1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pPr>
              <w:jc w:val="center"/>
            </w:pPr>
            <w:r w:rsidRPr="00050142">
              <w:t>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57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Содержание урока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(ученик должен знать)</w:t>
            </w:r>
          </w:p>
        </w:tc>
        <w:tc>
          <w:tcPr>
            <w:tcW w:w="233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Познавательные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УУД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Регулятивные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УУД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050142">
              <w:rPr>
                <w:b/>
                <w:i/>
                <w:sz w:val="24"/>
                <w:szCs w:val="24"/>
              </w:rPr>
              <w:t>Коммуника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050142">
              <w:rPr>
                <w:b/>
                <w:i/>
                <w:sz w:val="24"/>
                <w:szCs w:val="24"/>
              </w:rPr>
              <w:t>тивные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УУД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Личностные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50142">
              <w:rPr>
                <w:b/>
                <w:i/>
                <w:sz w:val="24"/>
                <w:szCs w:val="24"/>
              </w:rPr>
              <w:t>УУД</w:t>
            </w:r>
          </w:p>
        </w:tc>
      </w:tr>
      <w:tr w:rsidR="00683047" w:rsidRPr="00050142" w:rsidTr="00F36316">
        <w:tc>
          <w:tcPr>
            <w:tcW w:w="15726" w:type="dxa"/>
            <w:gridSpan w:val="13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Раздел </w:t>
            </w:r>
            <w:r>
              <w:rPr>
                <w:b/>
                <w:szCs w:val="28"/>
                <w:lang w:val="en-US"/>
              </w:rPr>
              <w:t>I</w:t>
            </w:r>
            <w:r>
              <w:rPr>
                <w:b/>
                <w:szCs w:val="28"/>
              </w:rPr>
              <w:t xml:space="preserve"> «Россия – Родина моя» (3 ч.)</w:t>
            </w:r>
          </w:p>
        </w:tc>
      </w:tr>
      <w:tr w:rsidR="00683047" w:rsidRPr="00050142" w:rsidTr="00F36316">
        <w:trPr>
          <w:trHeight w:val="3325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</w:tcPr>
          <w:p w:rsidR="00683047" w:rsidRPr="00FE0CF0" w:rsidRDefault="00683047" w:rsidP="00F36316">
            <w:pPr>
              <w:rPr>
                <w:b/>
              </w:rPr>
            </w:pPr>
          </w:p>
        </w:tc>
        <w:tc>
          <w:tcPr>
            <w:tcW w:w="802" w:type="dxa"/>
            <w:gridSpan w:val="2"/>
          </w:tcPr>
          <w:p w:rsidR="00683047" w:rsidRDefault="00683047" w:rsidP="00F36316"/>
          <w:p w:rsidR="00683047" w:rsidRPr="00316883" w:rsidRDefault="00683047" w:rsidP="00F36316">
            <w:pPr>
              <w:jc w:val="center"/>
            </w:pPr>
          </w:p>
        </w:tc>
        <w:tc>
          <w:tcPr>
            <w:tcW w:w="2033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Мелодия.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Ввод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75" w:type="dxa"/>
            <w:gridSpan w:val="2"/>
          </w:tcPr>
          <w:p w:rsidR="00683047" w:rsidRDefault="00683047" w:rsidP="00F36316">
            <w:r>
              <w:t>1.Систематизировать слуховой опыт учащихся в умении определять песенное начало произведений.</w:t>
            </w:r>
          </w:p>
          <w:p w:rsidR="00683047" w:rsidRDefault="00683047" w:rsidP="00F36316">
            <w:r>
              <w:t>2.Учить осознанному и эмоциональному восприятию музыки.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3.Учить детей слышать и оценивать собственное исполнение</w:t>
            </w:r>
          </w:p>
        </w:tc>
        <w:tc>
          <w:tcPr>
            <w:tcW w:w="233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1075FF">
              <w:rPr>
                <w:sz w:val="24"/>
                <w:szCs w:val="24"/>
              </w:rPr>
              <w:t>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Волевая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 xml:space="preserve">  как способность к волевому усилию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</w:tr>
      <w:tr w:rsidR="00683047" w:rsidRPr="00050142" w:rsidTr="00F36316"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</w:tcPr>
          <w:p w:rsidR="00683047" w:rsidRPr="00FE0CF0" w:rsidRDefault="00683047" w:rsidP="00F36316"/>
        </w:tc>
        <w:tc>
          <w:tcPr>
            <w:tcW w:w="802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Здравствуй, Родина моя!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75" w:type="dxa"/>
            <w:gridSpan w:val="2"/>
          </w:tcPr>
          <w:p w:rsidR="00683047" w:rsidRDefault="00683047" w:rsidP="00F36316">
            <w:r>
              <w:t>1.Понять, что тему Родины композиторы раскрывают по-разному. 2.Создание в классе атмосферы «концертного зала».</w:t>
            </w:r>
          </w:p>
          <w:p w:rsidR="00683047" w:rsidRPr="00050142" w:rsidRDefault="00683047" w:rsidP="00F36316">
            <w:r>
              <w:t>3.Побудить к выразительному исполнению</w:t>
            </w:r>
          </w:p>
        </w:tc>
        <w:tc>
          <w:tcPr>
            <w:tcW w:w="233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</w:tr>
      <w:tr w:rsidR="00683047" w:rsidRPr="00050142" w:rsidTr="00F36316"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</w:tcPr>
          <w:p w:rsidR="00683047" w:rsidRPr="00FE0CF0" w:rsidRDefault="00683047" w:rsidP="00F36316"/>
        </w:tc>
        <w:tc>
          <w:tcPr>
            <w:tcW w:w="802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Гимн России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lastRenderedPageBreak/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75" w:type="dxa"/>
            <w:gridSpan w:val="2"/>
          </w:tcPr>
          <w:p w:rsidR="00683047" w:rsidRDefault="00683047" w:rsidP="00F36316">
            <w:r>
              <w:lastRenderedPageBreak/>
              <w:t>Понять значение гимна для страны.</w:t>
            </w:r>
          </w:p>
          <w:p w:rsidR="00683047" w:rsidRDefault="00683047" w:rsidP="00F36316">
            <w:r>
              <w:lastRenderedPageBreak/>
              <w:t>2.Воспитание чувства патриотизма.</w:t>
            </w:r>
          </w:p>
          <w:p w:rsidR="00683047" w:rsidRPr="00050142" w:rsidRDefault="00683047" w:rsidP="00F36316">
            <w:r>
              <w:t xml:space="preserve">3.Накопление </w:t>
            </w:r>
            <w:proofErr w:type="spellStart"/>
            <w:r>
              <w:t>слушательского</w:t>
            </w:r>
            <w:proofErr w:type="spellEnd"/>
            <w:r>
              <w:t xml:space="preserve"> опыта.</w:t>
            </w:r>
          </w:p>
        </w:tc>
        <w:tc>
          <w:tcPr>
            <w:tcW w:w="233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Осуществлять для решения учебных </w:t>
            </w:r>
            <w:r>
              <w:rPr>
                <w:sz w:val="24"/>
                <w:szCs w:val="24"/>
              </w:rPr>
              <w:lastRenderedPageBreak/>
              <w:t>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lastRenderedPageBreak/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 xml:space="preserve">, </w:t>
            </w:r>
            <w:r w:rsidRPr="00050142">
              <w:rPr>
                <w:sz w:val="24"/>
                <w:szCs w:val="24"/>
              </w:rPr>
              <w:lastRenderedPageBreak/>
              <w:t>контроль в форме сличения способа действия и его результата с заданным эталоном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 xml:space="preserve">Потребность в общении с </w:t>
            </w:r>
            <w:r w:rsidRPr="00050142">
              <w:rPr>
                <w:sz w:val="24"/>
                <w:szCs w:val="24"/>
              </w:rPr>
              <w:lastRenderedPageBreak/>
              <w:t>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 xml:space="preserve">Формирование социальной </w:t>
            </w:r>
            <w:r w:rsidRPr="00050142">
              <w:rPr>
                <w:sz w:val="24"/>
                <w:szCs w:val="24"/>
              </w:rPr>
              <w:lastRenderedPageBreak/>
              <w:t>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</w:tr>
      <w:tr w:rsidR="00683047" w:rsidRPr="00050142" w:rsidTr="00F36316">
        <w:tc>
          <w:tcPr>
            <w:tcW w:w="15726" w:type="dxa"/>
            <w:gridSpan w:val="13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b/>
                <w:szCs w:val="28"/>
                <w:lang w:val="en-US"/>
              </w:rPr>
              <w:lastRenderedPageBreak/>
              <w:t>II</w:t>
            </w:r>
            <w:r>
              <w:rPr>
                <w:b/>
                <w:szCs w:val="28"/>
              </w:rPr>
              <w:t xml:space="preserve"> Раздел «День, полный событий» (6 ч.)</w:t>
            </w:r>
          </w:p>
        </w:tc>
      </w:tr>
      <w:tr w:rsidR="00683047" w:rsidRPr="00050142" w:rsidTr="00F36316">
        <w:trPr>
          <w:trHeight w:val="3172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</w:tcPr>
          <w:p w:rsidR="00683047" w:rsidRPr="00FE0CF0" w:rsidRDefault="00683047" w:rsidP="00F36316"/>
        </w:tc>
        <w:tc>
          <w:tcPr>
            <w:tcW w:w="811" w:type="dxa"/>
            <w:gridSpan w:val="3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Музыкальные инструменты.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75" w:type="dxa"/>
            <w:gridSpan w:val="2"/>
          </w:tcPr>
          <w:p w:rsidR="00683047" w:rsidRDefault="00683047" w:rsidP="00F36316">
            <w:r>
              <w:t>1.Познакомить с детской музыкой Чайковского и Прокофьева.</w:t>
            </w:r>
          </w:p>
          <w:p w:rsidR="00683047" w:rsidRPr="00050142" w:rsidRDefault="00683047" w:rsidP="00F36316">
            <w:pPr>
              <w:rPr>
                <w:i/>
              </w:rPr>
            </w:pPr>
            <w:r>
              <w:t>2.Сопоставить контрастные пьесы и произведения с одинаковыми названиями. 3.Воспитание грамотного слушателя.</w:t>
            </w:r>
          </w:p>
        </w:tc>
        <w:tc>
          <w:tcPr>
            <w:tcW w:w="233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 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</w:tr>
      <w:tr w:rsidR="00683047" w:rsidRPr="00050142" w:rsidTr="00F36316"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</w:tcPr>
          <w:p w:rsidR="00683047" w:rsidRPr="00FE0CF0" w:rsidRDefault="00683047" w:rsidP="00F36316"/>
        </w:tc>
        <w:tc>
          <w:tcPr>
            <w:tcW w:w="811" w:type="dxa"/>
            <w:gridSpan w:val="3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Природа и музыка.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75" w:type="dxa"/>
            <w:gridSpan w:val="2"/>
          </w:tcPr>
          <w:p w:rsidR="00683047" w:rsidRDefault="00683047" w:rsidP="00F36316">
            <w:r>
              <w:t>1.Систематизировать слуховой опыт учащихся в умении различать выразительные средства музыки.</w:t>
            </w:r>
          </w:p>
          <w:p w:rsidR="00683047" w:rsidRPr="00050142" w:rsidRDefault="00683047" w:rsidP="00F36316">
            <w:pPr>
              <w:rPr>
                <w:i/>
              </w:rPr>
            </w:pPr>
            <w:r>
              <w:t>2.Учить осознанному и эмоциональному восприятию музыки</w:t>
            </w:r>
          </w:p>
        </w:tc>
        <w:tc>
          <w:tcPr>
            <w:tcW w:w="233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</w:tr>
      <w:tr w:rsidR="00683047" w:rsidRPr="00050142" w:rsidTr="00F36316"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</w:tcPr>
          <w:p w:rsidR="00683047" w:rsidRPr="00FE0CF0" w:rsidRDefault="00683047" w:rsidP="00F36316"/>
        </w:tc>
        <w:tc>
          <w:tcPr>
            <w:tcW w:w="811" w:type="dxa"/>
            <w:gridSpan w:val="3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Танцы, танцы, танцы.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lastRenderedPageBreak/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75" w:type="dxa"/>
            <w:gridSpan w:val="2"/>
          </w:tcPr>
          <w:p w:rsidR="00683047" w:rsidRPr="00050142" w:rsidRDefault="00683047" w:rsidP="00F36316">
            <w:pPr>
              <w:rPr>
                <w:i/>
              </w:rPr>
            </w:pPr>
            <w:r>
              <w:lastRenderedPageBreak/>
              <w:t xml:space="preserve">1.Развивать ритмический слух. 2.Расширять </w:t>
            </w:r>
            <w:r>
              <w:lastRenderedPageBreak/>
              <w:t>представление детей о танцевальном многообразии. 3.Выявить характерные особенности в прослушанной музыке</w:t>
            </w:r>
          </w:p>
        </w:tc>
        <w:tc>
          <w:tcPr>
            <w:tcW w:w="233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Осуществлять для решения учебных задач операции </w:t>
            </w:r>
            <w:r>
              <w:rPr>
                <w:sz w:val="24"/>
                <w:szCs w:val="24"/>
              </w:rPr>
              <w:lastRenderedPageBreak/>
              <w:t>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lastRenderedPageBreak/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 xml:space="preserve">, контроль в </w:t>
            </w:r>
            <w:r w:rsidRPr="00050142">
              <w:rPr>
                <w:sz w:val="24"/>
                <w:szCs w:val="24"/>
              </w:rPr>
              <w:lastRenderedPageBreak/>
              <w:t>форме сличения способа действия и его результата с заданным эталоном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</w:tr>
      <w:tr w:rsidR="00683047" w:rsidRPr="00050142" w:rsidTr="00F36316"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</w:tcPr>
          <w:p w:rsidR="00683047" w:rsidRPr="00FE0CF0" w:rsidRDefault="00683047" w:rsidP="00F36316"/>
        </w:tc>
        <w:tc>
          <w:tcPr>
            <w:tcW w:w="811" w:type="dxa"/>
            <w:gridSpan w:val="3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pPr>
              <w:rPr>
                <w:i/>
              </w:rPr>
            </w:pPr>
            <w:r>
              <w:t>Эти разные марши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75" w:type="dxa"/>
            <w:gridSpan w:val="2"/>
          </w:tcPr>
          <w:p w:rsidR="00683047" w:rsidRDefault="00683047" w:rsidP="00F36316">
            <w:r>
              <w:t>1.Осмысление детьми разнообразия музыки для ходьбы.</w:t>
            </w:r>
          </w:p>
          <w:p w:rsidR="00683047" w:rsidRDefault="00683047" w:rsidP="00F36316">
            <w:r>
              <w:t>2.Накопление детьми интонационно-слухового опыта.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3.Сравнение музыки Чайковского и Прокофьева.</w:t>
            </w:r>
          </w:p>
        </w:tc>
        <w:tc>
          <w:tcPr>
            <w:tcW w:w="233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</w:tr>
      <w:tr w:rsidR="00683047" w:rsidRPr="00050142" w:rsidTr="00F36316"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</w:tcPr>
          <w:p w:rsidR="00683047" w:rsidRPr="00FE0CF0" w:rsidRDefault="00683047" w:rsidP="00F36316"/>
        </w:tc>
        <w:tc>
          <w:tcPr>
            <w:tcW w:w="811" w:type="dxa"/>
            <w:gridSpan w:val="3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Расскажи сказку. Колыбельная. Мама.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75" w:type="dxa"/>
            <w:gridSpan w:val="2"/>
          </w:tcPr>
          <w:p w:rsidR="00683047" w:rsidRDefault="00683047" w:rsidP="00F36316">
            <w:r>
              <w:t>1.Развивать выразительную сторону вольного исполнения.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2.Определить значение музыки в отражении различных явлений жизни.</w:t>
            </w:r>
          </w:p>
        </w:tc>
        <w:tc>
          <w:tcPr>
            <w:tcW w:w="233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</w:tr>
      <w:tr w:rsidR="00683047" w:rsidRPr="00050142" w:rsidTr="00F36316">
        <w:tc>
          <w:tcPr>
            <w:tcW w:w="15726" w:type="dxa"/>
            <w:gridSpan w:val="13"/>
          </w:tcPr>
          <w:p w:rsidR="00683047" w:rsidRPr="00FE0CF0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83047" w:rsidRPr="00050142" w:rsidTr="00F36316">
        <w:trPr>
          <w:trHeight w:val="1062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Обобщающий урок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992" w:type="dxa"/>
          </w:tcPr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Обоб</w:t>
            </w:r>
            <w:proofErr w:type="spellEnd"/>
          </w:p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щаю</w:t>
            </w:r>
            <w:proofErr w:type="spellEnd"/>
          </w:p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щий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1.Развивать умение определять произведение по звучащему фрагменту.</w:t>
            </w:r>
          </w:p>
          <w:p w:rsidR="00683047" w:rsidRDefault="00683047" w:rsidP="00F36316">
            <w:r>
              <w:t xml:space="preserve">2.Формировать общие </w:t>
            </w:r>
            <w:r>
              <w:lastRenderedPageBreak/>
              <w:t>понятия о жанрах.</w:t>
            </w:r>
          </w:p>
          <w:p w:rsidR="00683047" w:rsidRPr="00050142" w:rsidRDefault="00683047" w:rsidP="00F36316">
            <w:pPr>
              <w:shd w:val="clear" w:color="auto" w:fill="FFFFFF"/>
              <w:spacing w:line="293" w:lineRule="exact"/>
            </w:pPr>
            <w:r>
              <w:t>3.Продолжить работу над вокально-хоровыми умениями детей.</w:t>
            </w:r>
          </w:p>
        </w:tc>
        <w:tc>
          <w:tcPr>
            <w:tcW w:w="2355" w:type="dxa"/>
            <w:gridSpan w:val="2"/>
          </w:tcPr>
          <w:p w:rsidR="00683047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Осуществлять для решения учебных задач операции анализа, синтеза, сравнения, </w:t>
            </w:r>
            <w:r>
              <w:rPr>
                <w:sz w:val="24"/>
                <w:szCs w:val="24"/>
              </w:rPr>
              <w:lastRenderedPageBreak/>
              <w:t>классификации, устанавливать причинно-следственные связи, делать обобщения, выводы.</w:t>
            </w:r>
          </w:p>
          <w:p w:rsidR="00683047" w:rsidRPr="002D450D" w:rsidRDefault="00683047" w:rsidP="00F36316"/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Умение слушать и </w:t>
            </w:r>
            <w:r w:rsidRPr="00050142">
              <w:rPr>
                <w:sz w:val="24"/>
                <w:szCs w:val="24"/>
              </w:rPr>
              <w:lastRenderedPageBreak/>
              <w:t>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lastRenderedPageBreak/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 xml:space="preserve">, контроль в форме сличения способа </w:t>
            </w:r>
            <w:r w:rsidRPr="00050142">
              <w:rPr>
                <w:sz w:val="24"/>
                <w:szCs w:val="24"/>
              </w:rPr>
              <w:lastRenderedPageBreak/>
              <w:t>действия и его результата с заданным эталоном</w:t>
            </w:r>
          </w:p>
        </w:tc>
      </w:tr>
      <w:tr w:rsidR="00683047" w:rsidRPr="00050142" w:rsidTr="00F36316">
        <w:trPr>
          <w:trHeight w:val="763"/>
        </w:trPr>
        <w:tc>
          <w:tcPr>
            <w:tcW w:w="15726" w:type="dxa"/>
            <w:gridSpan w:val="13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b/>
                <w:sz w:val="26"/>
                <w:szCs w:val="26"/>
                <w:lang w:val="en-US"/>
              </w:rPr>
              <w:lastRenderedPageBreak/>
              <w:t>III</w:t>
            </w:r>
            <w:r>
              <w:rPr>
                <w:b/>
                <w:sz w:val="26"/>
                <w:szCs w:val="26"/>
              </w:rPr>
              <w:t xml:space="preserve"> Раздел «О России петь – что стремиться в храм» (4 ч.)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Великий колокольный звон.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1.Рассказать о значении духовной музыки.</w:t>
            </w:r>
          </w:p>
          <w:p w:rsidR="00683047" w:rsidRDefault="00683047" w:rsidP="00F36316">
            <w:r>
              <w:t>2.Расширять слуховой опыт учащихся.</w:t>
            </w:r>
          </w:p>
          <w:p w:rsidR="00683047" w:rsidRPr="00050142" w:rsidRDefault="00683047" w:rsidP="00F36316">
            <w:pPr>
              <w:shd w:val="clear" w:color="auto" w:fill="FFFFFF"/>
              <w:spacing w:line="293" w:lineRule="exact"/>
            </w:pPr>
            <w:r>
              <w:t>3.Воспитание любви к Родине, ее истории.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 xml:space="preserve">Святые земли Русской. Князь А. Невский. </w:t>
            </w:r>
            <w:proofErr w:type="spellStart"/>
            <w:r>
              <w:t>С.Радонежский</w:t>
            </w:r>
            <w:proofErr w:type="spellEnd"/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1.Рассказать о национальных героях страны.</w:t>
            </w:r>
          </w:p>
          <w:p w:rsidR="00683047" w:rsidRDefault="00683047" w:rsidP="00F36316">
            <w:r>
              <w:t>2.Развивать эмоционально-образное чувство детей.</w:t>
            </w:r>
          </w:p>
          <w:p w:rsidR="00683047" w:rsidRPr="00050142" w:rsidRDefault="00683047" w:rsidP="00F36316">
            <w:pPr>
              <w:shd w:val="clear" w:color="auto" w:fill="FFFFFF"/>
              <w:spacing w:line="293" w:lineRule="exact"/>
            </w:pPr>
            <w:r>
              <w:t xml:space="preserve">3.Расширять </w:t>
            </w:r>
            <w:proofErr w:type="spellStart"/>
            <w:r>
              <w:t>слушательский</w:t>
            </w:r>
            <w:proofErr w:type="spellEnd"/>
            <w:r>
              <w:t xml:space="preserve"> опыт.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«Утренняя молитва». «В церкви».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1.Развивать ассоциативно-образное мышление детей.</w:t>
            </w:r>
          </w:p>
          <w:p w:rsidR="00683047" w:rsidRDefault="00683047" w:rsidP="00F36316">
            <w:r>
              <w:t>2.Формировать чувство стиля музыки Чайковского.</w:t>
            </w:r>
          </w:p>
          <w:p w:rsidR="00683047" w:rsidRPr="00050142" w:rsidRDefault="00683047" w:rsidP="00F36316">
            <w:pPr>
              <w:shd w:val="clear" w:color="auto" w:fill="FFFFFF"/>
              <w:spacing w:line="293" w:lineRule="exact"/>
            </w:pPr>
            <w:r>
              <w:t>3.Сравнительный  интонационный анализ 2 пьес.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«С Рождеством Христовым!»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1.Вспомнить историю праздника.</w:t>
            </w:r>
          </w:p>
          <w:p w:rsidR="00683047" w:rsidRDefault="00683047" w:rsidP="00F36316">
            <w:r>
              <w:t>2.Разучить славянские песнопения, посвященные празднику.</w:t>
            </w:r>
          </w:p>
          <w:p w:rsidR="00683047" w:rsidRPr="00050142" w:rsidRDefault="00683047" w:rsidP="00F3631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93" w:lineRule="exact"/>
              <w:ind w:right="67" w:firstLine="5"/>
            </w:pPr>
            <w:r>
              <w:t>3.Развивать исполнительские качества.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990"/>
        </w:trPr>
        <w:tc>
          <w:tcPr>
            <w:tcW w:w="15726" w:type="dxa"/>
            <w:gridSpan w:val="13"/>
          </w:tcPr>
          <w:p w:rsidR="00683047" w:rsidRPr="00E17813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szCs w:val="28"/>
              </w:rPr>
            </w:pPr>
            <w:r w:rsidRPr="00E17813">
              <w:rPr>
                <w:b/>
                <w:szCs w:val="28"/>
                <w:lang w:val="en-US"/>
              </w:rPr>
              <w:t>IV</w:t>
            </w:r>
            <w:r w:rsidRPr="00E17813">
              <w:rPr>
                <w:b/>
                <w:szCs w:val="28"/>
              </w:rPr>
              <w:t xml:space="preserve"> Раздел «Гори, гори ясно, чтобы не погасло» (5 ч.)</w:t>
            </w:r>
          </w:p>
          <w:p w:rsidR="00683047" w:rsidRPr="002D7FB3" w:rsidRDefault="00683047" w:rsidP="00F36316"/>
        </w:tc>
      </w:tr>
      <w:tr w:rsidR="00683047" w:rsidRPr="00050142" w:rsidTr="00F36316">
        <w:trPr>
          <w:trHeight w:val="692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Default="00683047" w:rsidP="00F36316">
            <w:r>
              <w:t xml:space="preserve">Русские народные инструменты. Плясовые наигрыши. </w:t>
            </w:r>
          </w:p>
          <w:p w:rsidR="00683047" w:rsidRPr="00BB688A" w:rsidRDefault="00683047" w:rsidP="00F36316">
            <w:pPr>
              <w:rPr>
                <w:b/>
              </w:rPr>
            </w:pPr>
            <w:r>
              <w:t>Разыграй песню.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1.Развивать исполнительское качество.</w:t>
            </w:r>
          </w:p>
          <w:p w:rsidR="00683047" w:rsidRDefault="00683047" w:rsidP="00F36316">
            <w:r>
              <w:t>2.Научить определять голоса музыкальных инструментов.</w:t>
            </w:r>
          </w:p>
          <w:p w:rsidR="00683047" w:rsidRPr="00050142" w:rsidRDefault="00683047" w:rsidP="00F36316">
            <w:r>
              <w:t>3.Воспитывать любовь к народной музыке.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Музыка в народном стиле. Сочини песенку.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 xml:space="preserve">1.Сопоставить композиторскую музыку с </w:t>
            </w:r>
            <w:proofErr w:type="gramStart"/>
            <w:r>
              <w:t>народной</w:t>
            </w:r>
            <w:proofErr w:type="gramEnd"/>
            <w:r>
              <w:t>.</w:t>
            </w:r>
          </w:p>
          <w:p w:rsidR="00683047" w:rsidRDefault="00683047" w:rsidP="00F36316">
            <w:r>
              <w:t>2. Разучить народные песенки-прибаутки.</w:t>
            </w:r>
          </w:p>
          <w:p w:rsidR="00683047" w:rsidRPr="00050142" w:rsidRDefault="00683047" w:rsidP="00F36316">
            <w:r>
              <w:t>3.Воспитывать уважение к народным традициям.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Обобщающий урок</w:t>
            </w:r>
          </w:p>
        </w:tc>
        <w:tc>
          <w:tcPr>
            <w:tcW w:w="992" w:type="dxa"/>
          </w:tcPr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Обоб</w:t>
            </w:r>
            <w:proofErr w:type="spellEnd"/>
          </w:p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щаю</w:t>
            </w:r>
            <w:proofErr w:type="spellEnd"/>
          </w:p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щий</w:t>
            </w:r>
            <w:proofErr w:type="spellEnd"/>
          </w:p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.Развивать умение определять произведение по звучащему фрагменту. 2.Формировать общие понятия о жанрах.</w:t>
            </w:r>
          </w:p>
          <w:p w:rsidR="00683047" w:rsidRPr="00050142" w:rsidRDefault="00683047" w:rsidP="00F36316">
            <w:pPr>
              <w:shd w:val="clear" w:color="auto" w:fill="FFFFFF"/>
              <w:spacing w:line="293" w:lineRule="exact"/>
            </w:pPr>
            <w:r>
              <w:t>3.Продолжить работу над вокальными умениями детей.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976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Проводы зимы.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1.Рассказать о народных праздниках и их приметах.</w:t>
            </w:r>
          </w:p>
          <w:p w:rsidR="00683047" w:rsidRDefault="00683047" w:rsidP="00F36316">
            <w:r>
              <w:t>2.Расширять эмоционально-смысловой словарь учащихся.</w:t>
            </w:r>
          </w:p>
          <w:p w:rsidR="00683047" w:rsidRPr="00050142" w:rsidRDefault="00683047" w:rsidP="00F36316">
            <w:r>
              <w:t>3. Воспитывать уважение к народным традициям.</w:t>
            </w:r>
          </w:p>
        </w:tc>
        <w:tc>
          <w:tcPr>
            <w:tcW w:w="2355" w:type="dxa"/>
            <w:gridSpan w:val="2"/>
          </w:tcPr>
          <w:p w:rsidR="00683047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3641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Встреча весны.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1.Формировать знания о значении музыки в жизни человека</w:t>
            </w:r>
          </w:p>
          <w:p w:rsidR="00683047" w:rsidRPr="00050142" w:rsidRDefault="00683047" w:rsidP="00F36316">
            <w:r>
              <w:t>2.Развивать исполнительские качества, творческие способности.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459"/>
        </w:trPr>
        <w:tc>
          <w:tcPr>
            <w:tcW w:w="15726" w:type="dxa"/>
            <w:gridSpan w:val="13"/>
          </w:tcPr>
          <w:p w:rsidR="00683047" w:rsidRPr="00E17813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Cs w:val="28"/>
              </w:rPr>
            </w:pPr>
            <w:r w:rsidRPr="00E17813">
              <w:rPr>
                <w:b/>
                <w:szCs w:val="28"/>
                <w:lang w:val="en-US"/>
              </w:rPr>
              <w:t>V</w:t>
            </w:r>
            <w:r w:rsidRPr="00E17813">
              <w:rPr>
                <w:b/>
                <w:szCs w:val="28"/>
              </w:rPr>
              <w:t xml:space="preserve"> Раздел «В музыкальном театре» (11 ч.)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Сказка будет впереди. Детский муз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т</w:t>
            </w:r>
            <w:proofErr w:type="gramEnd"/>
            <w:r>
              <w:rPr>
                <w:sz w:val="24"/>
                <w:szCs w:val="24"/>
              </w:rPr>
              <w:t>еатр. Опера. Балет.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1.Учить детей понимать муз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раматургию произведения.</w:t>
            </w:r>
          </w:p>
          <w:p w:rsidR="00683047" w:rsidRDefault="00683047" w:rsidP="00F36316">
            <w:r>
              <w:t>2.Развивать творческие способности детей.</w:t>
            </w:r>
          </w:p>
          <w:p w:rsidR="00683047" w:rsidRPr="00050142" w:rsidRDefault="00683047" w:rsidP="00F36316">
            <w:pPr>
              <w:rPr>
                <w:i/>
              </w:rPr>
            </w:pPr>
            <w:r>
              <w:t xml:space="preserve">3.Воспитывать любовь к </w:t>
            </w:r>
            <w:proofErr w:type="gramStart"/>
            <w:r>
              <w:t>прекрасному</w:t>
            </w:r>
            <w:proofErr w:type="gramEnd"/>
            <w:r>
              <w:t>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</w:tr>
      <w:tr w:rsidR="00683047" w:rsidRPr="00050142" w:rsidTr="00F36316">
        <w:trPr>
          <w:trHeight w:val="1118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Театр оперы и балета. Волшебная палочка дирижера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1.Связать жизненные впечатления детей с музыкальными образами в произведениях Чайковского, Глинки, Прокофьева.</w:t>
            </w:r>
          </w:p>
          <w:p w:rsidR="00683047" w:rsidRDefault="00683047" w:rsidP="00F36316">
            <w:r>
              <w:t>2.Уметь определять характер и настроение музыки.</w:t>
            </w:r>
          </w:p>
          <w:p w:rsidR="00683047" w:rsidRPr="00050142" w:rsidRDefault="00683047" w:rsidP="00F36316"/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</w:t>
            </w:r>
            <w:r>
              <w:rPr>
                <w:sz w:val="24"/>
                <w:szCs w:val="24"/>
              </w:rPr>
              <w:lastRenderedPageBreak/>
              <w:t>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Опера «Руслан и Людмила». Сцены из оперы. Увертюра. Финал.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1.Охватить целостность увертюры через сравнение разных эмоциональных состояний.</w:t>
            </w:r>
          </w:p>
          <w:p w:rsidR="00683047" w:rsidRPr="00050142" w:rsidRDefault="00683047" w:rsidP="00F36316">
            <w:r>
              <w:t>2.Выделять характерные интонационные особенности музыки, изобразительные и выразительные.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Default="00683047" w:rsidP="00F36316">
            <w:r>
              <w:t>Опера «Руслан и Людмила». Сцены из оперы. Увертюра. Финал.</w:t>
            </w:r>
          </w:p>
          <w:p w:rsidR="00683047" w:rsidRPr="00050142" w:rsidRDefault="00683047" w:rsidP="00F36316"/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1.Охватить целостность увертюры через сравнение разных эмоциональных состояний.</w:t>
            </w:r>
          </w:p>
          <w:p w:rsidR="00683047" w:rsidRPr="00050142" w:rsidRDefault="00683047" w:rsidP="00F36316">
            <w:r>
              <w:t>2.Выделять характерные интонационные особенности музыки, изобразительные и выразительные.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834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Default="00683047" w:rsidP="00F36316">
            <w:r>
              <w:t>Опера «Руслан и Людмила». Сцены из оперы. Увертюра. Финал.</w:t>
            </w:r>
          </w:p>
          <w:p w:rsidR="00683047" w:rsidRPr="00050142" w:rsidRDefault="00683047" w:rsidP="00F36316"/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1.Охватить целостность увертюры через сравнение разных эмоциональных состояний.</w:t>
            </w:r>
          </w:p>
          <w:p w:rsidR="00683047" w:rsidRPr="00050142" w:rsidRDefault="00683047" w:rsidP="00F36316">
            <w:r>
              <w:t xml:space="preserve">2.Выделять характерные </w:t>
            </w:r>
            <w:r>
              <w:lastRenderedPageBreak/>
              <w:t>интонационные особенности музыки, изобразительные и выразительные.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Осуществлять для решения учебных задач операции анализа, синтеза, сравнения, классификации, устанавливать причинно-</w:t>
            </w:r>
            <w:r>
              <w:rPr>
                <w:sz w:val="24"/>
                <w:szCs w:val="24"/>
              </w:rPr>
              <w:lastRenderedPageBreak/>
              <w:t>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 xml:space="preserve">, контроль в форме сличения способа действия и его результата с заданным </w:t>
            </w:r>
            <w:r w:rsidRPr="00050142">
              <w:rPr>
                <w:sz w:val="24"/>
                <w:szCs w:val="24"/>
              </w:rPr>
              <w:lastRenderedPageBreak/>
              <w:t>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Симфоническая сказка.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1.Расширять знания детей о многообразии муз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ж</w:t>
            </w:r>
            <w:proofErr w:type="gramEnd"/>
            <w:r>
              <w:t>анров.</w:t>
            </w:r>
          </w:p>
          <w:p w:rsidR="00683047" w:rsidRDefault="00683047" w:rsidP="00F36316">
            <w:r>
              <w:t>2.Равивать способность сопереживания муз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бразам.</w:t>
            </w:r>
          </w:p>
          <w:p w:rsidR="00683047" w:rsidRPr="00050142" w:rsidRDefault="00683047" w:rsidP="00F36316">
            <w:r>
              <w:t>3.Воспитывать чуткое отношение к «братьям меньшим».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1543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Картинки с выставки. Музыкальное впечатление.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1.Развивать эмоциональное восприятие музыки.</w:t>
            </w:r>
          </w:p>
          <w:p w:rsidR="00683047" w:rsidRDefault="00683047" w:rsidP="00F36316">
            <w:r>
              <w:t>2.Учить позитивно-эмоциональным отношениям.</w:t>
            </w:r>
          </w:p>
          <w:p w:rsidR="00683047" w:rsidRPr="00050142" w:rsidRDefault="00683047" w:rsidP="00F36316">
            <w:r>
              <w:t>3.Воспитание в атмосфере добра, любви.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551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Обобщающий урок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Обоб</w:t>
            </w:r>
            <w:proofErr w:type="spellEnd"/>
          </w:p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щаю</w:t>
            </w:r>
            <w:proofErr w:type="spellEnd"/>
          </w:p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щий</w:t>
            </w:r>
            <w:proofErr w:type="spellEnd"/>
          </w:p>
          <w:p w:rsidR="00683047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pPr>
              <w:jc w:val="both"/>
            </w:pPr>
            <w:r>
              <w:t>1.Развивать умение определять произведение по звучащему фрагменту.</w:t>
            </w:r>
          </w:p>
          <w:p w:rsidR="00683047" w:rsidRDefault="00683047" w:rsidP="00F36316">
            <w:pPr>
              <w:jc w:val="both"/>
            </w:pPr>
            <w:r>
              <w:t>2.Формировать общие понятия о жанрах.</w:t>
            </w:r>
          </w:p>
          <w:p w:rsidR="00683047" w:rsidRPr="00050142" w:rsidRDefault="00683047" w:rsidP="00F36316">
            <w:r>
              <w:t>3.Продолжить работу над вокальными умениями детей.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</w:t>
            </w:r>
            <w:r>
              <w:rPr>
                <w:sz w:val="24"/>
                <w:szCs w:val="24"/>
              </w:rPr>
              <w:lastRenderedPageBreak/>
              <w:t>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lastRenderedPageBreak/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Default="00683047" w:rsidP="00F36316">
            <w:r>
              <w:t>«Звучит нестареющий Моцарт».</w:t>
            </w:r>
          </w:p>
          <w:p w:rsidR="00683047" w:rsidRPr="00050142" w:rsidRDefault="00683047" w:rsidP="00F36316">
            <w:r>
              <w:t>Симфония №40. Увертюра к опере «Свадьба Фигаро».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 xml:space="preserve">1.Продолжить знакомство детей со звучанием </w:t>
            </w:r>
            <w:proofErr w:type="spellStart"/>
            <w:r>
              <w:t>симф</w:t>
            </w:r>
            <w:proofErr w:type="spellEnd"/>
            <w:r>
              <w:t>. оркестра.</w:t>
            </w:r>
          </w:p>
          <w:p w:rsidR="00683047" w:rsidRPr="00050142" w:rsidRDefault="00683047" w:rsidP="00F36316">
            <w:r>
              <w:t>2.Показать значение муз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редств для раскрытия содержания произведения. 3.Развивать слуховую активность детей.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12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Default="00683047" w:rsidP="00F36316">
            <w:r>
              <w:t>«Звучит нестареющий Моцарт».</w:t>
            </w:r>
          </w:p>
          <w:p w:rsidR="00683047" w:rsidRPr="00050142" w:rsidRDefault="00683047" w:rsidP="00F36316">
            <w:r>
              <w:t>Симфония №40. Увертюра к опере «Свадьба Фигаро».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 xml:space="preserve">1.Продолжить знакомство детей со звучанием </w:t>
            </w:r>
            <w:proofErr w:type="spellStart"/>
            <w:r>
              <w:t>симф</w:t>
            </w:r>
            <w:proofErr w:type="spellEnd"/>
            <w:r>
              <w:t>. оркестра.</w:t>
            </w:r>
          </w:p>
          <w:p w:rsidR="00683047" w:rsidRPr="00050142" w:rsidRDefault="00683047" w:rsidP="00F36316">
            <w:r>
              <w:t>2.Показать значение муз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редств для раскрытия содержания произведения. 3.Развивать слуховую активность детей.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Default="00683047" w:rsidP="00F36316">
            <w:pPr>
              <w:jc w:val="both"/>
            </w:pPr>
            <w:r>
              <w:t>Волшебный цветик-</w:t>
            </w:r>
            <w:proofErr w:type="spellStart"/>
            <w:r>
              <w:t>семицветик</w:t>
            </w:r>
            <w:proofErr w:type="spellEnd"/>
            <w:r>
              <w:t>.</w:t>
            </w:r>
          </w:p>
          <w:p w:rsidR="00683047" w:rsidRPr="00050142" w:rsidRDefault="00683047" w:rsidP="00F36316">
            <w:r>
              <w:t>И все это – Бах.  Музыкальные инструменты (орган).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1.Закрепить знания о средствах   музыкальной выразительности. 2. Познакомить с музыкой Баха.</w:t>
            </w:r>
          </w:p>
          <w:p w:rsidR="00683047" w:rsidRPr="00050142" w:rsidRDefault="00683047" w:rsidP="00F36316">
            <w:r>
              <w:t>3.Воспитание грамотного слушателя.</w:t>
            </w:r>
          </w:p>
        </w:tc>
        <w:tc>
          <w:tcPr>
            <w:tcW w:w="2355" w:type="dxa"/>
            <w:gridSpan w:val="2"/>
          </w:tcPr>
          <w:p w:rsidR="00683047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522"/>
        </w:trPr>
        <w:tc>
          <w:tcPr>
            <w:tcW w:w="42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280" w:right="-16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5306" w:type="dxa"/>
            <w:gridSpan w:val="12"/>
          </w:tcPr>
          <w:p w:rsidR="00683047" w:rsidRPr="00E17813" w:rsidRDefault="00683047" w:rsidP="00F36316">
            <w:pPr>
              <w:pStyle w:val="aa"/>
              <w:spacing w:after="0" w:line="240" w:lineRule="auto"/>
              <w:ind w:left="0"/>
              <w:rPr>
                <w:b/>
                <w:sz w:val="24"/>
                <w:szCs w:val="24"/>
              </w:rPr>
            </w:pPr>
            <w:r>
              <w:t xml:space="preserve">                                                       </w:t>
            </w:r>
            <w:r w:rsidRPr="00E17813">
              <w:rPr>
                <w:b/>
              </w:rPr>
              <w:t xml:space="preserve"> Чтоб музыкантом быть, так надобно уменье.(5 ч.)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Все в движении.  Попутная песня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pPr>
              <w:jc w:val="both"/>
            </w:pPr>
            <w:r>
              <w:t>1.Учить понимать изобразительный язык музыки.</w:t>
            </w:r>
          </w:p>
          <w:p w:rsidR="00683047" w:rsidRDefault="00683047" w:rsidP="00F36316">
            <w:pPr>
              <w:jc w:val="both"/>
            </w:pPr>
            <w:r>
              <w:t>2.Характеризовать своеобразие раскрытия музыкального образа, его эмоциональное состояние, образ-портрет.</w:t>
            </w:r>
          </w:p>
          <w:p w:rsidR="00683047" w:rsidRPr="00050142" w:rsidRDefault="00683047" w:rsidP="00F36316">
            <w:r>
              <w:t>3.Воспитывать грамотного слушателя.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Музыка учит людей понимать друг друга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 xml:space="preserve">1.Раскрыть </w:t>
            </w:r>
            <w:proofErr w:type="spellStart"/>
            <w:r>
              <w:t>слушательские</w:t>
            </w:r>
            <w:proofErr w:type="spellEnd"/>
            <w:r>
              <w:t xml:space="preserve"> и исполнительские качества детей.</w:t>
            </w:r>
          </w:p>
          <w:p w:rsidR="00683047" w:rsidRDefault="00683047" w:rsidP="00F36316">
            <w:r>
              <w:t xml:space="preserve">2.Формировать </w:t>
            </w:r>
            <w:proofErr w:type="spellStart"/>
            <w:r>
              <w:t>слушательский</w:t>
            </w:r>
            <w:proofErr w:type="spellEnd"/>
            <w:r>
              <w:t xml:space="preserve"> опыт детей.</w:t>
            </w:r>
          </w:p>
          <w:p w:rsidR="00683047" w:rsidRPr="00050142" w:rsidRDefault="00683047" w:rsidP="00F36316">
            <w:pPr>
              <w:shd w:val="clear" w:color="auto" w:fill="FFFFFF"/>
              <w:spacing w:line="293" w:lineRule="exact"/>
              <w:ind w:firstLine="10"/>
            </w:pPr>
            <w:r>
              <w:t>3.Включить детей в осмысленную певческую деятельность.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343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Два лада. Природа и музыка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Ком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бини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рован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ный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1.Учить детей различать музыкальные лады.</w:t>
            </w:r>
          </w:p>
          <w:p w:rsidR="00683047" w:rsidRDefault="00683047" w:rsidP="00F36316">
            <w:r>
              <w:t xml:space="preserve">2.Учить </w:t>
            </w:r>
            <w:proofErr w:type="gramStart"/>
            <w:r>
              <w:t>заинтересованно</w:t>
            </w:r>
            <w:proofErr w:type="gramEnd"/>
            <w:r>
              <w:t xml:space="preserve"> слушать, исполнять, обсуждать.</w:t>
            </w:r>
          </w:p>
          <w:p w:rsidR="00683047" w:rsidRPr="00050142" w:rsidRDefault="00683047" w:rsidP="00F36316">
            <w:pPr>
              <w:shd w:val="clear" w:color="auto" w:fill="FFFFFF"/>
              <w:spacing w:line="293" w:lineRule="exact"/>
              <w:ind w:firstLine="10"/>
            </w:pPr>
            <w:r>
              <w:t xml:space="preserve">3.Воспитывать грамотных </w:t>
            </w:r>
            <w:proofErr w:type="spellStart"/>
            <w:r>
              <w:t>слушат</w:t>
            </w:r>
            <w:proofErr w:type="spellEnd"/>
            <w:r>
              <w:t>.</w:t>
            </w:r>
          </w:p>
        </w:tc>
        <w:tc>
          <w:tcPr>
            <w:tcW w:w="2355" w:type="dxa"/>
            <w:gridSpan w:val="2"/>
          </w:tcPr>
          <w:p w:rsidR="00683047" w:rsidRPr="005A043C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1543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FE0CF0">
              <w:rPr>
                <w:sz w:val="24"/>
                <w:szCs w:val="24"/>
              </w:rPr>
              <w:t>1</w:t>
            </w:r>
          </w:p>
          <w:p w:rsidR="00683047" w:rsidRPr="00FE0CF0" w:rsidRDefault="00683047" w:rsidP="00F36316"/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Pr="00050142" w:rsidRDefault="00683047" w:rsidP="00F36316">
            <w:r>
              <w:t>Печаль моя светла. Первый.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83047" w:rsidRDefault="00683047" w:rsidP="00F36316">
            <w:r>
              <w:t>1.Закрепить знания детей.</w:t>
            </w:r>
          </w:p>
          <w:p w:rsidR="00683047" w:rsidRDefault="00683047" w:rsidP="00F36316">
            <w:r>
              <w:t>2.Познакомить с новым произведением Чайковского.</w:t>
            </w:r>
          </w:p>
          <w:p w:rsidR="00683047" w:rsidRPr="00050142" w:rsidRDefault="00683047" w:rsidP="00F36316">
            <w:pPr>
              <w:shd w:val="clear" w:color="auto" w:fill="FFFFFF"/>
              <w:spacing w:line="293" w:lineRule="exact"/>
              <w:ind w:firstLine="10"/>
              <w:rPr>
                <w:bCs/>
                <w:iCs/>
                <w:spacing w:val="-3"/>
              </w:rPr>
            </w:pPr>
            <w:r>
              <w:t>3.Воспитывать грамотных слушателей.</w:t>
            </w:r>
          </w:p>
        </w:tc>
        <w:tc>
          <w:tcPr>
            <w:tcW w:w="2355" w:type="dxa"/>
            <w:gridSpan w:val="2"/>
          </w:tcPr>
          <w:p w:rsidR="00683047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683047" w:rsidRPr="00050142" w:rsidTr="00F36316">
        <w:trPr>
          <w:trHeight w:val="2159"/>
        </w:trPr>
        <w:tc>
          <w:tcPr>
            <w:tcW w:w="420" w:type="dxa"/>
          </w:tcPr>
          <w:p w:rsidR="00683047" w:rsidRPr="00FE0CF0" w:rsidRDefault="00683047" w:rsidP="0068304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right="-16"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35" w:type="dxa"/>
            <w:gridSpan w:val="3"/>
          </w:tcPr>
          <w:p w:rsidR="00683047" w:rsidRPr="00FE0CF0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FE0CF0">
              <w:rPr>
                <w:sz w:val="24"/>
                <w:szCs w:val="24"/>
              </w:rPr>
              <w:t>22.05.</w:t>
            </w:r>
          </w:p>
          <w:p w:rsidR="00683047" w:rsidRPr="00FE0CF0" w:rsidRDefault="00683047" w:rsidP="00F36316">
            <w:r w:rsidRPr="00FE0CF0">
              <w:t>201</w:t>
            </w:r>
            <w:r>
              <w:t>7</w:t>
            </w:r>
          </w:p>
        </w:tc>
        <w:tc>
          <w:tcPr>
            <w:tcW w:w="75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033" w:type="dxa"/>
          </w:tcPr>
          <w:p w:rsidR="00683047" w:rsidRDefault="00683047" w:rsidP="00F36316">
            <w:r>
              <w:t>Мир композитора. Могут ли иссякнуть мелодии?</w:t>
            </w:r>
          </w:p>
          <w:p w:rsidR="00683047" w:rsidRPr="00050142" w:rsidRDefault="00683047" w:rsidP="00F36316">
            <w:r>
              <w:t>Обобщающий урок.</w:t>
            </w:r>
          </w:p>
        </w:tc>
        <w:tc>
          <w:tcPr>
            <w:tcW w:w="992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Обоб</w:t>
            </w:r>
            <w:proofErr w:type="spellEnd"/>
            <w:r w:rsidRPr="00050142">
              <w:rPr>
                <w:sz w:val="24"/>
                <w:szCs w:val="24"/>
              </w:rPr>
              <w:t>-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щаю</w:t>
            </w:r>
            <w:proofErr w:type="spellEnd"/>
            <w:r w:rsidRPr="00050142">
              <w:rPr>
                <w:sz w:val="24"/>
                <w:szCs w:val="24"/>
              </w:rPr>
              <w:t>-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050142">
              <w:rPr>
                <w:sz w:val="24"/>
                <w:szCs w:val="24"/>
              </w:rPr>
              <w:t>щий</w:t>
            </w:r>
            <w:proofErr w:type="spell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i/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683047" w:rsidRDefault="00683047" w:rsidP="00F36316">
            <w:r>
              <w:t>1.Повторить изученную ранее музыку.</w:t>
            </w:r>
          </w:p>
          <w:p w:rsidR="00683047" w:rsidRDefault="00683047" w:rsidP="00F36316">
            <w:r>
              <w:t>2.Учить детей выражать собственное отношение к музыке.</w:t>
            </w:r>
          </w:p>
          <w:p w:rsidR="00683047" w:rsidRPr="00050142" w:rsidRDefault="00683047" w:rsidP="00F36316">
            <w:pPr>
              <w:shd w:val="clear" w:color="auto" w:fill="FFFFFF"/>
              <w:spacing w:line="293" w:lineRule="exact"/>
              <w:ind w:firstLine="10"/>
            </w:pPr>
            <w:r>
              <w:t>3. Воспитание грамотного слушателя.</w:t>
            </w:r>
          </w:p>
        </w:tc>
        <w:tc>
          <w:tcPr>
            <w:tcW w:w="2355" w:type="dxa"/>
            <w:gridSpan w:val="2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  <w:tc>
          <w:tcPr>
            <w:tcW w:w="2000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Формирование социальной роли ученика.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050142">
              <w:rPr>
                <w:sz w:val="24"/>
                <w:szCs w:val="24"/>
              </w:rPr>
              <w:t>положительного</w:t>
            </w:r>
            <w:proofErr w:type="gramEnd"/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 xml:space="preserve">отношения 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к учению</w:t>
            </w:r>
          </w:p>
        </w:tc>
        <w:tc>
          <w:tcPr>
            <w:tcW w:w="1647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Потребность в общении с учителем</w:t>
            </w:r>
          </w:p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r w:rsidRPr="00050142">
              <w:rPr>
                <w:sz w:val="24"/>
                <w:szCs w:val="24"/>
              </w:rPr>
              <w:t>Умение слушать и вступать в диалог</w:t>
            </w:r>
          </w:p>
        </w:tc>
        <w:tc>
          <w:tcPr>
            <w:tcW w:w="1936" w:type="dxa"/>
          </w:tcPr>
          <w:p w:rsidR="00683047" w:rsidRPr="00050142" w:rsidRDefault="00683047" w:rsidP="00F36316">
            <w:pPr>
              <w:pStyle w:val="aa"/>
              <w:spacing w:after="0" w:line="240" w:lineRule="auto"/>
              <w:ind w:left="0"/>
              <w:rPr>
                <w:sz w:val="24"/>
                <w:szCs w:val="24"/>
              </w:rPr>
            </w:pPr>
            <w:proofErr w:type="gramStart"/>
            <w:r w:rsidRPr="00050142">
              <w:rPr>
                <w:sz w:val="24"/>
                <w:szCs w:val="24"/>
              </w:rPr>
              <w:t>Волевая</w:t>
            </w:r>
            <w:proofErr w:type="gramEnd"/>
            <w:r w:rsidRPr="00050142">
              <w:rPr>
                <w:sz w:val="24"/>
                <w:szCs w:val="24"/>
              </w:rPr>
              <w:t xml:space="preserve"> </w:t>
            </w:r>
            <w:proofErr w:type="spellStart"/>
            <w:r w:rsidRPr="00050142">
              <w:rPr>
                <w:sz w:val="24"/>
                <w:szCs w:val="24"/>
              </w:rPr>
              <w:t>саморегуляция</w:t>
            </w:r>
            <w:proofErr w:type="spellEnd"/>
            <w:r w:rsidRPr="00050142">
              <w:rPr>
                <w:sz w:val="24"/>
                <w:szCs w:val="24"/>
              </w:rPr>
              <w:t>, контроль в форме сличения способа действия и его результата с заданным эталоном</w:t>
            </w:r>
          </w:p>
        </w:tc>
      </w:tr>
      <w:tr w:rsidR="00683047" w:rsidRPr="00050142" w:rsidTr="00F36316">
        <w:trPr>
          <w:trHeight w:val="712"/>
        </w:trPr>
        <w:tc>
          <w:tcPr>
            <w:tcW w:w="15726" w:type="dxa"/>
            <w:gridSpan w:val="13"/>
          </w:tcPr>
          <w:p w:rsidR="00683047" w:rsidRPr="005A043C" w:rsidRDefault="00683047" w:rsidP="00F36316">
            <w:pPr>
              <w:pStyle w:val="aa"/>
              <w:spacing w:after="0" w:line="240" w:lineRule="auto"/>
              <w:ind w:left="0"/>
              <w:jc w:val="center"/>
              <w:rPr>
                <w:b/>
                <w:szCs w:val="28"/>
              </w:rPr>
            </w:pPr>
            <w:r w:rsidRPr="005A043C">
              <w:rPr>
                <w:b/>
                <w:szCs w:val="28"/>
              </w:rPr>
              <w:t>Итого:  34 часа</w:t>
            </w:r>
          </w:p>
        </w:tc>
      </w:tr>
    </w:tbl>
    <w:p w:rsidR="00683047" w:rsidRPr="00050142" w:rsidRDefault="00683047" w:rsidP="00683047">
      <w:pPr>
        <w:pStyle w:val="aa"/>
        <w:rPr>
          <w:i/>
          <w:sz w:val="24"/>
          <w:szCs w:val="24"/>
        </w:rPr>
      </w:pPr>
    </w:p>
    <w:p w:rsidR="00683047" w:rsidRPr="00050142" w:rsidRDefault="00683047" w:rsidP="00683047">
      <w:pPr>
        <w:ind w:left="360"/>
        <w:rPr>
          <w:i/>
        </w:rPr>
      </w:pPr>
    </w:p>
    <w:p w:rsidR="00683047" w:rsidRPr="00050142" w:rsidRDefault="00683047" w:rsidP="00683047">
      <w:pPr>
        <w:ind w:left="708"/>
      </w:pPr>
    </w:p>
    <w:p w:rsidR="00683047" w:rsidRPr="00435B83" w:rsidRDefault="00683047" w:rsidP="00683047"/>
    <w:p w:rsidR="00683047" w:rsidRDefault="00683047">
      <w:pPr>
        <w:rPr>
          <w:sz w:val="28"/>
          <w:szCs w:val="28"/>
        </w:rPr>
      </w:pPr>
    </w:p>
    <w:p w:rsidR="00683047" w:rsidRPr="004D049A" w:rsidRDefault="00683047">
      <w:pPr>
        <w:rPr>
          <w:sz w:val="28"/>
          <w:szCs w:val="28"/>
        </w:rPr>
      </w:pPr>
    </w:p>
    <w:sectPr w:rsidR="00683047" w:rsidRPr="004D049A" w:rsidSect="004D049A">
      <w:footnotePr>
        <w:pos w:val="beneathText"/>
      </w:footnotePr>
      <w:pgSz w:w="16837" w:h="11905" w:orient="landscape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9682C"/>
    <w:multiLevelType w:val="hybridMultilevel"/>
    <w:tmpl w:val="7C0089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AF373C"/>
    <w:multiLevelType w:val="hybridMultilevel"/>
    <w:tmpl w:val="505410F2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">
    <w:nsid w:val="426902E4"/>
    <w:multiLevelType w:val="hybridMultilevel"/>
    <w:tmpl w:val="4C7CC8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A20EC0"/>
    <w:multiLevelType w:val="hybridMultilevel"/>
    <w:tmpl w:val="30D6E8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642138"/>
    <w:multiLevelType w:val="hybridMultilevel"/>
    <w:tmpl w:val="9C32977E"/>
    <w:lvl w:ilvl="0" w:tplc="586A5518">
      <w:start w:val="1"/>
      <w:numFmt w:val="decimal"/>
      <w:lvlText w:val="%1.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F81"/>
    <w:rsid w:val="00074C21"/>
    <w:rsid w:val="00253006"/>
    <w:rsid w:val="002B0707"/>
    <w:rsid w:val="002D3029"/>
    <w:rsid w:val="002E4E96"/>
    <w:rsid w:val="00302084"/>
    <w:rsid w:val="00322F81"/>
    <w:rsid w:val="00327B33"/>
    <w:rsid w:val="00380066"/>
    <w:rsid w:val="004527C2"/>
    <w:rsid w:val="00462941"/>
    <w:rsid w:val="004D049A"/>
    <w:rsid w:val="00534170"/>
    <w:rsid w:val="005420DF"/>
    <w:rsid w:val="00580972"/>
    <w:rsid w:val="005C1F5B"/>
    <w:rsid w:val="005E0A7F"/>
    <w:rsid w:val="00683047"/>
    <w:rsid w:val="008E2AA2"/>
    <w:rsid w:val="009C5688"/>
    <w:rsid w:val="00B46529"/>
    <w:rsid w:val="00CA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F5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C1F5B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1F5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5C1F5B"/>
    <w:pPr>
      <w:jc w:val="center"/>
    </w:pPr>
    <w:rPr>
      <w:szCs w:val="36"/>
    </w:rPr>
  </w:style>
  <w:style w:type="character" w:customStyle="1" w:styleId="a4">
    <w:name w:val="Основной текст Знак"/>
    <w:basedOn w:val="a0"/>
    <w:link w:val="a3"/>
    <w:rsid w:val="005C1F5B"/>
    <w:rPr>
      <w:rFonts w:ascii="Times New Roman" w:eastAsia="Times New Roman" w:hAnsi="Times New Roman" w:cs="Times New Roman"/>
      <w:sz w:val="24"/>
      <w:szCs w:val="36"/>
      <w:lang w:eastAsia="ar-SA"/>
    </w:rPr>
  </w:style>
  <w:style w:type="table" w:styleId="a5">
    <w:name w:val="Table Grid"/>
    <w:basedOn w:val="a1"/>
    <w:rsid w:val="005C1F5B"/>
    <w:pPr>
      <w:spacing w:after="0" w:line="240" w:lineRule="auto"/>
      <w:jc w:val="center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Normal (Web)"/>
    <w:basedOn w:val="a"/>
    <w:semiHidden/>
    <w:unhideWhenUsed/>
    <w:rsid w:val="005C1F5B"/>
    <w:pPr>
      <w:suppressAutoHyphens w:val="0"/>
      <w:spacing w:before="43" w:after="43"/>
    </w:pPr>
    <w:rPr>
      <w:sz w:val="20"/>
      <w:szCs w:val="20"/>
      <w:lang w:eastAsia="ru-RU"/>
    </w:rPr>
  </w:style>
  <w:style w:type="paragraph" w:styleId="2">
    <w:name w:val="Body Text 2"/>
    <w:basedOn w:val="a"/>
    <w:link w:val="20"/>
    <w:rsid w:val="005C1F5B"/>
    <w:pPr>
      <w:suppressAutoHyphens w:val="0"/>
      <w:spacing w:after="120" w:line="480" w:lineRule="auto"/>
    </w:pPr>
    <w:rPr>
      <w:lang w:eastAsia="ru-RU"/>
    </w:rPr>
  </w:style>
  <w:style w:type="character" w:customStyle="1" w:styleId="20">
    <w:name w:val="Основной текст 2 Знак"/>
    <w:basedOn w:val="a0"/>
    <w:link w:val="2"/>
    <w:rsid w:val="005C1F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gistornew">
    <w:name w:val="Magistor new"/>
    <w:basedOn w:val="a"/>
    <w:rsid w:val="005C1F5B"/>
    <w:pPr>
      <w:widowControl w:val="0"/>
      <w:shd w:val="clear" w:color="auto" w:fill="FFFFFF"/>
      <w:suppressAutoHyphens w:val="0"/>
      <w:autoSpaceDE w:val="0"/>
      <w:autoSpaceDN w:val="0"/>
      <w:spacing w:line="360" w:lineRule="auto"/>
      <w:ind w:left="-851" w:right="-1247" w:firstLine="1134"/>
      <w:jc w:val="both"/>
    </w:pPr>
    <w:rPr>
      <w:color w:val="000000"/>
      <w:spacing w:val="-1"/>
      <w:sz w:val="26"/>
      <w:szCs w:val="26"/>
      <w:lang w:eastAsia="ru-RU"/>
    </w:rPr>
  </w:style>
  <w:style w:type="paragraph" w:customStyle="1" w:styleId="a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5C1F5B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68304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3047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List Paragraph"/>
    <w:basedOn w:val="a"/>
    <w:uiPriority w:val="34"/>
    <w:qFormat/>
    <w:rsid w:val="00683047"/>
    <w:pPr>
      <w:suppressAutoHyphens w:val="0"/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F5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C1F5B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1F5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5C1F5B"/>
    <w:pPr>
      <w:jc w:val="center"/>
    </w:pPr>
    <w:rPr>
      <w:szCs w:val="36"/>
    </w:rPr>
  </w:style>
  <w:style w:type="character" w:customStyle="1" w:styleId="a4">
    <w:name w:val="Основной текст Знак"/>
    <w:basedOn w:val="a0"/>
    <w:link w:val="a3"/>
    <w:rsid w:val="005C1F5B"/>
    <w:rPr>
      <w:rFonts w:ascii="Times New Roman" w:eastAsia="Times New Roman" w:hAnsi="Times New Roman" w:cs="Times New Roman"/>
      <w:sz w:val="24"/>
      <w:szCs w:val="36"/>
      <w:lang w:eastAsia="ar-SA"/>
    </w:rPr>
  </w:style>
  <w:style w:type="table" w:styleId="a5">
    <w:name w:val="Table Grid"/>
    <w:basedOn w:val="a1"/>
    <w:rsid w:val="005C1F5B"/>
    <w:pPr>
      <w:spacing w:after="0" w:line="240" w:lineRule="auto"/>
      <w:jc w:val="center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Normal (Web)"/>
    <w:basedOn w:val="a"/>
    <w:semiHidden/>
    <w:unhideWhenUsed/>
    <w:rsid w:val="005C1F5B"/>
    <w:pPr>
      <w:suppressAutoHyphens w:val="0"/>
      <w:spacing w:before="43" w:after="43"/>
    </w:pPr>
    <w:rPr>
      <w:sz w:val="20"/>
      <w:szCs w:val="20"/>
      <w:lang w:eastAsia="ru-RU"/>
    </w:rPr>
  </w:style>
  <w:style w:type="paragraph" w:styleId="2">
    <w:name w:val="Body Text 2"/>
    <w:basedOn w:val="a"/>
    <w:link w:val="20"/>
    <w:rsid w:val="005C1F5B"/>
    <w:pPr>
      <w:suppressAutoHyphens w:val="0"/>
      <w:spacing w:after="120" w:line="480" w:lineRule="auto"/>
    </w:pPr>
    <w:rPr>
      <w:lang w:eastAsia="ru-RU"/>
    </w:rPr>
  </w:style>
  <w:style w:type="character" w:customStyle="1" w:styleId="20">
    <w:name w:val="Основной текст 2 Знак"/>
    <w:basedOn w:val="a0"/>
    <w:link w:val="2"/>
    <w:rsid w:val="005C1F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gistornew">
    <w:name w:val="Magistor new"/>
    <w:basedOn w:val="a"/>
    <w:rsid w:val="005C1F5B"/>
    <w:pPr>
      <w:widowControl w:val="0"/>
      <w:shd w:val="clear" w:color="auto" w:fill="FFFFFF"/>
      <w:suppressAutoHyphens w:val="0"/>
      <w:autoSpaceDE w:val="0"/>
      <w:autoSpaceDN w:val="0"/>
      <w:spacing w:line="360" w:lineRule="auto"/>
      <w:ind w:left="-851" w:right="-1247" w:firstLine="1134"/>
      <w:jc w:val="both"/>
    </w:pPr>
    <w:rPr>
      <w:color w:val="000000"/>
      <w:spacing w:val="-1"/>
      <w:sz w:val="26"/>
      <w:szCs w:val="26"/>
      <w:lang w:eastAsia="ru-RU"/>
    </w:rPr>
  </w:style>
  <w:style w:type="paragraph" w:customStyle="1" w:styleId="a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5C1F5B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68304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3047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List Paragraph"/>
    <w:basedOn w:val="a"/>
    <w:uiPriority w:val="34"/>
    <w:qFormat/>
    <w:rsid w:val="00683047"/>
    <w:pPr>
      <w:suppressAutoHyphens w:val="0"/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4239</Words>
  <Characters>24164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Daniil</dc:creator>
  <cp:lastModifiedBy>Школа 14</cp:lastModifiedBy>
  <cp:revision>3</cp:revision>
  <dcterms:created xsi:type="dcterms:W3CDTF">2016-09-08T06:55:00Z</dcterms:created>
  <dcterms:modified xsi:type="dcterms:W3CDTF">2016-09-09T01:53:00Z</dcterms:modified>
</cp:coreProperties>
</file>