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EBC" w:rsidRDefault="003C4F89" w:rsidP="003C4F89">
      <w:pPr>
        <w:pStyle w:val="1"/>
        <w:tabs>
          <w:tab w:val="left" w:pos="2160"/>
          <w:tab w:val="left" w:pos="2520"/>
          <w:tab w:val="left" w:pos="6405"/>
        </w:tabs>
        <w:ind w:left="-851"/>
        <w:jc w:val="center"/>
        <w:rPr>
          <w:rFonts w:cs="Times New Roman"/>
        </w:rPr>
      </w:pPr>
      <w:bookmarkStart w:id="0" w:name="_GoBack"/>
      <w:r>
        <w:rPr>
          <w:rFonts w:cs="Times New Roman"/>
          <w:noProof/>
          <w:lang w:eastAsia="ru-RU"/>
        </w:rPr>
        <w:drawing>
          <wp:inline distT="0" distB="0" distL="0" distR="0">
            <wp:extent cx="6585217" cy="9052560"/>
            <wp:effectExtent l="0" t="0" r="0" b="0"/>
            <wp:docPr id="1" name="Рисунок 1" descr="C:\Users\Школа 14\Desktop\ПРОГРАММЫ 2016\4 класс\программа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4 класс\программа0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56" cy="9053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01EBC" w:rsidRDefault="003C4F89">
      <w:pPr>
        <w:spacing w:after="0" w:line="240" w:lineRule="auto"/>
        <w:jc w:val="center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lastRenderedPageBreak/>
        <w:t>Пояснительная записка</w:t>
      </w:r>
    </w:p>
    <w:p w:rsidR="00E01EBC" w:rsidRDefault="003C4F89">
      <w:pPr>
        <w:pStyle w:val="a9"/>
        <w:rPr>
          <w:rFonts w:ascii="Nimbus Roman No9 L" w:hAnsi="Nimbus Roman No9 L"/>
          <w:sz w:val="24"/>
          <w:szCs w:val="24"/>
          <w:lang w:eastAsia="ru-RU"/>
        </w:rPr>
      </w:pPr>
      <w:r>
        <w:rPr>
          <w:rFonts w:ascii="Nimbus Roman No9 L" w:hAnsi="Nimbus Roman No9 L"/>
          <w:sz w:val="24"/>
          <w:szCs w:val="24"/>
        </w:rPr>
        <w:t xml:space="preserve">          </w:t>
      </w:r>
      <w:r>
        <w:rPr>
          <w:rFonts w:ascii="Nimbus Roman No9 L" w:hAnsi="Nimbus Roman No9 L"/>
          <w:sz w:val="24"/>
          <w:szCs w:val="24"/>
          <w:lang w:eastAsia="ru-RU"/>
        </w:rPr>
        <w:t xml:space="preserve">        </w:t>
      </w:r>
      <w:r>
        <w:rPr>
          <w:rFonts w:ascii="Nimbus Roman No9 L" w:hAnsi="Nimbus Roman No9 L"/>
          <w:sz w:val="24"/>
          <w:szCs w:val="24"/>
          <w:lang w:eastAsia="ru-RU"/>
        </w:rPr>
        <w:t xml:space="preserve">Данная рабочая (учебная) программа составлена в соответствии с Федеральным государственным образовательным стандартом, утвержденного приказом Минобрнауки   России от 06.10.2009 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     Предмет «Русский язык» занимает особое место среди предметов, входящих в </w:t>
      </w:r>
      <w:r>
        <w:rPr>
          <w:rFonts w:ascii="Nimbus Roman No9 L" w:hAnsi="Nimbus Roman No9 L"/>
          <w:sz w:val="24"/>
          <w:szCs w:val="24"/>
        </w:rPr>
        <w:t>учебный план начальной школы. Русский язык является государственным языком Российской Федерации, родным языком русского народа, средством межнационального общения, и его изучение способствует формированию у младших школьников представлений о языке как осно</w:t>
      </w:r>
      <w:r>
        <w:rPr>
          <w:rFonts w:ascii="Nimbus Roman No9 L" w:hAnsi="Nimbus Roman No9 L"/>
          <w:sz w:val="24"/>
          <w:szCs w:val="24"/>
        </w:rPr>
        <w:t xml:space="preserve">вном средстве человеческого общения, явлении национальной культуры и основе национального самосознания. Специфика предмета «Русский язык» заключается в его тесной взаимосвязи со всеми учебными предметами, особенно с литературным чтением. Успехи в изучении </w:t>
      </w:r>
      <w:r>
        <w:rPr>
          <w:rFonts w:ascii="Nimbus Roman No9 L" w:hAnsi="Nimbus Roman No9 L"/>
          <w:sz w:val="24"/>
          <w:szCs w:val="24"/>
        </w:rPr>
        <w:t xml:space="preserve">данного предмета во многом определяют результаты освоения других школьных дисциплин. Русский язык является для учащихся основой всего процесса обучения, средством развития мышления, воображения, интеллектуальных и творческих способностей, основным каналом </w:t>
      </w:r>
      <w:r>
        <w:rPr>
          <w:rFonts w:ascii="Nimbus Roman No9 L" w:hAnsi="Nimbus Roman No9 L"/>
          <w:sz w:val="24"/>
          <w:szCs w:val="24"/>
        </w:rPr>
        <w:t>социализации личности. В системе предметов начальной общеобразовательной школы предмет «Русский язык» реализует две основные цели: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- познавательную - ознакомление с основными положениями науки о языке и формирование на этой основе знаково-символического во</w:t>
      </w:r>
      <w:r>
        <w:rPr>
          <w:rFonts w:ascii="Nimbus Roman No9 L" w:hAnsi="Nimbus Roman No9 L"/>
          <w:sz w:val="24"/>
          <w:szCs w:val="24"/>
        </w:rPr>
        <w:t>сприятия и логического мышления учащихся;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- социокультурную - формирование коммуникативной компетенции учащихся; развитие устной и письменной речи, монологической и диалогической речи, а также навыков грамотного, безошибочного письма как показателя общей к</w:t>
      </w:r>
      <w:r>
        <w:rPr>
          <w:rFonts w:ascii="Nimbus Roman No9 L" w:hAnsi="Nimbus Roman No9 L"/>
          <w:sz w:val="24"/>
          <w:szCs w:val="24"/>
        </w:rPr>
        <w:t>ультуры человека.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Для достижения поставленных целей необходимо решать следующие практические задачи: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- развивать речь, мышление, воображение школьников, умение выбирать средства языка в соответствии с целями, задачами и условиями общения;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- обеспечивать ос</w:t>
      </w:r>
      <w:r>
        <w:rPr>
          <w:rFonts w:ascii="Nimbus Roman No9 L" w:hAnsi="Nimbus Roman No9 L"/>
          <w:sz w:val="24"/>
          <w:szCs w:val="24"/>
        </w:rPr>
        <w:t>воение учащимися первоначальных знаний о лексике, фонетике, грамматике русского языка;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- обеспечивать овладение обучающимися умениями правильно писать и читать, участвовать в диалоге, составлять несложные монологические высказывания (в том числе рассуждени</w:t>
      </w:r>
      <w:r>
        <w:rPr>
          <w:rFonts w:ascii="Nimbus Roman No9 L" w:hAnsi="Nimbus Roman No9 L"/>
          <w:sz w:val="24"/>
          <w:szCs w:val="24"/>
        </w:rPr>
        <w:t>я) и письменные тексты-описания и тексты-повествования небольшого объема;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- воспитывать у учеников позитивное эмоционально-ценностное отношение к русскому языку, пробуждать познавательный интерес к языку, стремление совершенствовать свою речь. 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Изучение ру</w:t>
      </w:r>
      <w:r>
        <w:rPr>
          <w:rFonts w:ascii="Nimbus Roman No9 L" w:hAnsi="Nimbus Roman No9 L"/>
          <w:sz w:val="24"/>
          <w:szCs w:val="24"/>
        </w:rPr>
        <w:t>сского языка в начальной школе представляет собой первый этап системы лингвистического образования и речевого развития учащихся, который начинается с вводного интегрированного курса обучения грамоте. На уроках обучения грамоте учащиеся получают первичные с</w:t>
      </w:r>
      <w:r>
        <w:rPr>
          <w:rFonts w:ascii="Nimbus Roman No9 L" w:hAnsi="Nimbus Roman No9 L"/>
          <w:sz w:val="24"/>
          <w:szCs w:val="24"/>
        </w:rPr>
        <w:t>ведения о речи, языке и литературе, расширяют свой кругозор, активно используют в различных учебных ситуациях внутреннюю и внешнюю речь (устную и письменную). Дети овладевают начертанием букв русского алфавита, учатся правильному соединению их друг с друго</w:t>
      </w:r>
      <w:r>
        <w:rPr>
          <w:rFonts w:ascii="Nimbus Roman No9 L" w:hAnsi="Nimbus Roman No9 L"/>
          <w:sz w:val="24"/>
          <w:szCs w:val="24"/>
        </w:rPr>
        <w:t>м, упражняются в письме буквосочетаний в слогах, словах, предложениях. В период обучения грамоте наряду с формированием основ элементарного графического навыка и навыка чтения у первоклассников совершенствуется фонематический слух, обогащается и активизиру</w:t>
      </w:r>
      <w:r>
        <w:rPr>
          <w:rFonts w:ascii="Nimbus Roman No9 L" w:hAnsi="Nimbus Roman No9 L"/>
          <w:sz w:val="24"/>
          <w:szCs w:val="24"/>
        </w:rPr>
        <w:t>ется словарь, развивается интеллектуальная и познавательная активность, осуществляется грамматико-орфографическая пропедевтика. После обучения грамоте начинается раздельное изучение литературного чтения и русского языка. Ниже представлена программа система</w:t>
      </w:r>
      <w:r>
        <w:rPr>
          <w:rFonts w:ascii="Nimbus Roman No9 L" w:hAnsi="Nimbus Roman No9 L"/>
          <w:sz w:val="24"/>
          <w:szCs w:val="24"/>
        </w:rPr>
        <w:t>тического курса русского языка, разработанная на основе дидактических принципов системы развивающего обучения Л.В. Занкова.</w:t>
      </w:r>
    </w:p>
    <w:p w:rsidR="00E01EBC" w:rsidRDefault="00E01EBC">
      <w:pPr>
        <w:spacing w:after="0" w:line="240" w:lineRule="auto"/>
        <w:rPr>
          <w:rFonts w:ascii="Nimbus Roman No9 L" w:hAnsi="Nimbus Roman No9 L"/>
          <w:sz w:val="24"/>
          <w:szCs w:val="24"/>
        </w:rPr>
      </w:pPr>
    </w:p>
    <w:p w:rsidR="00E01EBC" w:rsidRDefault="00E01EBC">
      <w:pPr>
        <w:spacing w:after="0" w:line="240" w:lineRule="auto"/>
        <w:rPr>
          <w:rFonts w:ascii="Nimbus Roman No9 L" w:hAnsi="Nimbus Roman No9 L"/>
          <w:sz w:val="24"/>
          <w:szCs w:val="24"/>
        </w:rPr>
      </w:pPr>
    </w:p>
    <w:p w:rsidR="00E01EBC" w:rsidRDefault="00E01EBC">
      <w:pPr>
        <w:spacing w:after="0" w:line="240" w:lineRule="auto"/>
        <w:rPr>
          <w:rFonts w:ascii="Nimbus Roman No9 L" w:hAnsi="Nimbus Roman No9 L"/>
          <w:sz w:val="24"/>
          <w:szCs w:val="24"/>
        </w:rPr>
      </w:pPr>
    </w:p>
    <w:p w:rsidR="00E01EBC" w:rsidRDefault="003C4F89">
      <w:pPr>
        <w:spacing w:after="0" w:line="240" w:lineRule="auto"/>
        <w:jc w:val="center"/>
        <w:rPr>
          <w:rFonts w:ascii="Nimbus Roman No9 L" w:hAnsi="Nimbus Roman No9 L"/>
          <w:bCs/>
          <w:color w:val="000000"/>
          <w:sz w:val="24"/>
          <w:szCs w:val="24"/>
        </w:rPr>
      </w:pPr>
      <w:r>
        <w:rPr>
          <w:rFonts w:ascii="Nimbus Roman No9 L" w:hAnsi="Nimbus Roman No9 L"/>
          <w:bCs/>
          <w:color w:val="000000"/>
          <w:sz w:val="24"/>
          <w:szCs w:val="24"/>
        </w:rPr>
        <w:t>Предметные</w:t>
      </w:r>
    </w:p>
    <w:p w:rsidR="00E01EBC" w:rsidRDefault="003C4F89">
      <w:pPr>
        <w:spacing w:after="0" w:line="240" w:lineRule="auto"/>
        <w:jc w:val="center"/>
        <w:rPr>
          <w:rFonts w:ascii="Nimbus Roman No9 L" w:hAnsi="Nimbus Roman No9 L"/>
          <w:bCs/>
          <w:color w:val="000000"/>
          <w:sz w:val="24"/>
          <w:szCs w:val="24"/>
        </w:rPr>
      </w:pPr>
      <w:r>
        <w:rPr>
          <w:rFonts w:ascii="Nimbus Roman No9 L" w:hAnsi="Nimbus Roman No9 L"/>
          <w:bCs/>
          <w:color w:val="000000"/>
          <w:sz w:val="24"/>
          <w:szCs w:val="24"/>
        </w:rPr>
        <w:t>результаты освоения учебного предмета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Предметными результатами изучения курса «Русский язык» является сформированность</w:t>
      </w:r>
      <w:r>
        <w:rPr>
          <w:rFonts w:ascii="Nimbus Roman No9 L" w:hAnsi="Nimbus Roman No9 L"/>
          <w:sz w:val="24"/>
          <w:szCs w:val="24"/>
        </w:rPr>
        <w:t xml:space="preserve"> следующих умений: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произносить звуки речи в соответствии с нормами языка;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производить фонетический разбор, разбор по составу, морфологический разбор доступных слов;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правильно писать слова с изученными орфограммами;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– видеть в словах изученные </w:t>
      </w:r>
      <w:r>
        <w:rPr>
          <w:rFonts w:ascii="Nimbus Roman No9 L" w:hAnsi="Nimbus Roman No9 L"/>
          <w:sz w:val="24"/>
          <w:szCs w:val="24"/>
        </w:rPr>
        <w:t>орфограммы с опорой на опознавательные признаки, правильно писать слова с изученными орфограммами, графически обозначать орфограммы;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находить и исправлять ошибки в словах с изученными орфограммами;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–практически различать многозначные слова, видеть в текс</w:t>
      </w:r>
      <w:r>
        <w:rPr>
          <w:rFonts w:ascii="Nimbus Roman No9 L" w:hAnsi="Nimbus Roman No9 L"/>
          <w:sz w:val="24"/>
          <w:szCs w:val="24"/>
        </w:rPr>
        <w:t>те синонимы и антонимы, подбирать синонимы и антонимы к данным словам;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различать простое предложение с однородными членами и сложное предложение из двух частей (с союзами и, а, но или без союзов);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ставить запятые в простых предложениях с однородными чл</w:t>
      </w:r>
      <w:r>
        <w:rPr>
          <w:rFonts w:ascii="Nimbus Roman No9 L" w:hAnsi="Nimbus Roman No9 L"/>
          <w:sz w:val="24"/>
          <w:szCs w:val="24"/>
        </w:rPr>
        <w:t>енами (без союзов, с союзами и, а, но), в сложных предложениях из двух частей (без союзов, с союзами и, а, но);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производить синтаксический разбор простого и сложного предложения в рамках изученного;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разбирать доступные слова по составу; подбирать однок</w:t>
      </w:r>
      <w:r>
        <w:rPr>
          <w:rFonts w:ascii="Nimbus Roman No9 L" w:hAnsi="Nimbus Roman No9 L"/>
          <w:sz w:val="24"/>
          <w:szCs w:val="24"/>
        </w:rPr>
        <w:t>оренные слова, образовывать существительные и прилагательные с помощью суффиксов, глаголы с помощью приставок;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писать подробное изложение текста повествовательного характера (90–100 слов) по плану, сочинение на предложенную тему с языковым заданием после</w:t>
      </w:r>
      <w:r>
        <w:rPr>
          <w:rFonts w:ascii="Nimbus Roman No9 L" w:hAnsi="Nimbus Roman No9 L"/>
          <w:sz w:val="24"/>
          <w:szCs w:val="24"/>
        </w:rPr>
        <w:t xml:space="preserve"> соответствующей подготовки;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– читать тексты учебника, художественные и учебно-научные, владеть правильным типом читательской деятельности: самостоятельно осмысливать текст до чтения, во время чтения и после чтения. Делить текст на части, составлять план, </w:t>
      </w:r>
      <w:r>
        <w:rPr>
          <w:rFonts w:ascii="Nimbus Roman No9 L" w:hAnsi="Nimbus Roman No9 L"/>
          <w:sz w:val="24"/>
          <w:szCs w:val="24"/>
        </w:rPr>
        <w:t>пересказывать текст по плану;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воспринимать на слух высказывания, выделять на слух тему текста, ключевые слова;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– создавать связные устные высказывания на грамматическую и иную тему.</w:t>
      </w:r>
    </w:p>
    <w:p w:rsidR="00E01EBC" w:rsidRDefault="00E01EBC">
      <w:pPr>
        <w:spacing w:after="0" w:line="240" w:lineRule="auto"/>
        <w:rPr>
          <w:rFonts w:ascii="Nimbus Roman No9 L" w:hAnsi="Nimbus Roman No9 L"/>
          <w:sz w:val="24"/>
          <w:szCs w:val="24"/>
        </w:rPr>
      </w:pPr>
    </w:p>
    <w:p w:rsidR="00E01EBC" w:rsidRDefault="00E01EBC">
      <w:pPr>
        <w:spacing w:after="0" w:line="240" w:lineRule="auto"/>
        <w:rPr>
          <w:rFonts w:ascii="Nimbus Roman No9 L" w:hAnsi="Nimbus Roman No9 L"/>
          <w:sz w:val="24"/>
          <w:szCs w:val="24"/>
        </w:rPr>
      </w:pP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СОДЕРЖАНИЕ ПРОГРАММЫ (136 часов)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Фонетика (5  часов), грамматика (90 ч</w:t>
      </w:r>
      <w:r>
        <w:rPr>
          <w:rFonts w:ascii="Nimbus Roman No9 L" w:hAnsi="Nimbus Roman No9 L"/>
          <w:sz w:val="24"/>
          <w:szCs w:val="24"/>
        </w:rPr>
        <w:t>асов),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правописание (30 часов) и развитие речи (11час)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Предложение. Сложное предложение. Союзы в сложных предложениях (на ознакомительном уровне).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Обобщение сведений о видах предложений (нераспространенные, распространенные, простые, с однородными членами)</w:t>
      </w:r>
      <w:r>
        <w:rPr>
          <w:rFonts w:ascii="Nimbus Roman No9 L" w:hAnsi="Nimbus Roman No9 L"/>
          <w:sz w:val="24"/>
          <w:szCs w:val="24"/>
        </w:rPr>
        <w:t>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Прямая речь. Кавычки перед прямой речью и после нее. Написание большой буквы в прямой речи (на ознакомительном уровне).</w:t>
      </w:r>
    </w:p>
    <w:p w:rsidR="00E01EBC" w:rsidRDefault="003C4F89">
      <w:pPr>
        <w:tabs>
          <w:tab w:val="left" w:pos="5175"/>
        </w:tabs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Местоимение. Общее понятие о местоимении.</w:t>
      </w:r>
      <w:r>
        <w:rPr>
          <w:rFonts w:ascii="Nimbus Roman No9 L" w:hAnsi="Nimbus Roman No9 L"/>
          <w:sz w:val="24"/>
          <w:szCs w:val="24"/>
        </w:rPr>
        <w:tab/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Личные местоимения 1-го, 2-го и 3-го лица в форме единственного и множественного числа.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Скл</w:t>
      </w:r>
      <w:r>
        <w:rPr>
          <w:rFonts w:ascii="Nimbus Roman No9 L" w:hAnsi="Nimbus Roman No9 L"/>
          <w:sz w:val="24"/>
          <w:szCs w:val="24"/>
        </w:rPr>
        <w:t>онение личных местоимений.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Предлоги перед личными местоимениями.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Изменение глаголов в настоящем и будущем времени по лицам и числам.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lastRenderedPageBreak/>
        <w:t>Изменение глаголов в прошедшем времени по родам и числам.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Суффикс –л в глаголах прошедшего времени.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Неопределенная форма </w:t>
      </w:r>
      <w:r>
        <w:rPr>
          <w:rFonts w:ascii="Nimbus Roman No9 L" w:hAnsi="Nimbus Roman No9 L"/>
          <w:sz w:val="24"/>
          <w:szCs w:val="24"/>
        </w:rPr>
        <w:t>глагола. Суффиксы глаголов неопределенной формы –ти, -ть и глаголы на -чь.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Понятие о частицах (на ознакомительном уровне). Отрицательная частица не, правописание не с глаголами.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I и II спряжения глаголов. Глаголы-исключения. Правописание личных окончаний г</w:t>
      </w:r>
      <w:r>
        <w:rPr>
          <w:rFonts w:ascii="Nimbus Roman No9 L" w:hAnsi="Nimbus Roman No9 L"/>
          <w:sz w:val="24"/>
          <w:szCs w:val="24"/>
        </w:rPr>
        <w:t>лаголов.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Мягкий знак после шипящих в окончаниях глаголов 2-го лица в единственном числе.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Неопределенная форма –ться и 3-е лицо –тся глаголов.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Наречие (на ознакомительном уровне).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Значение наречий (на ознакомительном уровне). Образование наречий от косвенны</w:t>
      </w:r>
      <w:r>
        <w:rPr>
          <w:rFonts w:ascii="Nimbus Roman No9 L" w:hAnsi="Nimbus Roman No9 L"/>
          <w:sz w:val="24"/>
          <w:szCs w:val="24"/>
        </w:rPr>
        <w:t>х падежей существительных (кругом, сначала), от прилагательных с помощью суффиксов о и е.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Правописание наречий: о и е на конце наречий (горячо, певуче), на конце наречий с приставками с-, до-, из- (справа, докрасна, издалека), о на конце наречий с приставк</w:t>
      </w:r>
      <w:r>
        <w:rPr>
          <w:rFonts w:ascii="Nimbus Roman No9 L" w:hAnsi="Nimbus Roman No9 L"/>
          <w:sz w:val="24"/>
          <w:szCs w:val="24"/>
        </w:rPr>
        <w:t>ами в-, на-, за- (вправо, налево, засветло).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Второстепенный член предложения – обстоятельство (ознакомление).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Склонение имен прилагательных в единственном числе мужского, женского и среднего рода.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Склонение имен прилагательных во множественном числе.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Правописание безударных окончаний имен прилагательных в единственном и множественном числе.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Образование прилагательных от основ имен существительных при помощи суффиксов –ск, -н-, -ист-.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СВЯЗНАЯ РЕЧЬ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Устная речь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Продолжается работа по уяснению детьми взаим</w:t>
      </w:r>
      <w:r>
        <w:rPr>
          <w:rFonts w:ascii="Nimbus Roman No9 L" w:hAnsi="Nimbus Roman No9 L"/>
          <w:sz w:val="24"/>
          <w:szCs w:val="24"/>
        </w:rPr>
        <w:t>освязи между целью, содержанием и формой высказывания.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Учебно-деловая речь. Правильное расположение пунктов плана, данных к научно-популярной статье.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Группировка предложений текста вокруг главных мыслей и членение текста на части.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Речевой этикет в ежедневн</w:t>
      </w:r>
      <w:r>
        <w:rPr>
          <w:rFonts w:ascii="Nimbus Roman No9 L" w:hAnsi="Nimbus Roman No9 L"/>
          <w:sz w:val="24"/>
          <w:szCs w:val="24"/>
        </w:rPr>
        <w:t>ых ситуациях общения.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Соответствие речи орфоэпическим нормам.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Письменная речь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Текст. Определение темы текста и основной мысли; смысловые связи между частями текста.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Структура построения текста: зачин, средняя часть, концовка. Расширение опыта построения те</w:t>
      </w:r>
      <w:r>
        <w:rPr>
          <w:rFonts w:ascii="Nimbus Roman No9 L" w:hAnsi="Nimbus Roman No9 L"/>
          <w:sz w:val="24"/>
          <w:szCs w:val="24"/>
        </w:rPr>
        <w:t>кста. Термин «композиция текста» (соотношение и взаимное расположение частей, обусловленное содержанием и назначением произведения). Составление содержательного и стилистически точного продолжения к тексту (рассказ, сказка, описание, рассуждение и т.д.). П</w:t>
      </w:r>
      <w:r>
        <w:rPr>
          <w:rFonts w:ascii="Nimbus Roman No9 L" w:hAnsi="Nimbus Roman No9 L"/>
          <w:sz w:val="24"/>
          <w:szCs w:val="24"/>
        </w:rPr>
        <w:t>исьменные изложения.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Различные виды объявлений: почтовые бланки (переводов, телеграмм, посылок, конверты); инструкции; заявления.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Собственные сочинения учеников (репродуктивные, творческие).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Предварительный отбор материала для сочинения. Использование слов</w:t>
      </w:r>
      <w:r>
        <w:rPr>
          <w:rFonts w:ascii="Nimbus Roman No9 L" w:hAnsi="Nimbus Roman No9 L"/>
          <w:sz w:val="24"/>
          <w:szCs w:val="24"/>
        </w:rPr>
        <w:t>арей, газет, журналов.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Составление плана к собственному сочинению.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Анализ детьми написанных работ. Редактирование сочинений.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Использование детских сочинений при изучении различных учебных дисциплин.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Развитие речи (изложения и сочинения)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lastRenderedPageBreak/>
        <w:t xml:space="preserve">Согласно требованию программы для проведения письменных упражнений в связной речи типа обучающего изложения и сочинения выделяются специальные часы из общего фонда, отводимого на русский язык. На эти работы предусматривается 1 час.  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Нормы объема письменны</w:t>
      </w:r>
      <w:r>
        <w:rPr>
          <w:rFonts w:ascii="Nimbus Roman No9 L" w:hAnsi="Nimbus Roman No9 L"/>
          <w:sz w:val="24"/>
          <w:szCs w:val="24"/>
        </w:rPr>
        <w:t>х работ по  развитию речи в 4 классе</w:t>
      </w:r>
    </w:p>
    <w:tbl>
      <w:tblPr>
        <w:tblW w:w="9355" w:type="dxa"/>
        <w:tblInd w:w="4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818"/>
        <w:gridCol w:w="4391"/>
        <w:gridCol w:w="3146"/>
      </w:tblGrid>
      <w:tr w:rsidR="00E01EBC"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EBC" w:rsidRDefault="00E01EBC">
            <w:pPr>
              <w:spacing w:after="0" w:line="240" w:lineRule="auto"/>
              <w:rPr>
                <w:rFonts w:ascii="Nimbus Roman No9 L" w:hAnsi="Nimbus Roman No9 L"/>
                <w:sz w:val="24"/>
                <w:szCs w:val="24"/>
              </w:rPr>
            </w:pPr>
            <w:bookmarkStart w:id="1" w:name="3"/>
            <w:bookmarkStart w:id="2" w:name="cdd72ec197f51defcb4dff92733b21d92aaaee2f"/>
            <w:bookmarkEnd w:id="1"/>
            <w:bookmarkEnd w:id="2"/>
          </w:p>
        </w:tc>
        <w:tc>
          <w:tcPr>
            <w:tcW w:w="4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EBC" w:rsidRDefault="003C4F89">
            <w:pPr>
              <w:spacing w:after="0" w:line="240" w:lineRule="auto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Изложение (текст)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EBC" w:rsidRDefault="003C4F89">
            <w:pPr>
              <w:spacing w:after="0" w:line="240" w:lineRule="auto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Сочинение</w:t>
            </w:r>
          </w:p>
        </w:tc>
      </w:tr>
      <w:tr w:rsidR="00E01EBC"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EBC" w:rsidRDefault="003C4F89">
            <w:pPr>
              <w:spacing w:after="0" w:line="240" w:lineRule="auto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 класс</w:t>
            </w:r>
          </w:p>
        </w:tc>
        <w:tc>
          <w:tcPr>
            <w:tcW w:w="4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EBC" w:rsidRDefault="003C4F89">
            <w:pPr>
              <w:spacing w:after="0" w:line="240" w:lineRule="auto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80 и более слов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01EBC" w:rsidRDefault="003C4F89">
            <w:pPr>
              <w:spacing w:after="0" w:line="240" w:lineRule="auto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100-150 слов</w:t>
            </w:r>
          </w:p>
        </w:tc>
      </w:tr>
    </w:tbl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        </w:t>
      </w:r>
    </w:p>
    <w:p w:rsidR="00E01EBC" w:rsidRDefault="003C4F89">
      <w:pPr>
        <w:spacing w:after="0" w:line="240" w:lineRule="auto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Сочинения и изложения в начальной школе носят обучающий характер.  </w:t>
      </w:r>
    </w:p>
    <w:p w:rsidR="00E01EBC" w:rsidRDefault="00E01EBC">
      <w:pPr>
        <w:spacing w:after="0" w:line="240" w:lineRule="auto"/>
        <w:rPr>
          <w:sz w:val="24"/>
          <w:szCs w:val="24"/>
        </w:rPr>
      </w:pPr>
    </w:p>
    <w:p w:rsidR="00E01EBC" w:rsidRDefault="003C4F89">
      <w:pPr>
        <w:spacing w:after="0" w:line="240" w:lineRule="auto"/>
        <w:jc w:val="center"/>
        <w:rPr>
          <w:rStyle w:val="a3"/>
          <w:rFonts w:ascii="Nimbus Roman No9 L" w:hAnsi="Nimbus Roman No9 L"/>
          <w:sz w:val="24"/>
          <w:szCs w:val="24"/>
        </w:rPr>
      </w:pPr>
      <w:r>
        <w:rPr>
          <w:rStyle w:val="a3"/>
          <w:rFonts w:ascii="Nimbus Roman No9 L" w:hAnsi="Nimbus Roman No9 L"/>
          <w:sz w:val="24"/>
          <w:szCs w:val="24"/>
        </w:rPr>
        <w:t>Тематическое планирование</w:t>
      </w:r>
    </w:p>
    <w:p w:rsidR="00E01EBC" w:rsidRDefault="00E01EBC">
      <w:pPr>
        <w:spacing w:after="0" w:line="24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71"/>
        <w:gridCol w:w="2827"/>
        <w:gridCol w:w="6060"/>
      </w:tblGrid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№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Тема урока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jc w:val="center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Характеристика деятельности </w:t>
            </w:r>
            <w:r>
              <w:rPr>
                <w:rFonts w:ascii="Nimbus Roman No9 L" w:hAnsi="Nimbus Roman No9 L"/>
                <w:sz w:val="24"/>
                <w:szCs w:val="24"/>
              </w:rPr>
              <w:t>учащихся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Сложные и простые предложения.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Сложное предложение. Структура предложения.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(1–2)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Знакомятся с новым видом предложений. Делают выводы о том, что сложное предложение, как и простое, представляет единое целое и характеризуется интонационной </w:t>
            </w:r>
            <w:r>
              <w:rPr>
                <w:rFonts w:ascii="Nimbus Roman No9 L" w:hAnsi="Nimbus Roman No9 L"/>
                <w:sz w:val="24"/>
                <w:szCs w:val="24"/>
              </w:rPr>
              <w:t>законченностью.Повторяют умения определять предложения по цели высказывания и по интонации;выделять главные и второстепенные члены предложения; разбирать предложение по членам предложения; ставить знаки препинания в сложных предложениях и  в простых с одно</w:t>
            </w:r>
            <w:r>
              <w:rPr>
                <w:rFonts w:ascii="Nimbus Roman No9 L" w:hAnsi="Nimbus Roman No9 L"/>
                <w:sz w:val="24"/>
                <w:szCs w:val="24"/>
              </w:rPr>
              <w:t>родными членами; различать сложное  предложение и предложение с однородными членами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Сложное предложение. 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(3–5)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Раскрывают структуру различия простого и сложного предложений. Выявляют ориентир для узнавания сложного предложения. Формируются умения соста</w:t>
            </w:r>
            <w:r>
              <w:rPr>
                <w:rFonts w:ascii="Nimbus Roman No9 L" w:hAnsi="Nimbus Roman No9 L"/>
                <w:sz w:val="24"/>
                <w:szCs w:val="24"/>
              </w:rPr>
              <w:t>влять схему сложного предложения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Союзы в сложных предложениях. Развитие речи. Метафора (8–9)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Ознакомление со способами соединения простых предложений в сложном. Формирование умения распознавать сложные предложения.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Обнаружение различного смысла, присущ</w:t>
            </w:r>
            <w:r>
              <w:rPr>
                <w:rFonts w:ascii="Nimbus Roman No9 L" w:hAnsi="Nimbus Roman No9 L"/>
                <w:sz w:val="24"/>
                <w:szCs w:val="24"/>
              </w:rPr>
              <w:t>его частям сложного предложения, грамматически выступающего в качестве основы предложения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Отличие сложного предложения от предложения с однородными членами.Развитие речи. Образные сравнения (11–12)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 основе умения определять грамматическую основу </w:t>
            </w:r>
            <w:r>
              <w:rPr>
                <w:rFonts w:ascii="Nimbus Roman No9 L" w:hAnsi="Nimbus Roman No9 L"/>
                <w:sz w:val="24"/>
                <w:szCs w:val="24"/>
              </w:rPr>
              <w:t>предложения и разбирать его по членам формировать умение различать сложное предложение и предложение с однородными членами. Познакомить со сложным предложением, состоящим из простых с однородными членами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Входной проверочный диктант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color w:val="000000"/>
                <w:sz w:val="24"/>
                <w:szCs w:val="24"/>
              </w:rPr>
            </w:pPr>
            <w:r>
              <w:rPr>
                <w:rFonts w:ascii="Nimbus Roman No9 L" w:hAnsi="Nimbus Roman No9 L"/>
                <w:color w:val="000000"/>
                <w:sz w:val="24"/>
                <w:szCs w:val="24"/>
              </w:rPr>
              <w:t>Проверка состояния зн</w:t>
            </w:r>
            <w:r>
              <w:rPr>
                <w:rFonts w:ascii="Nimbus Roman No9 L" w:hAnsi="Nimbus Roman No9 L"/>
                <w:color w:val="000000"/>
                <w:sz w:val="24"/>
                <w:szCs w:val="24"/>
              </w:rPr>
              <w:t>аний и умений на начало учебного года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Сложные предложения. Проверочная работа по теме «Сложные предложения»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Развитие умения ставить знаки препинания в предложениях, различать предложения простые и сложные. Формировать навык вдумчивого чтения и определен</w:t>
            </w:r>
            <w:r>
              <w:rPr>
                <w:rFonts w:ascii="Nimbus Roman No9 L" w:hAnsi="Nimbus Roman No9 L"/>
                <w:sz w:val="24"/>
                <w:szCs w:val="24"/>
              </w:rPr>
              <w:t>ия основной мысли текста. Проверка знаний по теме.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Обучающее изложение с творческим заданием. Подбор заголовка к тексту.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Совершенствование умения определять тему текста и основную его мысль, устанавливать смысловые связи между частями текста. Закреплен</w:t>
            </w:r>
            <w:r>
              <w:rPr>
                <w:rFonts w:ascii="Nimbus Roman No9 L" w:hAnsi="Nimbus Roman No9 L"/>
                <w:sz w:val="24"/>
                <w:szCs w:val="24"/>
              </w:rPr>
              <w:t>ие полученных знаний о предложении при работе с текстом. Развивать речь учащихся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Местоимения. Общее понятие.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Проверка умения отличать сложные предложения от простых с однородными членами предложения; разбирать предложения разной конструкции по частям </w:t>
            </w:r>
            <w:r>
              <w:rPr>
                <w:rFonts w:ascii="Nimbus Roman No9 L" w:hAnsi="Nimbus Roman No9 L"/>
                <w:sz w:val="24"/>
                <w:szCs w:val="24"/>
              </w:rPr>
              <w:t>речи и по членам предложения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Местоимения.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b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Раскрывая понятие местоимения, обратить внимание на различное употребление местоимений в речи. На основе характеристики местоимений определить отличие местоимений от других частей речи. Рассмотрение случаев уп</w:t>
            </w:r>
            <w:r>
              <w:rPr>
                <w:rFonts w:ascii="Nimbus Roman No9 L" w:hAnsi="Nimbus Roman No9 L"/>
                <w:sz w:val="24"/>
                <w:szCs w:val="24"/>
              </w:rPr>
              <w:t>отребления местоимений, когда местоимения не заменяют другие части речи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Для всех уроков по теме «Местоимение»:распознавать местоимения, определять их число и лицо писать раздельно местоимения с предлогом;                         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Личные местоимения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(24</w:t>
            </w:r>
            <w:r>
              <w:rPr>
                <w:rFonts w:ascii="Nimbus Roman No9 L" w:hAnsi="Nimbus Roman No9 L"/>
                <w:sz w:val="24"/>
                <w:szCs w:val="24"/>
              </w:rPr>
              <w:t>-28)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Уточнение знаний о грамматическом значении местоимений (изменение по числам).Развитие осмысленного употребления местоимений в устной и письменной речи. Рассмотреть варианты употребления местоимения вы; познакомить с правилами вежливого обращения</w:t>
            </w:r>
          </w:p>
        </w:tc>
      </w:tr>
      <w:tr w:rsidR="00E01EBC">
        <w:trPr>
          <w:trHeight w:val="621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личных местоимений 1 и 2 лица (29-34)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Первичное знакомство со склонением местоимений. Наблюдение за различными падежными формами местоимений</w:t>
            </w:r>
          </w:p>
        </w:tc>
      </w:tr>
      <w:tr w:rsidR="00E01EBC">
        <w:trPr>
          <w:trHeight w:val="581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Проверочный  диктант по повторению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rPr>
          <w:trHeight w:val="1511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местоимений 3 лица (35–40)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Упражнение в </w:t>
            </w:r>
            <w:r>
              <w:rPr>
                <w:rFonts w:ascii="Nimbus Roman No9 L" w:hAnsi="Nimbus Roman No9 L"/>
                <w:sz w:val="24"/>
                <w:szCs w:val="24"/>
              </w:rPr>
              <w:t>определении лица, рода, падежа и числа местоимений.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Формирование умения составлять предложения, используя местоимения в данных падежных формах. На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основе наблюдений сделать вывод о совпадении основ в косвенных падежах местоимений м. р. и ср. р.; Р. и В. п.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Предлоги перед местоимениями (41–43)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 основе наблюдений сделать вывод о раздельном написании местоимений с предлогами.                                                               Наблюдение за изменением местоимений с предлогами при склонении, </w:t>
            </w:r>
            <w:r>
              <w:rPr>
                <w:rFonts w:ascii="Nimbus Roman No9 L" w:hAnsi="Nimbus Roman No9 L"/>
                <w:sz w:val="24"/>
                <w:szCs w:val="24"/>
              </w:rPr>
              <w:t>правилом правописания местоимений 3-го лица в косвенной форме без предлога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Местоимения с предлогами. Развитие речи. Фразеологизмы (44–45)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Развитие умения распознавать фразеологизмы среди словосочетаний, объяснять их смысловое значение, дополнять </w:t>
            </w:r>
            <w:r>
              <w:rPr>
                <w:rFonts w:ascii="Nimbus Roman No9 L" w:hAnsi="Nimbus Roman No9 L"/>
                <w:sz w:val="24"/>
                <w:szCs w:val="24"/>
              </w:rPr>
              <w:t>предложения подходящими по смыслу фразеологизмами.                                                                Закрепить навык в правописании местоимений с предлогами и без предлогов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Упражнение в употреблении и изменении местоимений в тексте. Состав</w:t>
            </w:r>
            <w:r>
              <w:rPr>
                <w:rFonts w:ascii="Nimbus Roman No9 L" w:hAnsi="Nimbus Roman No9 L"/>
                <w:sz w:val="24"/>
                <w:szCs w:val="24"/>
              </w:rPr>
              <w:t>ление и запись предложений. (46–47)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Закрепление навыка правописания местоимений, определения их грамматического значения. Развивать умение заменять существительные в тексте местоимениями, использовать правило правописания предлогов с местоимениями.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rPr>
          <w:trHeight w:val="1119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17</w:t>
            </w:r>
          </w:p>
          <w:p w:rsidR="00E01EBC" w:rsidRDefault="00E01EBC">
            <w:pPr>
              <w:rPr>
                <w:rFonts w:ascii="Nimbus Roman No9 L" w:hAnsi="Nimbus Roman No9 L"/>
                <w:b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Местоимения.                 Проверочная работа по теме «Местоимения»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навыка употребления местоимений в тексте, определения падежа, лица и числа местоимения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18</w:t>
            </w:r>
          </w:p>
          <w:p w:rsidR="00E01EBC" w:rsidRDefault="00E01EBC">
            <w:pPr>
              <w:rPr>
                <w:rFonts w:ascii="Nimbus Roman No9 L" w:hAnsi="Nimbus Roman No9 L"/>
                <w:b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Сочинение из личного опыта на тему летних впечатлений.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Формирование умения </w:t>
            </w:r>
            <w:r>
              <w:rPr>
                <w:rFonts w:ascii="Nimbus Roman No9 L" w:hAnsi="Nimbus Roman No9 L"/>
                <w:sz w:val="24"/>
                <w:szCs w:val="24"/>
              </w:rPr>
              <w:t>определять и раскрывать тему и главную мысль в собственном высказывании. Формирование умения структурно оформлять текст собственного высказывания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19</w:t>
            </w:r>
          </w:p>
          <w:p w:rsidR="00E01EBC" w:rsidRDefault="00E01EBC">
            <w:pPr>
              <w:rPr>
                <w:rFonts w:ascii="Nimbus Roman No9 L" w:hAnsi="Nimbus Roman No9 L"/>
                <w:b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гласных в приставках (48–50)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Активизация знаний учащихся о приставках. Расширение знаний о </w:t>
            </w:r>
            <w:r>
              <w:rPr>
                <w:rFonts w:ascii="Nimbus Roman No9 L" w:hAnsi="Nimbus Roman No9 L"/>
                <w:sz w:val="24"/>
                <w:szCs w:val="24"/>
              </w:rPr>
              <w:t>приставках.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Совершенствование навыка в правописании приставок. Работа над смысловым значением слов, употребляемых с разными приставками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согласных в приставках (51–53)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Расширить знания о приставках.                                        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            Совершенствовать навык в правописании приставок. Работать над смысловым значением слов,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употребляемых с разными приставками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21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гласных и согласных в приставках.  (54–56).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навык правописания гласных и согласных в </w:t>
            </w:r>
            <w:r>
              <w:rPr>
                <w:rFonts w:ascii="Nimbus Roman No9 L" w:hAnsi="Nimbus Roman No9 L"/>
                <w:sz w:val="24"/>
                <w:szCs w:val="24"/>
              </w:rPr>
              <w:t>приставках, правописания предлогов с местоимениями, изученных орфограмм, использования их при записи текстов.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гласных и согласных в приставках. Словарный диктант.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Упражнение в правописании гласных и согласных в приставках. </w:t>
            </w:r>
            <w:r>
              <w:rPr>
                <w:rFonts w:ascii="Nimbus Roman No9 L" w:hAnsi="Nimbus Roman No9 L"/>
                <w:sz w:val="24"/>
                <w:szCs w:val="24"/>
              </w:rPr>
              <w:t>Совершенствование умения в правописании предлогов и приставок.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глаголов в настоящем и будущем времени по лицам и числам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Познакомить с изменением глаголов настоящего времени по лицам и числам.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Формирование умения определять лицо и число глаг</w:t>
            </w:r>
            <w:r>
              <w:rPr>
                <w:rFonts w:ascii="Nimbus Roman No9 L" w:hAnsi="Nimbus Roman No9 L"/>
                <w:sz w:val="24"/>
                <w:szCs w:val="24"/>
              </w:rPr>
              <w:t>олов настоящего времени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глаголов настоящего времени по лицам и числам (64)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Развитие умения определять лицо глаголов настоящего времени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Личные окончания глаголов (65–67)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 основе наблюдений и сравнения глаголов настоящего времени </w:t>
            </w:r>
            <w:r>
              <w:rPr>
                <w:rFonts w:ascii="Nimbus Roman No9 L" w:hAnsi="Nimbus Roman No9 L"/>
                <w:sz w:val="24"/>
                <w:szCs w:val="24"/>
              </w:rPr>
              <w:t>единственного и множественного числа дать понятие о личных окончаниях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Личные окончания глаголов настоящего времени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(68–70)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Развитие умения определять лицо и число глаголов настоящего времени.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Наблюдение за смысловым значением глаголов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Будущее </w:t>
            </w:r>
            <w:r>
              <w:rPr>
                <w:rFonts w:ascii="Nimbus Roman No9 L" w:hAnsi="Nimbus Roman No9 L"/>
                <w:sz w:val="24"/>
                <w:szCs w:val="24"/>
              </w:rPr>
              <w:t>простое и сложное время глаголов (71–76)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Дать понятие о будущем простом и сложном времени. Развитие умения различать глаголы в будущем простом и сложном времени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Контрольная работа за I четверть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знаний и умений в расстановке знаков препинания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в разных видах предложений по составу, по интонации; разбирать слова по составу; изменять глаголы по лицам и числам в настоящем, будущем и прошедшем временах; выполнять синтаксический разбор предложения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Изменение глаголов настоящего и будущего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времени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по лицам и числам.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Совершенствование навыка в определении времени, лица и числа глаголов, умения употреблять глаголы в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нужном времени.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30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pStyle w:val="Default"/>
              <w:spacing w:after="120"/>
              <w:rPr>
                <w:rFonts w:ascii="Nimbus Roman No9 L" w:hAnsi="Nimbus Roman No9 L"/>
                <w:bCs/>
              </w:rPr>
            </w:pPr>
            <w:r>
              <w:rPr>
                <w:rFonts w:ascii="Nimbus Roman No9 L" w:hAnsi="Nimbus Roman No9 L"/>
                <w:bCs/>
              </w:rPr>
              <w:t xml:space="preserve">Изменение глаголов в прошедшем времени по родам и числам 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 основе наблюдения и сравнения окончаний глаголов в </w:t>
            </w:r>
            <w:r>
              <w:rPr>
                <w:rFonts w:ascii="Nimbus Roman No9 L" w:hAnsi="Nimbus Roman No9 L"/>
                <w:sz w:val="24"/>
                <w:szCs w:val="24"/>
              </w:rPr>
              <w:t>прошедшем времени и окончаний глаголов в настоящем и будущем времени сделать вывод об изменении глаголов в прошедшем времени по родам. Наблюдение за особенностью в произношении окончаний женского и среднего родов. Формирование умения пользоваться словарем.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глаголов прошедшего времени по родам и числам (84–87)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Развитие умения правильно писать окончания глаголов в прошедшем времени в зависимости от рода и числа существительного.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 основе сравнения оттенков значений фразеологизмов развивать уме</w:t>
            </w:r>
            <w:r>
              <w:rPr>
                <w:rFonts w:ascii="Nimbus Roman No9 L" w:hAnsi="Nimbus Roman No9 L"/>
                <w:sz w:val="24"/>
                <w:szCs w:val="24"/>
              </w:rPr>
              <w:t>ние подбирать подходящее выражение к данному тексту</w:t>
            </w:r>
          </w:p>
        </w:tc>
      </w:tr>
      <w:tr w:rsidR="00E01EBC">
        <w:trPr>
          <w:trHeight w:val="968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32</w:t>
            </w:r>
          </w:p>
          <w:p w:rsidR="00E01EBC" w:rsidRDefault="003C4F89">
            <w:pPr>
              <w:rPr>
                <w:rFonts w:ascii="Nimbus Roman No9 L" w:hAnsi="Nimbus Roman No9 L"/>
                <w:b/>
                <w:sz w:val="24"/>
                <w:szCs w:val="24"/>
                <w:lang w:val="en-US"/>
              </w:rPr>
            </w:pPr>
            <w:r>
              <w:rPr>
                <w:rFonts w:ascii="Nimbus Roman No9 L" w:hAnsi="Nimbus Roman No9 L"/>
                <w:b/>
                <w:sz w:val="24"/>
                <w:szCs w:val="24"/>
                <w:lang w:val="en-US"/>
              </w:rPr>
              <w:t>IIч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Определение времени, лица и числа глаголов  (88–90)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Закрепление навыка в определении числа, лица (рода) глаголов в разных временных формах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Связь слов в глагольных словосочетаниях. Выборочное </w:t>
            </w:r>
            <w:r>
              <w:rPr>
                <w:rFonts w:ascii="Nimbus Roman No9 L" w:hAnsi="Nimbus Roman No9 L"/>
                <w:sz w:val="24"/>
                <w:szCs w:val="24"/>
              </w:rPr>
              <w:t>письмо по памяти. (95–98)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Дать представление о глагольном управлении как об одном из видов связи слов в предложении. развивать умение улавливать на слух часть в тексте, соответствующую теме, и записывать по памяти.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Связь слов в глагольных </w:t>
            </w:r>
            <w:r>
              <w:rPr>
                <w:rFonts w:ascii="Nimbus Roman No9 L" w:hAnsi="Nimbus Roman No9 L"/>
                <w:sz w:val="24"/>
                <w:szCs w:val="24"/>
              </w:rPr>
              <w:t>словосочетаниях (102–103)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Совершенствование умения устанавливать связь слов в предложении, употреблять форму существительного в зависимости от глагола (с предлогом или без предлога). Рассмотреть трудные случаи употребления глагольных форм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Неопределён</w:t>
            </w:r>
            <w:r>
              <w:rPr>
                <w:rFonts w:ascii="Nimbus Roman No9 L" w:hAnsi="Nimbus Roman No9 L"/>
                <w:sz w:val="24"/>
                <w:szCs w:val="24"/>
              </w:rPr>
              <w:t>ная форма глагола</w:t>
            </w:r>
            <w:r>
              <w:rPr>
                <w:rFonts w:ascii="Nimbus Roman No9 L" w:hAnsi="Nimbus Roman No9 L"/>
                <w:b/>
                <w:sz w:val="24"/>
                <w:szCs w:val="24"/>
              </w:rPr>
              <w:t xml:space="preserve"> </w:t>
            </w:r>
            <w:r>
              <w:rPr>
                <w:rFonts w:ascii="Nimbus Roman No9 L" w:hAnsi="Nimbus Roman No9 L"/>
                <w:sz w:val="24"/>
                <w:szCs w:val="24"/>
              </w:rPr>
              <w:t>(106-108) Основа в глаголах неопределенной формы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Первичное знакомство с неопределённой формой глагола: суффиксами, вопросами. На основе сравнения глаголов в разных временных формах с неопределённой формой глагола сделать вывод о том, что </w:t>
            </w:r>
            <w:r>
              <w:rPr>
                <w:rFonts w:ascii="Nimbus Roman No9 L" w:hAnsi="Nimbus Roman No9 L"/>
                <w:sz w:val="24"/>
                <w:szCs w:val="24"/>
              </w:rPr>
              <w:t>неопределённая форма глагола не имеет словоизменения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Образование глаголов в прошедшем времени (117–118)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Сделать вывод об особенностях образования глаголов в прошедшем времени. Уточнить понятие основы слова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37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Глаголы мужского рода в прошедшем времени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(119–121)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Познакомить с отличительной особенностью глаголов мужского рода прошедшего времени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частицы не с глаголами (122–126).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Расширить знания детей о служебных частях речи. Познакомить с отрицательной частицей не, правописанием этой час</w:t>
            </w:r>
            <w:r>
              <w:rPr>
                <w:rFonts w:ascii="Nimbus Roman No9 L" w:hAnsi="Nimbus Roman No9 L"/>
                <w:sz w:val="24"/>
                <w:szCs w:val="24"/>
              </w:rPr>
              <w:t>тицы с глаголами</w:t>
            </w:r>
          </w:p>
        </w:tc>
      </w:tr>
      <w:tr w:rsidR="00E01EBC">
        <w:trPr>
          <w:trHeight w:val="1168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39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pStyle w:val="Default"/>
              <w:spacing w:after="120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  <w:bCs/>
              </w:rPr>
              <w:t xml:space="preserve">Первое и второе спряжение глаголов. </w:t>
            </w:r>
            <w:r>
              <w:rPr>
                <w:rFonts w:ascii="Nimbus Roman No9 L" w:hAnsi="Nimbus Roman No9 L"/>
              </w:rPr>
              <w:t xml:space="preserve"> (127–129)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 основе сравнения окончаний глаголов в каждом лице дать понятие о спряжении глаголов</w:t>
            </w:r>
          </w:p>
        </w:tc>
      </w:tr>
      <w:tr w:rsidR="00E01EBC">
        <w:trPr>
          <w:trHeight w:val="450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40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Контрольное списывание с грамматическим заданием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Проверка умения списывать текст, писать и </w:t>
            </w:r>
            <w:r>
              <w:rPr>
                <w:rFonts w:ascii="Nimbus Roman No9 L" w:hAnsi="Nimbus Roman No9 L"/>
                <w:sz w:val="24"/>
                <w:szCs w:val="24"/>
              </w:rPr>
              <w:t>выделять глаголы, определять время глаголов, лицо</w:t>
            </w:r>
          </w:p>
        </w:tc>
      </w:tr>
      <w:tr w:rsidR="00E01EBC">
        <w:trPr>
          <w:trHeight w:val="555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41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Спряжение глаголов. Знакомство с ударными личными окончаниями глаголов.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Учатся сравнивать ударные личные окончания с безударными окончаниями.</w:t>
            </w:r>
          </w:p>
        </w:tc>
      </w:tr>
      <w:tr w:rsidR="00E01EBC">
        <w:trPr>
          <w:trHeight w:val="615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Сравнение безударных личных окончаний глаголов с </w:t>
            </w:r>
            <w:r>
              <w:rPr>
                <w:rFonts w:ascii="Nimbus Roman No9 L" w:hAnsi="Nimbus Roman No9 L"/>
                <w:sz w:val="24"/>
                <w:szCs w:val="24"/>
              </w:rPr>
              <w:t>ударными окончаниями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Знакомство со способом определения спряжения глаголов с безударными личными окончаниями. Формирование навыка в правописании безударных личных окончаний глаголов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Спряжение глаголов. Правописание безударных личных окончаний. Развитие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речи. Олицетворение (130–134)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Формирование умения определять спряжение глаголов. Усвоение сочетаний окончаний каждого спряжения. Сделать вывод о правописании ударных окончаний глаголов. Совершенствование умения находить в тексте олицетворения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Обобщение различий окончаний глаголов 1 и 2 спряжения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(135–137)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 основе полученных ранее результатов наблюдений и сравнения сделать вывод о различии окончаний 1-го и 2-го спряжения, результаты оформить в таблицу. Совершенствование умения образовывать гл</w:t>
            </w:r>
            <w:r>
              <w:rPr>
                <w:rFonts w:ascii="Nimbus Roman No9 L" w:hAnsi="Nimbus Roman No9 L"/>
                <w:sz w:val="24"/>
                <w:szCs w:val="24"/>
              </w:rPr>
              <w:t>аголы с помощью суффиксов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Спряжение глаголов с безударными личными окончаниями (138–142)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Знакомство со способом определения спряжения глаголов с безударными личными окончаниями. Формирование навыка в правописании безударных личных окончаний глаголов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46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Спряжение глаголов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(143–145)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детей правильно ставить вопросы для точности определения спряжения глаголов. Упражнять в правописании безударных личных окончаний глаголов 1-го и 2-го спряжений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Первичное знакомство с </w:t>
            </w:r>
            <w:r>
              <w:rPr>
                <w:rFonts w:ascii="Nimbus Roman No9 L" w:hAnsi="Nimbus Roman No9 L"/>
                <w:sz w:val="24"/>
                <w:szCs w:val="24"/>
              </w:rPr>
              <w:t>глаголами-исключениями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(146–148)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 основе сравнения личного окончания глагола и его неопределённой формы дать понятие о глаголах-исключениях.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Упражнять в правописании безударных окончаний глаголов. Сделать вывод о спряжении глаголов с приставками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Гла</w:t>
            </w:r>
            <w:r>
              <w:rPr>
                <w:rFonts w:ascii="Nimbus Roman No9 L" w:hAnsi="Nimbus Roman No9 L"/>
                <w:sz w:val="24"/>
                <w:szCs w:val="24"/>
              </w:rPr>
              <w:t>голы-исключения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(153–155)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 основе сравнения личных окончаний глаголов и их неопределённой формы познакомить с глаголами-исключениями.</w:t>
            </w:r>
          </w:p>
          <w:p w:rsidR="00E01EBC" w:rsidRDefault="003C4F89">
            <w:pPr>
              <w:pStyle w:val="Default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</w:rPr>
              <w:t xml:space="preserve">Уточнение способа определения спряжения, правописания безударных окончаний глаголов 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Глаголы-исключения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(156–160)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Составление обширного списка глаголов-исключений с приставками с целью узнавания их в качестве исключения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Глаголы-исключения. Упражнение в определении спряжения глаголов.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навык определения спряжения глаголов и записи личных окончаний глаг</w:t>
            </w:r>
            <w:r>
              <w:rPr>
                <w:rFonts w:ascii="Nimbus Roman No9 L" w:hAnsi="Nimbus Roman No9 L"/>
                <w:sz w:val="24"/>
                <w:szCs w:val="24"/>
              </w:rPr>
              <w:t>олов.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безударных окончаний глаголов. (161)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навыка в правописании безударных окончаний глаголов. Развивать умение правильно подбирать и записывать глаголы в тексте, проверять работу.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безударных окончаний глаголов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(167–174)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Упражнять в правописании безударных окончаний глаголов. Обобщение полученных знании. Совершенствование умения спрягать глаголы, определять спряжение и лицо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Проверочная работа по теме «Спряжение глагола»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знаний и умений учащихся в пр</w:t>
            </w:r>
            <w:r>
              <w:rPr>
                <w:rFonts w:ascii="Nimbus Roman No9 L" w:hAnsi="Nimbus Roman No9 L"/>
                <w:sz w:val="24"/>
                <w:szCs w:val="24"/>
              </w:rPr>
              <w:t>авописании безударных личных окончаний глаголов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Наречие</w:t>
            </w:r>
            <w:r>
              <w:rPr>
                <w:rFonts w:ascii="Nimbus Roman No9 L" w:hAnsi="Nimbus Roman No9 L"/>
                <w:b/>
                <w:sz w:val="24"/>
                <w:szCs w:val="24"/>
              </w:rPr>
              <w:t xml:space="preserve">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(175–179)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Первичное знакомство с наречиями, основными их признаками – неизменяемостью и примыканием к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другим частям речи. Выяснить роль наречий в предложении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55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Наречие (180–183)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Развивать </w:t>
            </w:r>
            <w:r>
              <w:rPr>
                <w:rFonts w:ascii="Nimbus Roman No9 L" w:hAnsi="Nimbus Roman No9 L"/>
                <w:sz w:val="24"/>
                <w:szCs w:val="24"/>
              </w:rPr>
              <w:t>умение дополнять предложение наречиями, правильно ставить вопросы, находить члены предложения, к которым примыкают наречия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Значение наречий (184–187)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 основе осмысления разных типов связи наречий с другими частями речи в предложении познакомить со з</w:t>
            </w:r>
            <w:r>
              <w:rPr>
                <w:rFonts w:ascii="Nimbus Roman No9 L" w:hAnsi="Nimbus Roman No9 L"/>
                <w:sz w:val="24"/>
                <w:szCs w:val="24"/>
              </w:rPr>
              <w:t>начениями наречий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Значение наречий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(188–195)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Развитие умения ставить вопросы к наречиям, определять, какую часть речи они поясняют, определять их значение.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Обобщение знаний о частях речи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Значение наречий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(196)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Закрепить понятие наречия как части </w:t>
            </w:r>
            <w:r>
              <w:rPr>
                <w:rFonts w:ascii="Nimbus Roman No9 L" w:hAnsi="Nimbus Roman No9 L"/>
                <w:sz w:val="24"/>
                <w:szCs w:val="24"/>
              </w:rPr>
              <w:t>речи, разрядов наречий, понятие сложного и простого предложений; развивать умения и навыки в определении разряда наречий; развивать орфографическую зоркость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Образование наречий от прилагательных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(196–200)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Продолжить работу над поясняющей функцией наре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чий, дифференциацией частей речи по их существенным признакам.                                  Познакомить с образованием наречий от прилагательных с помощью суффиксов -о, -е и приставок.                                                       Формирование </w:t>
            </w:r>
            <w:r>
              <w:rPr>
                <w:rFonts w:ascii="Nimbus Roman No9 L" w:hAnsi="Nimbus Roman No9 L"/>
                <w:sz w:val="24"/>
                <w:szCs w:val="24"/>
              </w:rPr>
              <w:t>умения разбирать наречия по составу</w:t>
            </w:r>
          </w:p>
        </w:tc>
      </w:tr>
      <w:tr w:rsidR="00E01EBC">
        <w:trPr>
          <w:trHeight w:val="1395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Образование наречий от косвенных падежей существительных (201–205)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знания об образовании наречий от косвенных падежей существительных с предлогами и без предлогов.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Формирование умения разбирать наречия по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составу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rPr>
          <w:trHeight w:val="810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 с грамматическим заданием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Контролируют знания по изученным темам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наречий с приставками           213-216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Формирование навыка правописания наречий. Закрепление умения находить главное слово и ставить </w:t>
            </w:r>
            <w:r>
              <w:rPr>
                <w:rFonts w:ascii="Nimbus Roman No9 L" w:hAnsi="Nimbus Roman No9 L"/>
                <w:sz w:val="24"/>
                <w:szCs w:val="24"/>
              </w:rPr>
              <w:t>вопрос в словосочетаниях.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наречий с приставкой по-        218-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220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Формировать навыки правописания наречий с приставкой по. Закреплять умение находить в тексте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наречия, исправлять ошибки.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64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Обобщение по теме «Правописание наречий».     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221-222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Формирование навыка правописания наречий, развивать орфографическую зоркость.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65</w:t>
            </w:r>
          </w:p>
          <w:p w:rsidR="00E01EBC" w:rsidRDefault="003C4F89">
            <w:pPr>
              <w:rPr>
                <w:rFonts w:ascii="Nimbus Roman No9 L" w:hAnsi="Nimbus Roman No9 L"/>
                <w:b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Nimbus Roman No9 L" w:hAnsi="Nimbus Roman No9 L"/>
                <w:b/>
                <w:sz w:val="24"/>
                <w:szCs w:val="24"/>
              </w:rPr>
              <w:t xml:space="preserve"> ч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Второстепенный член предложения – обстоятельство. Составление и запись предложений с образными выражениями. 223-226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Формирование понятия второстепенного члена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предложения – обстоятельства. Развитие умения находить обстоятельство в предложении, отличать от других членов предложения, составлять и записывать предложения.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Второстепенный член предложения - обстоятельство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67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Обучающее сочинение </w:t>
            </w:r>
            <w:r>
              <w:rPr>
                <w:rFonts w:ascii="Nimbus Roman No9 L" w:hAnsi="Nimbus Roman No9 L"/>
                <w:sz w:val="24"/>
                <w:szCs w:val="24"/>
              </w:rPr>
              <w:t>«Волшебница-зима»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составлять текст-описание. Дать знания о творчестве В. Г. Перова. Развивать орфографическую зоркость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Составление и запись предложений с образным описанием.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Закреплять умение составлять текст-описание, используя обра</w:t>
            </w:r>
            <w:r>
              <w:rPr>
                <w:rFonts w:ascii="Nimbus Roman No9 L" w:hAnsi="Nimbus Roman No9 L"/>
                <w:sz w:val="24"/>
                <w:szCs w:val="24"/>
              </w:rPr>
              <w:t>зные выражения: сравнение, олицетворение. Формировать любознательность и интерес к русскому языку.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Второстепенный член предложения. Обстоятельства места, выраженные именами существительными.   227-230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знания об обстоятельствах места, </w:t>
            </w:r>
            <w:r>
              <w:rPr>
                <w:rFonts w:ascii="Nimbus Roman No9 L" w:hAnsi="Nimbus Roman No9 L"/>
                <w:sz w:val="24"/>
                <w:szCs w:val="24"/>
              </w:rPr>
              <w:t>выраженных существительными. Развивать умение находить и выделять обстоятельства места в предложении, разбирать предложения по членам предложения и частям речи.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Второстепенные члены предложения – обстоятельства и дополнения.   234-237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</w:t>
            </w:r>
            <w:r>
              <w:rPr>
                <w:rFonts w:ascii="Nimbus Roman No9 L" w:hAnsi="Nimbus Roman No9 L"/>
                <w:sz w:val="24"/>
                <w:szCs w:val="24"/>
              </w:rPr>
              <w:t>ие находить и различать обстоятельства и дополнения в предложении. Формировать умение разбирать предложения по членам предложения и частям речи.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Второстепенный член предложения – обстоятельство времени.      238-243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знания об обстоятельстве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времени, умение находить в тексте и выделять. Закреплять умение разбирать предложения.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72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Второстепенный член предложения – обстоятельство образа действия.     244-247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знания об обстоятельстве образа действия, умение находить его в тексте и </w:t>
            </w:r>
            <w:r>
              <w:rPr>
                <w:rFonts w:ascii="Nimbus Roman No9 L" w:hAnsi="Nimbus Roman No9 L"/>
                <w:sz w:val="24"/>
                <w:szCs w:val="24"/>
              </w:rPr>
              <w:t>выделять. Закреплять умение разбирать предложения.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знаний по теме «Обстоятельство»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Проверить умение находить в тексте обстоятельства, классифицировать их, разбирать предложения по членам предложения и частям речи.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Склонение имен </w:t>
            </w:r>
            <w:r>
              <w:rPr>
                <w:rFonts w:ascii="Nimbus Roman No9 L" w:hAnsi="Nimbus Roman No9 L"/>
                <w:sz w:val="24"/>
                <w:szCs w:val="24"/>
              </w:rPr>
              <w:t>прилагательных мужского и среднего рода с твердым согласным на конце основы.         251-254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Корректировать и закреплять знания и умения по обстоятельствам. Формировать знание особенностей склонения прилагательных мужского и среднего рода. Развивать умение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распознавать падежи</w:t>
            </w:r>
          </w:p>
        </w:tc>
      </w:tr>
      <w:tr w:rsidR="00E01EBC">
        <w:trPr>
          <w:trHeight w:val="1167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sz w:val="24"/>
                <w:szCs w:val="24"/>
              </w:rPr>
              <w:t xml:space="preserve">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Склонение имен прилагательных мужского и среднего рода.     255-258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навык правописания окончаний прилагательных мужского и среднего рода. Развивать умение осмысленно употреблять прилагательные в устной и письменной ре</w:t>
            </w:r>
            <w:r>
              <w:rPr>
                <w:rFonts w:ascii="Nimbus Roman No9 L" w:hAnsi="Nimbus Roman No9 L"/>
                <w:sz w:val="24"/>
                <w:szCs w:val="24"/>
              </w:rPr>
              <w:t>чи.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Сжатое обучающее изложение по самостоятельно составленному плану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умение сжато передавать содержание рассказа, составлять план по предварительно сокращенному тексту. Анализировать последовательность своих действий при работе над </w:t>
            </w:r>
            <w:r>
              <w:rPr>
                <w:rFonts w:ascii="Nimbus Roman No9 L" w:hAnsi="Nimbus Roman No9 L"/>
                <w:sz w:val="24"/>
                <w:szCs w:val="24"/>
              </w:rPr>
              <w:t>изложениями и соотносить их с разработанным алгоритмом; оценивать правильность выполнения учебной задачи: соотносить собственный текст с исходным.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 прилагательных мужского и среднего рода. Упражнение в определении падежа.        260-262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Развивать умение распознавать падежи, правильно употреблять и писать падежные окончания. Развивать умение сотрудничать в парных работах.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Склонение имен прилагательных мужского и среднего рода. Ударные и безударные окончания.       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263-265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Развивать </w:t>
            </w:r>
            <w:r>
              <w:rPr>
                <w:rFonts w:ascii="Nimbus Roman No9 L" w:hAnsi="Nimbus Roman No9 L"/>
                <w:sz w:val="24"/>
                <w:szCs w:val="24"/>
              </w:rPr>
              <w:t>умение писать безударные падежные окончания имен прилагательных, формировать орфографическую зоркость.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79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прилагательных мужского и среднего рода. Составление текста.     266-270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определять падеж прилагательных, правильн</w:t>
            </w:r>
            <w:r>
              <w:rPr>
                <w:rFonts w:ascii="Nimbus Roman No9 L" w:hAnsi="Nimbus Roman No9 L"/>
                <w:sz w:val="24"/>
                <w:szCs w:val="24"/>
              </w:rPr>
              <w:t>о писать окончания имен прилагательных. Закреплять умение составлять связный текст по заданному названию.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прилагательных женского рода с твердым согласным на конце основы. 271-275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знания об особенностях склонения </w:t>
            </w:r>
            <w:r>
              <w:rPr>
                <w:rFonts w:ascii="Nimbus Roman No9 L" w:hAnsi="Nimbus Roman No9 L"/>
                <w:sz w:val="24"/>
                <w:szCs w:val="24"/>
              </w:rPr>
              <w:t>прилагательных женского рода с твердым согласным на конце слова. Закреплять навыки правописания падежных окончаний прилагательных.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прилагательных женского рода с твердым согласным на конце основы.   276-278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навык правописани</w:t>
            </w:r>
            <w:r>
              <w:rPr>
                <w:rFonts w:ascii="Nimbus Roman No9 L" w:hAnsi="Nimbus Roman No9 L"/>
                <w:sz w:val="24"/>
                <w:szCs w:val="24"/>
              </w:rPr>
              <w:t>я падежных окончаний прилагательных женского рода с твердым согласным на конце основы. Развивать умение проверять работу, сопоставлять свою работу с образцом, исправлять ошибки.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Правописание безударных окончаний имен прилагательных женского рода с </w:t>
            </w:r>
            <w:r>
              <w:rPr>
                <w:rFonts w:ascii="Nimbus Roman No9 L" w:hAnsi="Nimbus Roman No9 L"/>
                <w:sz w:val="24"/>
                <w:szCs w:val="24"/>
              </w:rPr>
              <w:t>твердым согласным на конце основы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навык правописания падежных окончаний прилагательных женского, мужского и среднего рода. Развивать умение проверять работу, анализировать свои ошибки, сопоставлять свою работу с образцом, исправлять ошибки.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знаний, умений и навыков в правописании падежных окончаний прилагательных.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rPr>
          <w:trHeight w:val="861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Правописания падежных окончаний прилагательных.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умение анализировать ошибки, исправлять, корректировать, находить разные варианты </w:t>
            </w:r>
            <w:r>
              <w:rPr>
                <w:rFonts w:ascii="Nimbus Roman No9 L" w:hAnsi="Nimbus Roman No9 L"/>
                <w:sz w:val="24"/>
                <w:szCs w:val="24"/>
              </w:rPr>
              <w:t>проверки ошибки. Развивать умение аргументировать ответ, работать самостоятельно и в паре.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rPr>
          <w:trHeight w:val="924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прилагательных во множественном числе.        283-285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склонять имена прилагательные во множественном числе. Формировать умение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использовать в речи прилагательные во множественном числе.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rPr>
          <w:trHeight w:val="843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86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прилагательных мужского и среднего рода с мягким согласным на конце основы.         290-292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Наблюдать и сравнивать окончания прилагательных мужского и среднего рода при </w:t>
            </w:r>
            <w:r>
              <w:rPr>
                <w:rFonts w:ascii="Nimbus Roman No9 L" w:hAnsi="Nimbus Roman No9 L"/>
                <w:sz w:val="24"/>
                <w:szCs w:val="24"/>
              </w:rPr>
              <w:t>склонении. Формировать навык правописания окончаний и употребления в устной речи.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Родительный падеж имен прилагательных мужского и среднего рода с мягким согласным на конце основы.    293-297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навык правописания окончаний прилагательных в </w:t>
            </w:r>
            <w:r>
              <w:rPr>
                <w:rFonts w:ascii="Nimbus Roman No9 L" w:hAnsi="Nimbus Roman No9 L"/>
                <w:sz w:val="24"/>
                <w:szCs w:val="24"/>
              </w:rPr>
              <w:t>родительном падеже, составлять и записывать предложения, используя прилагательные с окончаниями -ого, -его.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Дательный падеж имен прилагательных мужского и среднего рода с мягким согласным на конце основы.   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навык правописания окончаний </w:t>
            </w:r>
            <w:r>
              <w:rPr>
                <w:rFonts w:ascii="Nimbus Roman No9 L" w:hAnsi="Nimbus Roman No9 L"/>
                <w:sz w:val="24"/>
                <w:szCs w:val="24"/>
              </w:rPr>
              <w:t>прилагательных в дательном падеже. Развивать умение определять падеж прилагательных. Развивать умение подбирать прилагательные к тексту.(  С. 298-299)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Обучающее изложение текста «Серебряный хвост» по самостоятельно составленному плану.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</w:t>
            </w:r>
            <w:r>
              <w:rPr>
                <w:rFonts w:ascii="Nimbus Roman No9 L" w:hAnsi="Nimbus Roman No9 L"/>
                <w:sz w:val="24"/>
                <w:szCs w:val="24"/>
              </w:rPr>
              <w:t>ние передавать содержание текста по плану, формулировать и записывать предложения, соблюдая логическую связь. Отрабатывать навык орфографической зоркости.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Закрепление навыка подбора и записи прилагательных в изложении.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анализировать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и классифицировать ошибки в работе, подбирать аргументы для проверки. Развивать умение корректировать текст, видеть ошибки. Составить и записать небольшой текст о природе, используя прилагательные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Творительный и предложный падежи имен прилагательных м</w:t>
            </w:r>
            <w:r>
              <w:rPr>
                <w:rFonts w:ascii="Nimbus Roman No9 L" w:hAnsi="Nimbus Roman No9 L"/>
                <w:sz w:val="24"/>
                <w:szCs w:val="24"/>
              </w:rPr>
              <w:t>ужского и среднего рода с мягким согласным на конце основы. 300-304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навык правописания окончаний прилагательных в творительном и предложном падежах. Развивать умение составлять и записывать предложения с прилагательными, разбирать предложения </w:t>
            </w:r>
            <w:r>
              <w:rPr>
                <w:rFonts w:ascii="Nimbus Roman No9 L" w:hAnsi="Nimbus Roman No9 L"/>
                <w:sz w:val="24"/>
                <w:szCs w:val="24"/>
              </w:rPr>
              <w:t>по членам предложения.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Проверочный тест по теме «Склонение имен прилагательных»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Проверить текущие знания и умения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Склонение имен прилагательных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женского рода с мягким согласным на конце основы. 305-308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Закрепить знания и умения по изученным вопр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осам склонения имен прилагательных. Формировать знания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об окончаниях прилагательных женского рода с мягким согласным в конце основы.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94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Винительный и творительный падежи имен прилагательных женского рода с мягким согласным на конце основы.   309-311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писать окончания прилагательных женского рода с мягким согласным на конце основы. Формировать навык разбора предложений, установления связи слов в предложении.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Правописание безударных окончаний имен прилагательных. </w:t>
            </w:r>
            <w:r>
              <w:rPr>
                <w:rFonts w:ascii="Nimbus Roman No9 L" w:hAnsi="Nimbus Roman No9 L"/>
                <w:sz w:val="24"/>
                <w:szCs w:val="24"/>
              </w:rPr>
              <w:t>Прилагательные-синонимы, антонимы. 312-315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Отрабатывать навык правописания безударных окончаний имен прилагательных. Развивать умение использовать в речи прилагательных с близким и противоположным значением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прилагательных с мягким соглас</w:t>
            </w:r>
            <w:r>
              <w:rPr>
                <w:rFonts w:ascii="Nimbus Roman No9 L" w:hAnsi="Nimbus Roman No9 L"/>
                <w:sz w:val="24"/>
                <w:szCs w:val="24"/>
              </w:rPr>
              <w:t>ным на конце основы. 316-318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навыки правописания прилагательных с мягким согласным на конце основы, проверять написание, исправлять ошибки. Развивать умение подбирать прилагательные в тексте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прилагательных во множественном чи</w:t>
            </w:r>
            <w:r>
              <w:rPr>
                <w:rFonts w:ascii="Nimbus Roman No9 L" w:hAnsi="Nimbus Roman No9 L"/>
                <w:sz w:val="24"/>
                <w:szCs w:val="24"/>
              </w:rPr>
              <w:t>сле. Преобразование прилагательных. 319-320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правильно склонять прилагательные. Развивать навык правописания безударных падежных окончаний прилагательных во множественном числе. Совершенствовать каллиграфические навыки.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№320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имен прилагательных во множественном числе.  Различение именительного и винительного падежей. 321-322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Формирование навыка правописания падежных окончаний прилагательных во множественном числе. Развивать умение определять падеж, называть грамматические при</w:t>
            </w:r>
            <w:r>
              <w:rPr>
                <w:rFonts w:ascii="Nimbus Roman No9 L" w:hAnsi="Nimbus Roman No9 L"/>
                <w:sz w:val="24"/>
                <w:szCs w:val="24"/>
              </w:rPr>
              <w:t>знаки прилагательного, различать винительный и родительный падежи. Формировать умение составлять и записывать предложения с прилагательными.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Родительный, дательный, предложный падежи имен прилагательных во множественном числе. 323-326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</w:t>
            </w:r>
            <w:r>
              <w:rPr>
                <w:rFonts w:ascii="Nimbus Roman No9 L" w:hAnsi="Nimbus Roman No9 L"/>
                <w:sz w:val="24"/>
                <w:szCs w:val="24"/>
              </w:rPr>
              <w:t>ие различать падежи и падежные окончания прилагательных во множественном числе. Формировать навыки правописания окончаний прилагательных. Развивать умение делать грамматический разбор прилагательных.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100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Упражнение в правописании падежных окончаний прилаг</w:t>
            </w:r>
            <w:r>
              <w:rPr>
                <w:rFonts w:ascii="Nimbus Roman No9 L" w:hAnsi="Nimbus Roman No9 L"/>
                <w:sz w:val="24"/>
                <w:szCs w:val="24"/>
              </w:rPr>
              <w:t>ательных. Подбор плана к тексту.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Закреплять умение правильно писать падежные окончания прилагательных. Развивать умение использовать прилагательные при составлении предложений.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Подумать над описательными прилагательными по теме. 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Обучающее сочинение п</w:t>
            </w:r>
            <w:r>
              <w:rPr>
                <w:rFonts w:ascii="Nimbus Roman No9 L" w:hAnsi="Nimbus Roman No9 L"/>
                <w:sz w:val="24"/>
                <w:szCs w:val="24"/>
              </w:rPr>
              <w:t>о плану. Правописание окончаний прилагательных.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Формирование умения составлять и записывать текст по плану, подбирать заголовок, осознавать главную мысль.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Составление и запись предложений по плану.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окончаний имен прилагательных во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множественном числе. Обобщение. 327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Закреплять навыки определения грамматических признаков прилагательного, навыки правописания падежных окончаний прилагательных во множественном числе. Выявить пробелы в знаниях по теме и спланировать подготовку к диктант</w:t>
            </w:r>
            <w:r>
              <w:rPr>
                <w:rFonts w:ascii="Nimbus Roman No9 L" w:hAnsi="Nimbus Roman No9 L"/>
                <w:sz w:val="24"/>
                <w:szCs w:val="24"/>
              </w:rPr>
              <w:t>у.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Проверить знания и умения в правописании падежных окончаний прилагательных.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Повторение изученного материала.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умение выполнять работу над ошибками, анализировать и классифицировать ошибки, исправлять, </w:t>
            </w:r>
            <w:r>
              <w:rPr>
                <w:rFonts w:ascii="Nimbus Roman No9 L" w:hAnsi="Nimbus Roman No9 L"/>
                <w:sz w:val="24"/>
                <w:szCs w:val="24"/>
              </w:rPr>
              <w:t>пользуясь информацией из учебника. Развивать орфографическую зоркость.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sz w:val="24"/>
                <w:szCs w:val="24"/>
              </w:rPr>
              <w:t>Образование имен прилагательных.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Способ образования.(329-332)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знания о способе образования прилагательных от основы существительного при помощи суффикса. Развивать </w:t>
            </w:r>
            <w:r>
              <w:rPr>
                <w:rFonts w:ascii="Nimbus Roman No9 L" w:hAnsi="Nimbus Roman No9 L"/>
                <w:sz w:val="24"/>
                <w:szCs w:val="24"/>
              </w:rPr>
              <w:t>умение определять способ образования прилагательных, правописание прилагательных.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Образование имен прилагательных. Составление текста на заданную тему. 333-334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Закреплять знания о способе образования прилагательных от основы существительного при помо</w:t>
            </w:r>
            <w:r>
              <w:rPr>
                <w:rFonts w:ascii="Nimbus Roman No9 L" w:hAnsi="Nimbus Roman No9 L"/>
                <w:sz w:val="24"/>
                <w:szCs w:val="24"/>
              </w:rPr>
              <w:t>щи суффикса. Развивать умение определять способ образования прилагательных. Развивать умение использовать в речи прилагательные.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Обучающее сочинение с элементами описания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«Моя мама»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Формировать умение подбирать эпитеты для описания, составлять план и </w:t>
            </w:r>
            <w:r>
              <w:rPr>
                <w:rFonts w:ascii="Nimbus Roman No9 L" w:hAnsi="Nimbus Roman No9 L"/>
                <w:sz w:val="24"/>
                <w:szCs w:val="24"/>
              </w:rPr>
              <w:t>записывать текст по плану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109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Правописание падежных окончаний прилагательных.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Закрепление умения правописания падежных окончаний 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прилагательных. Развивать орфографическую зоркость, умение составлять и записывать предложения.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Контрольный диктант за </w:t>
            </w:r>
            <w:r>
              <w:rPr>
                <w:rFonts w:ascii="Nimbus Roman No9 L" w:hAnsi="Nimbus Roman No9 L"/>
                <w:sz w:val="24"/>
                <w:szCs w:val="24"/>
              </w:rPr>
              <w:t>3 четверть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Проверить знания и умения в правописании изученных орфограмм, в грамматическом разборе прилагательных.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падежных окончаний прилагательных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Закреплять знание изученных орфограмм. Формировать умение делать работу над ошибками.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sz w:val="24"/>
                <w:szCs w:val="24"/>
              </w:rPr>
              <w:t>Правописание глаголов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с суффиксом -ся- (-сь-)(338-341)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знание понятия возвратные глаголы, познакомить с их суффиксами и правописанием. Развивать умение отличать возвратные глаголы в тексте.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глаголов с суффиксом-ся- (-сь)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(</w:t>
            </w:r>
            <w:r>
              <w:rPr>
                <w:rFonts w:ascii="Nimbus Roman No9 L" w:hAnsi="Nimbus Roman No9 L"/>
                <w:sz w:val="24"/>
                <w:szCs w:val="24"/>
              </w:rPr>
              <w:t>342-346)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Формирование навыка правописания суффиксов –ся (-сь)возвратных глаголов. Развивать умение правильно использовать возвратные глаголы в речи.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мягкого знака в глаголах 2-го лица. (347-350)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знание окончаний глаголов 2 лиц</w:t>
            </w:r>
            <w:r>
              <w:rPr>
                <w:rFonts w:ascii="Nimbus Roman No9 L" w:hAnsi="Nimbus Roman No9 L"/>
                <w:sz w:val="24"/>
                <w:szCs w:val="24"/>
              </w:rPr>
              <w:t>а. Формировать навык правописания окончаний. Закреплять умение различать окончание возвратных глаголов.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мягкого знака в глаголах 2-го лица. Разбор глаголов по составу. (351-352)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навык правописания глаголов 2 лица. Развивать ум</w:t>
            </w:r>
            <w:r>
              <w:rPr>
                <w:rFonts w:ascii="Nimbus Roman No9 L" w:hAnsi="Nimbus Roman No9 L"/>
                <w:sz w:val="24"/>
                <w:szCs w:val="24"/>
              </w:rPr>
              <w:t>ение находить морфемы глагола.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глаголов в неопределенной форме и в 3 лице. 354-356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умение правильно задавать вопрос к глаголу в неопределенной форме, отличать неопределенную форму глагола от 3 лица, правильно употреблять в </w:t>
            </w:r>
            <w:r>
              <w:rPr>
                <w:rFonts w:ascii="Nimbus Roman No9 L" w:hAnsi="Nimbus Roman No9 L"/>
                <w:sz w:val="24"/>
                <w:szCs w:val="24"/>
              </w:rPr>
              <w:t>речи.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возвратных глаголов и глаголов 2 лица.   (357-360)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навык различения возвратного глагола, правописания окончаний. Развивать умение составлять и записывать предложения с возвратными глаголами.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Обучающее изложение с элементами сочинения.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составлять и записывать предложения с возвратными глаголами и глаголами 2 лица. Развивать умение проверять и корректировать работу.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119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Правописание глаголов в неопределенной форме и в 3-м лице.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Закреплять умение составлять и записывать предложения с возвратными глаголами и глаголами 2 лица. Развивать умение проверять и корректировать работу.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Контрольный диктант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знаний и у</w:t>
            </w:r>
            <w:r>
              <w:rPr>
                <w:rFonts w:ascii="Nimbus Roman No9 L" w:hAnsi="Nimbus Roman No9 L"/>
                <w:sz w:val="24"/>
                <w:szCs w:val="24"/>
              </w:rPr>
              <w:t>мений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Повторение изученного материала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выполнять работу над ошибками,</w:t>
            </w:r>
          </w:p>
          <w:p w:rsidR="00E01EBC" w:rsidRDefault="003C4F89">
            <w:pPr>
              <w:pStyle w:val="Default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</w:rPr>
              <w:t xml:space="preserve">классифицировать их, ориентироваться в учебнике и словаре. 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sz w:val="24"/>
                <w:szCs w:val="24"/>
              </w:rPr>
              <w:t>Простое и сложное предложения</w:t>
            </w:r>
            <w:r>
              <w:rPr>
                <w:rFonts w:ascii="Nimbus Roman No9 L" w:hAnsi="Nimbus Roman No9 L"/>
                <w:sz w:val="24"/>
                <w:szCs w:val="24"/>
              </w:rPr>
              <w:t>, сопоставление.  (370-376)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умение отличать простое </w:t>
            </w:r>
            <w:r>
              <w:rPr>
                <w:rFonts w:ascii="Nimbus Roman No9 L" w:hAnsi="Nimbus Roman No9 L"/>
                <w:sz w:val="24"/>
                <w:szCs w:val="24"/>
              </w:rPr>
              <w:t>предложение от сложного, расставлять знаки препинания в сложном предложении и в предложении с однородными членами. Закреплять умение делать грамматический разбор предложения.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Простое и сложное предложения. 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Отрабатывать навык составления и правописа</w:t>
            </w:r>
            <w:r>
              <w:rPr>
                <w:rFonts w:ascii="Nimbus Roman No9 L" w:hAnsi="Nimbus Roman No9 L"/>
                <w:sz w:val="24"/>
                <w:szCs w:val="24"/>
              </w:rPr>
              <w:t>ния простого и сложного предложений, преобразовывать их, различать. Закреплять умение делать грамматический разбор предложения.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Простое и сложное предложения. 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Отрабатывать навык составления и правописания простого и сложного предложений, преобразовы</w:t>
            </w:r>
            <w:r>
              <w:rPr>
                <w:rFonts w:ascii="Nimbus Roman No9 L" w:hAnsi="Nimbus Roman No9 L"/>
                <w:sz w:val="24"/>
                <w:szCs w:val="24"/>
              </w:rPr>
              <w:t>вать их, различать. Закреплять умение делать грамматический разбор предложения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Контрольное списывание. Простое и сложное предложение.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знаний и умений употреблять знаки препинания в простом и сложном предложении, разбирать предложения.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Контрольный диктант 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знаний и умений употреблять знаки препинания в простом и сложном предложении, разбирать предложения.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127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Постановка знаков препинания в сложном предложении.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Закреплять умение делать работу над ошибками, корректировать работу</w:t>
            </w:r>
            <w:r>
              <w:rPr>
                <w:rFonts w:ascii="Nimbus Roman No9 L" w:hAnsi="Nimbus Roman No9 L"/>
                <w:sz w:val="24"/>
                <w:szCs w:val="24"/>
              </w:rPr>
              <w:t>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128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Обучающее сочинение.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Составление плана к тексту.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Проверка умения передавать законченное содержание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текста в логической последовательности оп самостоятельно составленному плану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129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Работа с деформированным текстом.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Закреплять умение делать работу </w:t>
            </w:r>
            <w:r>
              <w:rPr>
                <w:rFonts w:ascii="Nimbus Roman No9 L" w:hAnsi="Nimbus Roman No9 L"/>
                <w:sz w:val="24"/>
                <w:szCs w:val="24"/>
              </w:rPr>
              <w:t>над ошибками, корректировать работу.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130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sz w:val="24"/>
                <w:szCs w:val="24"/>
              </w:rPr>
              <w:t>Речь. Текст.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Главная мысль текста. Смысловые связи между частями текста. (381-392)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представление о речи и ее видах в тексте. Формировать умение находить основную мысль текста, устанавливать смысловую с</w:t>
            </w:r>
            <w:r>
              <w:rPr>
                <w:rFonts w:ascii="Nimbus Roman No9 L" w:hAnsi="Nimbus Roman No9 L"/>
                <w:sz w:val="24"/>
                <w:szCs w:val="24"/>
              </w:rPr>
              <w:t>вязь между частями.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131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Текст. Разговорные, деловые, художественные тексты. (393-394)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умение определять стиль текста, выделять ее части. Развивать умение составлять и записывать предложения разные по стилю.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132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Прямая речь. Понятие. </w:t>
            </w:r>
            <w:r>
              <w:rPr>
                <w:rFonts w:ascii="Nimbus Roman No9 L" w:hAnsi="Nimbus Roman No9 L"/>
                <w:sz w:val="24"/>
                <w:szCs w:val="24"/>
              </w:rPr>
              <w:t>(395-399)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Формировать понятие прямая речь. Формировать умение находить прямую речь в письменной и устной речи, выделять ее голосом и знаками препинания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133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Прямая речь. Постановка знаков препинания при прямой речи. (400-404)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Закреплять умение выделять пр</w:t>
            </w:r>
            <w:r>
              <w:rPr>
                <w:rFonts w:ascii="Nimbus Roman No9 L" w:hAnsi="Nimbus Roman No9 L"/>
                <w:sz w:val="24"/>
                <w:szCs w:val="24"/>
              </w:rPr>
              <w:t>ямую речь на письме, развивать орфографическую и пунктуационную зоркость.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134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Прямая речь. Постановка знаков препинания при прямой речи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умение расставлять знаки препинания при прямой речи, выделять прямую речь в устной и письменной 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речи.</w:t>
            </w: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</w:t>
            </w:r>
            <w:r>
              <w:rPr>
                <w:rFonts w:ascii="Nimbus Roman No9 L" w:hAnsi="Nimbus Roman No9 L"/>
                <w:sz w:val="24"/>
                <w:szCs w:val="24"/>
              </w:rPr>
              <w:t>5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Контрольное изложение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Проверка навыка составлять и записывать текст по плану.</w:t>
            </w:r>
          </w:p>
          <w:p w:rsidR="00E01EBC" w:rsidRDefault="00E01EBC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E01EBC"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136</w:t>
            </w:r>
          </w:p>
        </w:tc>
        <w:tc>
          <w:tcPr>
            <w:tcW w:w="28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Сложные предложения.</w:t>
            </w:r>
          </w:p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Постановка знаков препинания в сложных предложениях. Повторение</w:t>
            </w:r>
          </w:p>
        </w:tc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01EBC" w:rsidRDefault="003C4F89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Формировать навык составление и записи сложных предложений. Развивать умение </w:t>
            </w:r>
            <w:r>
              <w:rPr>
                <w:rFonts w:ascii="Nimbus Roman No9 L" w:hAnsi="Nimbus Roman No9 L"/>
                <w:sz w:val="24"/>
                <w:szCs w:val="24"/>
              </w:rPr>
              <w:t>изменять предложения, распространять, корректировать.</w:t>
            </w:r>
          </w:p>
        </w:tc>
      </w:tr>
    </w:tbl>
    <w:p w:rsidR="00E01EBC" w:rsidRDefault="00E01EBC">
      <w:pPr>
        <w:jc w:val="center"/>
        <w:rPr>
          <w:rFonts w:ascii="Nimbus Roman No9 L" w:hAnsi="Nimbus Roman No9 L"/>
          <w:sz w:val="24"/>
          <w:szCs w:val="24"/>
        </w:rPr>
      </w:pPr>
    </w:p>
    <w:p w:rsidR="00E01EBC" w:rsidRDefault="00E01EBC">
      <w:pPr>
        <w:rPr>
          <w:rFonts w:ascii="Nimbus Roman No9 L" w:hAnsi="Nimbus Roman No9 L"/>
          <w:sz w:val="24"/>
          <w:szCs w:val="24"/>
        </w:rPr>
      </w:pPr>
    </w:p>
    <w:p w:rsidR="00E01EBC" w:rsidRDefault="00E01EBC">
      <w:pPr>
        <w:spacing w:after="0" w:line="240" w:lineRule="auto"/>
        <w:rPr>
          <w:rFonts w:ascii="Nimbus Roman No9 L" w:hAnsi="Nimbus Roman No9 L"/>
          <w:sz w:val="24"/>
          <w:szCs w:val="24"/>
        </w:rPr>
      </w:pPr>
    </w:p>
    <w:sectPr w:rsidR="00E01EBC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panose1 w:val="02020603050405020304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2"/>
  </w:compat>
  <w:rsids>
    <w:rsidRoot w:val="00E01EBC"/>
    <w:rsid w:val="003C4F89"/>
    <w:rsid w:val="00E0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88A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835DD"/>
    <w:rPr>
      <w:b/>
      <w:bCs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FreeSans"/>
    </w:rPr>
  </w:style>
  <w:style w:type="paragraph" w:styleId="a7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FreeSans"/>
    </w:rPr>
  </w:style>
  <w:style w:type="paragraph" w:customStyle="1" w:styleId="1">
    <w:name w:val="Обычный1"/>
    <w:uiPriority w:val="99"/>
    <w:rsid w:val="005835DD"/>
    <w:pPr>
      <w:widowControl w:val="0"/>
      <w:suppressAutoHyphens/>
      <w:spacing w:after="200"/>
      <w:textAlignment w:val="baseline"/>
    </w:pPr>
    <w:rPr>
      <w:rFonts w:ascii="Times New Roman" w:eastAsia="Calibri" w:hAnsi="Times New Roman" w:cs="Tahoma"/>
      <w:sz w:val="24"/>
      <w:szCs w:val="24"/>
      <w:lang w:eastAsia="en-US"/>
    </w:rPr>
  </w:style>
  <w:style w:type="paragraph" w:styleId="a9">
    <w:name w:val="No Spacing"/>
    <w:uiPriority w:val="1"/>
    <w:qFormat/>
    <w:rsid w:val="005835DD"/>
    <w:pPr>
      <w:suppressAutoHyphens/>
      <w:spacing w:line="240" w:lineRule="auto"/>
    </w:pPr>
    <w:rPr>
      <w:rFonts w:eastAsia="Calibri"/>
      <w:lang w:eastAsia="en-US"/>
    </w:rPr>
  </w:style>
  <w:style w:type="paragraph" w:customStyle="1" w:styleId="Default">
    <w:name w:val="Default"/>
    <w:rsid w:val="003525A0"/>
    <w:pPr>
      <w:suppressAutoHyphens/>
      <w:spacing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3C4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C4F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5924</Words>
  <Characters>33767</Characters>
  <Application>Microsoft Office Word</Application>
  <DocSecurity>0</DocSecurity>
  <Lines>281</Lines>
  <Paragraphs>79</Paragraphs>
  <ScaleCrop>false</ScaleCrop>
  <Company/>
  <LinksUpToDate>false</LinksUpToDate>
  <CharactersWithSpaces>39612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Школа 14</cp:lastModifiedBy>
  <cp:revision>7</cp:revision>
  <dcterms:created xsi:type="dcterms:W3CDTF">2016-05-23T23:51:00Z</dcterms:created>
  <dcterms:modified xsi:type="dcterms:W3CDTF">2016-09-09T01:36:00Z</dcterms:modified>
  <dc:language>ru-RU</dc:language>
</cp:coreProperties>
</file>