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0C3" w:rsidRPr="005000C3" w:rsidRDefault="005000C3" w:rsidP="005000C3">
      <w:pPr>
        <w:shd w:val="clear" w:color="auto" w:fill="FFFFFF"/>
        <w:spacing w:before="90" w:after="90" w:line="240" w:lineRule="auto"/>
        <w:ind w:left="675" w:right="675"/>
        <w:jc w:val="center"/>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РОССИЙСКАЯ ФЕДЕРАЦИЯ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675" w:right="675"/>
        <w:jc w:val="center"/>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ФЕДЕРАЛЬНЫЙ ЗАКОН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675" w:right="675"/>
        <w:jc w:val="center"/>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Об информации, информационных технологиях и о защите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Принят Государственной Думой                               8 июля 2006 года</w:t>
      </w:r>
    </w:p>
    <w:p w:rsidR="005000C3" w:rsidRPr="005000C3" w:rsidRDefault="005000C3" w:rsidP="005000C3">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Одобрен Советом Федерации                                    14 июля 2006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675" w:right="675"/>
        <w:jc w:val="center"/>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shd w:val="clear" w:color="auto" w:fill="F0F0F0"/>
          <w:lang w:eastAsia="ru-RU"/>
        </w:rPr>
        <w:t>(В редакции федеральных законов </w:t>
      </w:r>
      <w:hyperlink r:id="rId4" w:tgtFrame="contents" w:history="1">
        <w:r w:rsidRPr="005000C3">
          <w:rPr>
            <w:rFonts w:ascii="Times New Roman" w:eastAsia="Times New Roman" w:hAnsi="Times New Roman" w:cs="Times New Roman"/>
            <w:color w:val="1C1CD6"/>
            <w:sz w:val="27"/>
            <w:szCs w:val="27"/>
            <w:u w:val="single"/>
            <w:shd w:val="clear" w:color="auto" w:fill="F0F0F0"/>
            <w:lang w:eastAsia="ru-RU"/>
          </w:rPr>
          <w:t>от 27.07.2010 № 227-ФЗ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5" w:tgtFrame="contents" w:history="1">
        <w:r w:rsidRPr="005000C3">
          <w:rPr>
            <w:rFonts w:ascii="Times New Roman" w:eastAsia="Times New Roman" w:hAnsi="Times New Roman" w:cs="Times New Roman"/>
            <w:color w:val="1C1CD6"/>
            <w:sz w:val="27"/>
            <w:szCs w:val="27"/>
            <w:u w:val="single"/>
            <w:shd w:val="clear" w:color="auto" w:fill="F0F0F0"/>
            <w:lang w:eastAsia="ru-RU"/>
          </w:rPr>
          <w:t>от 06.04.2011 № 65-ФЗ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6" w:tgtFrame="contents" w:history="1">
        <w:r w:rsidRPr="005000C3">
          <w:rPr>
            <w:rFonts w:ascii="Times New Roman" w:eastAsia="Times New Roman" w:hAnsi="Times New Roman" w:cs="Times New Roman"/>
            <w:color w:val="1C1CD6"/>
            <w:sz w:val="27"/>
            <w:szCs w:val="27"/>
            <w:u w:val="single"/>
            <w:shd w:val="clear" w:color="auto" w:fill="F0F0F0"/>
            <w:lang w:eastAsia="ru-RU"/>
          </w:rPr>
          <w:t>от 21.07.2011 № 252-ФЗ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7" w:tgtFrame="contents" w:history="1">
        <w:r w:rsidRPr="005000C3">
          <w:rPr>
            <w:rFonts w:ascii="Times New Roman" w:eastAsia="Times New Roman" w:hAnsi="Times New Roman" w:cs="Times New Roman"/>
            <w:color w:val="1C1CD6"/>
            <w:sz w:val="27"/>
            <w:szCs w:val="27"/>
            <w:u w:val="single"/>
            <w:shd w:val="clear" w:color="auto" w:fill="F0F0F0"/>
            <w:lang w:eastAsia="ru-RU"/>
          </w:rPr>
          <w:t>от 28.07.2012 № 139-ФЗ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8" w:tgtFrame="contents" w:history="1">
        <w:r w:rsidRPr="005000C3">
          <w:rPr>
            <w:rFonts w:ascii="Times New Roman" w:eastAsia="Times New Roman" w:hAnsi="Times New Roman" w:cs="Times New Roman"/>
            <w:color w:val="1C1CD6"/>
            <w:sz w:val="27"/>
            <w:szCs w:val="27"/>
            <w:u w:val="single"/>
            <w:shd w:val="clear" w:color="auto" w:fill="F0F0F0"/>
            <w:lang w:eastAsia="ru-RU"/>
          </w:rPr>
          <w:t>от 05.04.2013 № 50-ФЗ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9" w:tgtFrame="contents" w:history="1">
        <w:r w:rsidRPr="005000C3">
          <w:rPr>
            <w:rFonts w:ascii="Times New Roman" w:eastAsia="Times New Roman" w:hAnsi="Times New Roman" w:cs="Times New Roman"/>
            <w:color w:val="1C1CD6"/>
            <w:sz w:val="27"/>
            <w:szCs w:val="27"/>
            <w:u w:val="single"/>
            <w:shd w:val="clear" w:color="auto" w:fill="F0F0F0"/>
            <w:lang w:eastAsia="ru-RU"/>
          </w:rPr>
          <w:t>от 07.06.2013 № 112-ФЗ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10" w:tgtFrame="contents" w:history="1">
        <w:r w:rsidRPr="005000C3">
          <w:rPr>
            <w:rFonts w:ascii="Times New Roman" w:eastAsia="Times New Roman" w:hAnsi="Times New Roman" w:cs="Times New Roman"/>
            <w:color w:val="1C1CD6"/>
            <w:sz w:val="27"/>
            <w:szCs w:val="27"/>
            <w:u w:val="single"/>
            <w:shd w:val="clear" w:color="auto" w:fill="F0F0F0"/>
            <w:lang w:eastAsia="ru-RU"/>
          </w:rPr>
          <w:t>от 02.07.2013 № 187-ФЗ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11" w:tgtFrame="contents" w:history="1">
        <w:r w:rsidRPr="005000C3">
          <w:rPr>
            <w:rFonts w:ascii="Times New Roman" w:eastAsia="Times New Roman" w:hAnsi="Times New Roman" w:cs="Times New Roman"/>
            <w:color w:val="1C1CD6"/>
            <w:sz w:val="27"/>
            <w:szCs w:val="27"/>
            <w:u w:val="single"/>
            <w:shd w:val="clear" w:color="auto" w:fill="F0F0F0"/>
            <w:lang w:eastAsia="ru-RU"/>
          </w:rPr>
          <w:t>от 28.12.2013 № 396-ФЗ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12" w:tgtFrame="contents" w:history="1">
        <w:r w:rsidRPr="005000C3">
          <w:rPr>
            <w:rFonts w:ascii="Times New Roman" w:eastAsia="Times New Roman" w:hAnsi="Times New Roman" w:cs="Times New Roman"/>
            <w:color w:val="1C1CD6"/>
            <w:sz w:val="27"/>
            <w:szCs w:val="27"/>
            <w:u w:val="single"/>
            <w:shd w:val="clear" w:color="auto" w:fill="F0F0F0"/>
            <w:lang w:eastAsia="ru-RU"/>
          </w:rPr>
          <w:t>от 28.12.2013 № 398-ФЗ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13" w:tgtFrame="contents" w:history="1">
        <w:r w:rsidRPr="005000C3">
          <w:rPr>
            <w:rFonts w:ascii="Times New Roman" w:eastAsia="Times New Roman" w:hAnsi="Times New Roman" w:cs="Times New Roman"/>
            <w:color w:val="1C1CD6"/>
            <w:sz w:val="27"/>
            <w:szCs w:val="27"/>
            <w:u w:val="single"/>
            <w:shd w:val="clear" w:color="auto" w:fill="F0F0F0"/>
            <w:lang w:eastAsia="ru-RU"/>
          </w:rPr>
          <w:t>от 05.05.2014 № 97-ФЗ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14" w:tgtFrame="contents" w:history="1">
        <w:r w:rsidRPr="005000C3">
          <w:rPr>
            <w:rFonts w:ascii="Times New Roman" w:eastAsia="Times New Roman" w:hAnsi="Times New Roman" w:cs="Times New Roman"/>
            <w:color w:val="1C1CD6"/>
            <w:sz w:val="27"/>
            <w:szCs w:val="27"/>
            <w:u w:val="single"/>
            <w:shd w:val="clear" w:color="auto" w:fill="F0F0F0"/>
            <w:lang w:eastAsia="ru-RU"/>
          </w:rPr>
          <w:t>от 21.07.2014 № 222-ФЗ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15" w:tgtFrame="contents" w:history="1">
        <w:r w:rsidRPr="005000C3">
          <w:rPr>
            <w:rFonts w:ascii="Times New Roman" w:eastAsia="Times New Roman" w:hAnsi="Times New Roman" w:cs="Times New Roman"/>
            <w:color w:val="1C1CD6"/>
            <w:sz w:val="27"/>
            <w:szCs w:val="27"/>
            <w:u w:val="single"/>
            <w:shd w:val="clear" w:color="auto" w:fill="F0F0F0"/>
            <w:lang w:eastAsia="ru-RU"/>
          </w:rPr>
          <w:t>от 21.07.2014 № 242-ФЗ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16" w:tgtFrame="contents" w:history="1">
        <w:r w:rsidRPr="005000C3">
          <w:rPr>
            <w:rFonts w:ascii="Times New Roman" w:eastAsia="Times New Roman" w:hAnsi="Times New Roman" w:cs="Times New Roman"/>
            <w:color w:val="1C1CD6"/>
            <w:sz w:val="27"/>
            <w:szCs w:val="27"/>
            <w:u w:val="single"/>
            <w:shd w:val="clear" w:color="auto" w:fill="F0F0F0"/>
            <w:lang w:eastAsia="ru-RU"/>
          </w:rPr>
          <w:t>от 24.11.2014 № 364-ФЗ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17" w:tgtFrame="contents" w:history="1">
        <w:r w:rsidRPr="005000C3">
          <w:rPr>
            <w:rFonts w:ascii="Times New Roman" w:eastAsia="Times New Roman" w:hAnsi="Times New Roman" w:cs="Times New Roman"/>
            <w:color w:val="1C1CD6"/>
            <w:sz w:val="27"/>
            <w:szCs w:val="27"/>
            <w:u w:val="single"/>
            <w:shd w:val="clear" w:color="auto" w:fill="F0F0F0"/>
            <w:lang w:eastAsia="ru-RU"/>
          </w:rPr>
          <w:t>от 31.12.2014 № 531-ФЗ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18" w:tgtFrame="contents" w:history="1">
        <w:r w:rsidRPr="005000C3">
          <w:rPr>
            <w:rFonts w:ascii="Times New Roman" w:eastAsia="Times New Roman" w:hAnsi="Times New Roman" w:cs="Times New Roman"/>
            <w:color w:val="1C1CD6"/>
            <w:sz w:val="27"/>
            <w:szCs w:val="27"/>
            <w:u w:val="single"/>
            <w:shd w:val="clear" w:color="auto" w:fill="F0F0F0"/>
            <w:lang w:eastAsia="ru-RU"/>
          </w:rPr>
          <w:t>от 29.06.2015 № 188-ФЗ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19" w:tgtFrame="contents" w:history="1">
        <w:r w:rsidRPr="005000C3">
          <w:rPr>
            <w:rFonts w:ascii="Times New Roman" w:eastAsia="Times New Roman" w:hAnsi="Times New Roman" w:cs="Times New Roman"/>
            <w:color w:val="1C1CD6"/>
            <w:sz w:val="27"/>
            <w:szCs w:val="27"/>
            <w:u w:val="single"/>
            <w:shd w:val="clear" w:color="auto" w:fill="F0F0F0"/>
            <w:lang w:eastAsia="ru-RU"/>
          </w:rPr>
          <w:t>от 13.07.2015 № 263-ФЗ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20" w:tgtFrame="contents" w:history="1">
        <w:r w:rsidRPr="005000C3">
          <w:rPr>
            <w:rFonts w:ascii="Times New Roman" w:eastAsia="Times New Roman" w:hAnsi="Times New Roman" w:cs="Times New Roman"/>
            <w:color w:val="1C1CD6"/>
            <w:sz w:val="27"/>
            <w:szCs w:val="27"/>
            <w:u w:val="single"/>
            <w:shd w:val="clear" w:color="auto" w:fill="F0F0F0"/>
            <w:lang w:eastAsia="ru-RU"/>
          </w:rPr>
          <w:t>от 13.07.2015 № 264-ФЗ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21" w:tgtFrame="contents" w:history="1">
        <w:r w:rsidRPr="005000C3">
          <w:rPr>
            <w:rFonts w:ascii="Times New Roman" w:eastAsia="Times New Roman" w:hAnsi="Times New Roman" w:cs="Times New Roman"/>
            <w:color w:val="1C1CD6"/>
            <w:sz w:val="27"/>
            <w:szCs w:val="27"/>
            <w:u w:val="single"/>
            <w:shd w:val="clear" w:color="auto" w:fill="F0F0F0"/>
            <w:lang w:eastAsia="ru-RU"/>
          </w:rPr>
          <w:t>от 23.06.2016 № 208-ФЗ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22" w:tgtFrame="contents" w:history="1">
        <w:r w:rsidRPr="005000C3">
          <w:rPr>
            <w:rFonts w:ascii="Times New Roman" w:eastAsia="Times New Roman" w:hAnsi="Times New Roman" w:cs="Times New Roman"/>
            <w:color w:val="1C1CD6"/>
            <w:sz w:val="27"/>
            <w:szCs w:val="27"/>
            <w:u w:val="single"/>
            <w:shd w:val="clear" w:color="auto" w:fill="F0F0F0"/>
            <w:lang w:eastAsia="ru-RU"/>
          </w:rPr>
          <w:t>от 06.07.2016 № 374-ФЗ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23" w:tgtFrame="contents" w:history="1">
        <w:r w:rsidRPr="005000C3">
          <w:rPr>
            <w:rFonts w:ascii="Times New Roman" w:eastAsia="Times New Roman" w:hAnsi="Times New Roman" w:cs="Times New Roman"/>
            <w:color w:val="1C1CD6"/>
            <w:sz w:val="27"/>
            <w:szCs w:val="27"/>
            <w:u w:val="single"/>
            <w:shd w:val="clear" w:color="auto" w:fill="F0F0F0"/>
            <w:lang w:eastAsia="ru-RU"/>
          </w:rPr>
          <w:t>от 19.12.2016 № 442-ФЗ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24" w:tgtFrame="contents" w:history="1">
        <w:r w:rsidRPr="005000C3">
          <w:rPr>
            <w:rFonts w:ascii="Times New Roman" w:eastAsia="Times New Roman" w:hAnsi="Times New Roman" w:cs="Times New Roman"/>
            <w:color w:val="1C1CD6"/>
            <w:sz w:val="27"/>
            <w:szCs w:val="27"/>
            <w:u w:val="single"/>
            <w:shd w:val="clear" w:color="auto" w:fill="F0F0F0"/>
            <w:lang w:eastAsia="ru-RU"/>
          </w:rPr>
          <w:t>от 01.05.2017 № 87-ФЗ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25" w:tgtFrame="contents" w:history="1">
        <w:r w:rsidRPr="005000C3">
          <w:rPr>
            <w:rFonts w:ascii="Times New Roman" w:eastAsia="Times New Roman" w:hAnsi="Times New Roman" w:cs="Times New Roman"/>
            <w:color w:val="1C1CD6"/>
            <w:sz w:val="27"/>
            <w:szCs w:val="27"/>
            <w:u w:val="single"/>
            <w:shd w:val="clear" w:color="auto" w:fill="F0F0F0"/>
            <w:lang w:eastAsia="ru-RU"/>
          </w:rPr>
          <w:t>от 07.06.2017 № 109-ФЗ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26" w:tgtFrame="contents" w:history="1">
        <w:r w:rsidRPr="005000C3">
          <w:rPr>
            <w:rFonts w:ascii="Times New Roman" w:eastAsia="Times New Roman" w:hAnsi="Times New Roman" w:cs="Times New Roman"/>
            <w:color w:val="1C1CD6"/>
            <w:sz w:val="27"/>
            <w:szCs w:val="27"/>
            <w:u w:val="single"/>
            <w:shd w:val="clear" w:color="auto" w:fill="F0F0F0"/>
            <w:lang w:eastAsia="ru-RU"/>
          </w:rPr>
          <w:t>от 18.06.2017 № 127-ФЗ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27" w:tgtFrame="contents" w:history="1">
        <w:r w:rsidRPr="005000C3">
          <w:rPr>
            <w:rFonts w:ascii="Times New Roman" w:eastAsia="Times New Roman" w:hAnsi="Times New Roman" w:cs="Times New Roman"/>
            <w:color w:val="1C1CD6"/>
            <w:sz w:val="27"/>
            <w:szCs w:val="27"/>
            <w:u w:val="single"/>
            <w:shd w:val="clear" w:color="auto" w:fill="F0F0F0"/>
            <w:lang w:eastAsia="ru-RU"/>
          </w:rPr>
          <w:t>от 01.07.2017 № 156-ФЗ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28" w:tgtFrame="contents" w:history="1">
        <w:r w:rsidRPr="005000C3">
          <w:rPr>
            <w:rFonts w:ascii="Times New Roman" w:eastAsia="Times New Roman" w:hAnsi="Times New Roman" w:cs="Times New Roman"/>
            <w:color w:val="1C1CD6"/>
            <w:sz w:val="27"/>
            <w:szCs w:val="27"/>
            <w:u w:val="single"/>
            <w:shd w:val="clear" w:color="auto" w:fill="F0F0F0"/>
            <w:lang w:eastAsia="ru-RU"/>
          </w:rPr>
          <w:t>от 29.07.2017 № 241-ФЗ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29" w:tgtFrame="contents" w:history="1">
        <w:r w:rsidRPr="005000C3">
          <w:rPr>
            <w:rFonts w:ascii="Times New Roman" w:eastAsia="Times New Roman" w:hAnsi="Times New Roman" w:cs="Times New Roman"/>
            <w:color w:val="1C1CD6"/>
            <w:sz w:val="27"/>
            <w:szCs w:val="27"/>
            <w:u w:val="single"/>
            <w:shd w:val="clear" w:color="auto" w:fill="F0F0F0"/>
            <w:lang w:eastAsia="ru-RU"/>
          </w:rPr>
          <w:t>от 29.07.2017 № 276-ФЗ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30" w:tgtFrame="contents" w:history="1">
        <w:r w:rsidRPr="005000C3">
          <w:rPr>
            <w:rFonts w:ascii="Times New Roman" w:eastAsia="Times New Roman" w:hAnsi="Times New Roman" w:cs="Times New Roman"/>
            <w:color w:val="1C1CD6"/>
            <w:sz w:val="27"/>
            <w:szCs w:val="27"/>
            <w:u w:val="single"/>
            <w:shd w:val="clear" w:color="auto" w:fill="F0F0F0"/>
            <w:lang w:eastAsia="ru-RU"/>
          </w:rPr>
          <w:t>от 29.07.2017 № 278-ФЗ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31" w:tgtFrame="contents" w:history="1">
        <w:r w:rsidRPr="005000C3">
          <w:rPr>
            <w:rFonts w:ascii="Times New Roman" w:eastAsia="Times New Roman" w:hAnsi="Times New Roman" w:cs="Times New Roman"/>
            <w:color w:val="1C1CD6"/>
            <w:sz w:val="27"/>
            <w:szCs w:val="27"/>
            <w:u w:val="single"/>
            <w:shd w:val="clear" w:color="auto" w:fill="F0F0F0"/>
            <w:lang w:eastAsia="ru-RU"/>
          </w:rPr>
          <w:t>от 25.11.2017 № 327-ФЗ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32" w:tgtFrame="contents" w:history="1">
        <w:r w:rsidRPr="005000C3">
          <w:rPr>
            <w:rFonts w:ascii="Times New Roman" w:eastAsia="Times New Roman" w:hAnsi="Times New Roman" w:cs="Times New Roman"/>
            <w:color w:val="1C1CD6"/>
            <w:sz w:val="27"/>
            <w:szCs w:val="27"/>
            <w:u w:val="single"/>
            <w:shd w:val="clear" w:color="auto" w:fill="F0F0F0"/>
            <w:lang w:eastAsia="ru-RU"/>
          </w:rPr>
          <w:t>от 31.12.2017 № 482-ФЗ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33" w:tgtFrame="contents" w:history="1">
        <w:r w:rsidRPr="005000C3">
          <w:rPr>
            <w:rFonts w:ascii="Times New Roman" w:eastAsia="Times New Roman" w:hAnsi="Times New Roman" w:cs="Times New Roman"/>
            <w:color w:val="1C1CD6"/>
            <w:sz w:val="27"/>
            <w:szCs w:val="27"/>
            <w:u w:val="single"/>
            <w:shd w:val="clear" w:color="auto" w:fill="F0F0F0"/>
            <w:lang w:eastAsia="ru-RU"/>
          </w:rPr>
          <w:t>от 23.04.2018 № 102-ФЗ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34" w:tgtFrame="contents" w:history="1">
        <w:r w:rsidRPr="005000C3">
          <w:rPr>
            <w:rFonts w:ascii="Times New Roman" w:eastAsia="Times New Roman" w:hAnsi="Times New Roman" w:cs="Times New Roman"/>
            <w:color w:val="1C1CD6"/>
            <w:sz w:val="27"/>
            <w:szCs w:val="27"/>
            <w:u w:val="single"/>
            <w:shd w:val="clear" w:color="auto" w:fill="F0F0F0"/>
            <w:lang w:eastAsia="ru-RU"/>
          </w:rPr>
          <w:t>от 29.06.2018 № 173-ФЗ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35" w:tgtFrame="contents" w:history="1">
        <w:r w:rsidRPr="005000C3">
          <w:rPr>
            <w:rFonts w:ascii="Times New Roman" w:eastAsia="Times New Roman" w:hAnsi="Times New Roman" w:cs="Times New Roman"/>
            <w:color w:val="1C1CD6"/>
            <w:sz w:val="27"/>
            <w:szCs w:val="27"/>
            <w:u w:val="single"/>
            <w:shd w:val="clear" w:color="auto" w:fill="F0F0F0"/>
            <w:lang w:eastAsia="ru-RU"/>
          </w:rPr>
          <w:t>от 19.07.2018 № 211-ФЗ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36" w:tgtFrame="contents" w:history="1">
        <w:r w:rsidRPr="005000C3">
          <w:rPr>
            <w:rFonts w:ascii="Times New Roman" w:eastAsia="Times New Roman" w:hAnsi="Times New Roman" w:cs="Times New Roman"/>
            <w:color w:val="1C1CD6"/>
            <w:sz w:val="27"/>
            <w:szCs w:val="27"/>
            <w:u w:val="single"/>
            <w:shd w:val="clear" w:color="auto" w:fill="F0F0F0"/>
            <w:lang w:eastAsia="ru-RU"/>
          </w:rPr>
          <w:t>от 28.11.2018 № 451-ФЗ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37" w:tgtFrame="contents" w:history="1">
        <w:r w:rsidRPr="005000C3">
          <w:rPr>
            <w:rFonts w:ascii="Times New Roman" w:eastAsia="Times New Roman" w:hAnsi="Times New Roman" w:cs="Times New Roman"/>
            <w:color w:val="1C1CD6"/>
            <w:sz w:val="27"/>
            <w:szCs w:val="27"/>
            <w:u w:val="single"/>
            <w:shd w:val="clear" w:color="auto" w:fill="F0F0F0"/>
            <w:lang w:eastAsia="ru-RU"/>
          </w:rPr>
          <w:t>от 18.12.2018 № 472-ФЗ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38" w:tgtFrame="contents" w:history="1">
        <w:r w:rsidRPr="005000C3">
          <w:rPr>
            <w:rFonts w:ascii="Times New Roman" w:eastAsia="Times New Roman" w:hAnsi="Times New Roman" w:cs="Times New Roman"/>
            <w:color w:val="1C1CD6"/>
            <w:sz w:val="27"/>
            <w:szCs w:val="27"/>
            <w:u w:val="single"/>
            <w:shd w:val="clear" w:color="auto" w:fill="F0F0F0"/>
            <w:lang w:eastAsia="ru-RU"/>
          </w:rPr>
          <w:t>от 18.03.2019 № 30-ФЗ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39" w:tgtFrame="contents" w:history="1">
        <w:r w:rsidRPr="005000C3">
          <w:rPr>
            <w:rFonts w:ascii="Times New Roman" w:eastAsia="Times New Roman" w:hAnsi="Times New Roman" w:cs="Times New Roman"/>
            <w:color w:val="1C1CD6"/>
            <w:sz w:val="27"/>
            <w:szCs w:val="27"/>
            <w:u w:val="single"/>
            <w:shd w:val="clear" w:color="auto" w:fill="F0F0F0"/>
            <w:lang w:eastAsia="ru-RU"/>
          </w:rPr>
          <w:t>от 18.03.2019 № 31-ФЗ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40" w:tgtFrame="contents" w:history="1">
        <w:r w:rsidRPr="005000C3">
          <w:rPr>
            <w:rFonts w:ascii="Times New Roman" w:eastAsia="Times New Roman" w:hAnsi="Times New Roman" w:cs="Times New Roman"/>
            <w:color w:val="1C1CD6"/>
            <w:sz w:val="27"/>
            <w:szCs w:val="27"/>
            <w:u w:val="single"/>
            <w:shd w:val="clear" w:color="auto" w:fill="F0F0F0"/>
            <w:lang w:eastAsia="ru-RU"/>
          </w:rPr>
          <w:t>от 01.05.2019 № 90-ФЗ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41" w:tgtFrame="contents" w:history="1">
        <w:r w:rsidRPr="005000C3">
          <w:rPr>
            <w:rFonts w:ascii="Times New Roman" w:eastAsia="Times New Roman" w:hAnsi="Times New Roman" w:cs="Times New Roman"/>
            <w:color w:val="1C1CD6"/>
            <w:sz w:val="27"/>
            <w:szCs w:val="27"/>
            <w:u w:val="single"/>
            <w:shd w:val="clear" w:color="auto" w:fill="F0F0F0"/>
            <w:lang w:eastAsia="ru-RU"/>
          </w:rPr>
          <w:t>от 02.12.2019 № 426-ФЗ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42" w:tgtFrame="contents" w:history="1">
        <w:r w:rsidRPr="005000C3">
          <w:rPr>
            <w:rFonts w:ascii="Times New Roman" w:eastAsia="Times New Roman" w:hAnsi="Times New Roman" w:cs="Times New Roman"/>
            <w:color w:val="1C1CD6"/>
            <w:sz w:val="27"/>
            <w:szCs w:val="27"/>
            <w:u w:val="single"/>
            <w:shd w:val="clear" w:color="auto" w:fill="F0F0F0"/>
            <w:lang w:eastAsia="ru-RU"/>
          </w:rPr>
          <w:t>от 02.12.2019 № 427-ФЗ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43" w:tgtFrame="contents" w:history="1">
        <w:r w:rsidRPr="005000C3">
          <w:rPr>
            <w:rFonts w:ascii="Times New Roman" w:eastAsia="Times New Roman" w:hAnsi="Times New Roman" w:cs="Times New Roman"/>
            <w:color w:val="1C1CD6"/>
            <w:sz w:val="27"/>
            <w:szCs w:val="27"/>
            <w:u w:val="single"/>
            <w:shd w:val="clear" w:color="auto" w:fill="F0F0F0"/>
            <w:lang w:eastAsia="ru-RU"/>
          </w:rPr>
          <w:t>от 27.12.2019 № 480-ФЗ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44" w:tgtFrame="contents" w:history="1">
        <w:r w:rsidRPr="005000C3">
          <w:rPr>
            <w:rFonts w:ascii="Times New Roman" w:eastAsia="Times New Roman" w:hAnsi="Times New Roman" w:cs="Times New Roman"/>
            <w:color w:val="1C1CD6"/>
            <w:sz w:val="27"/>
            <w:szCs w:val="27"/>
            <w:u w:val="single"/>
            <w:shd w:val="clear" w:color="auto" w:fill="F0F0F0"/>
            <w:lang w:eastAsia="ru-RU"/>
          </w:rPr>
          <w:t>от 03.04.2020 № 105-ФЗ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45" w:tgtFrame="contents" w:history="1">
        <w:r w:rsidRPr="005000C3">
          <w:rPr>
            <w:rFonts w:ascii="Times New Roman" w:eastAsia="Times New Roman" w:hAnsi="Times New Roman" w:cs="Times New Roman"/>
            <w:color w:val="1C1CD6"/>
            <w:sz w:val="27"/>
            <w:szCs w:val="27"/>
            <w:u w:val="single"/>
            <w:shd w:val="clear" w:color="auto" w:fill="F0F0F0"/>
            <w:lang w:eastAsia="ru-RU"/>
          </w:rPr>
          <w:t>от 08.06.2020 № 177-ФЗ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46" w:tgtFrame="contents" w:history="1">
        <w:r w:rsidRPr="005000C3">
          <w:rPr>
            <w:rFonts w:ascii="Times New Roman" w:eastAsia="Times New Roman" w:hAnsi="Times New Roman" w:cs="Times New Roman"/>
            <w:color w:val="1C1CD6"/>
            <w:sz w:val="27"/>
            <w:szCs w:val="27"/>
            <w:u w:val="single"/>
            <w:shd w:val="clear" w:color="auto" w:fill="F0F0F0"/>
            <w:lang w:eastAsia="ru-RU"/>
          </w:rPr>
          <w:t>от 29.12.2020 № 479-ФЗ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47" w:tgtFrame="contents" w:history="1">
        <w:r w:rsidRPr="005000C3">
          <w:rPr>
            <w:rFonts w:ascii="Times New Roman" w:eastAsia="Times New Roman" w:hAnsi="Times New Roman" w:cs="Times New Roman"/>
            <w:color w:val="1C1CD6"/>
            <w:sz w:val="27"/>
            <w:szCs w:val="27"/>
            <w:u w:val="single"/>
            <w:shd w:val="clear" w:color="auto" w:fill="F0F0F0"/>
            <w:lang w:eastAsia="ru-RU"/>
          </w:rPr>
          <w:t>от 30.12.2020 № 530-ФЗ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48" w:tgtFrame="contents" w:history="1">
        <w:r w:rsidRPr="005000C3">
          <w:rPr>
            <w:rFonts w:ascii="Times New Roman" w:eastAsia="Times New Roman" w:hAnsi="Times New Roman" w:cs="Times New Roman"/>
            <w:color w:val="1C1CD6"/>
            <w:sz w:val="27"/>
            <w:szCs w:val="27"/>
            <w:u w:val="single"/>
            <w:shd w:val="clear" w:color="auto" w:fill="F0F0F0"/>
            <w:lang w:eastAsia="ru-RU"/>
          </w:rPr>
          <w:t>от 09.03.2021 № 39-ФЗ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49" w:tgtFrame="contents" w:history="1">
        <w:r w:rsidRPr="005000C3">
          <w:rPr>
            <w:rFonts w:ascii="Times New Roman" w:eastAsia="Times New Roman" w:hAnsi="Times New Roman" w:cs="Times New Roman"/>
            <w:color w:val="1C1CD6"/>
            <w:sz w:val="27"/>
            <w:szCs w:val="27"/>
            <w:u w:val="single"/>
            <w:shd w:val="clear" w:color="auto" w:fill="F0F0F0"/>
            <w:lang w:eastAsia="ru-RU"/>
          </w:rPr>
          <w:t>от 09.03.2021 № 43-ФЗ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50" w:tgtFrame="contents" w:history="1">
        <w:r w:rsidRPr="005000C3">
          <w:rPr>
            <w:rFonts w:ascii="Times New Roman" w:eastAsia="Times New Roman" w:hAnsi="Times New Roman" w:cs="Times New Roman"/>
            <w:color w:val="1C1CD6"/>
            <w:sz w:val="27"/>
            <w:szCs w:val="27"/>
            <w:u w:val="single"/>
            <w:shd w:val="clear" w:color="auto" w:fill="F0F0F0"/>
            <w:lang w:eastAsia="ru-RU"/>
          </w:rPr>
          <w:t>от 11.06.2021 № 170-ФЗ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51" w:tgtFrame="contents" w:history="1">
        <w:r w:rsidRPr="005000C3">
          <w:rPr>
            <w:rFonts w:ascii="Times New Roman" w:eastAsia="Times New Roman" w:hAnsi="Times New Roman" w:cs="Times New Roman"/>
            <w:color w:val="1C1CD6"/>
            <w:sz w:val="27"/>
            <w:szCs w:val="27"/>
            <w:u w:val="single"/>
            <w:shd w:val="clear" w:color="auto" w:fill="F0F0F0"/>
            <w:lang w:eastAsia="ru-RU"/>
          </w:rPr>
          <w:t>от 28.06.2021 № 231-ФЗ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52" w:tgtFrame="contents" w:history="1">
        <w:r w:rsidRPr="005000C3">
          <w:rPr>
            <w:rFonts w:ascii="Times New Roman" w:eastAsia="Times New Roman" w:hAnsi="Times New Roman" w:cs="Times New Roman"/>
            <w:color w:val="1C1CD6"/>
            <w:sz w:val="27"/>
            <w:szCs w:val="27"/>
            <w:u w:val="single"/>
            <w:shd w:val="clear" w:color="auto" w:fill="F0F0F0"/>
            <w:lang w:eastAsia="ru-RU"/>
          </w:rPr>
          <w:t>от 01.07.2021 № 260-ФЗ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53" w:tgtFrame="contents" w:history="1">
        <w:r w:rsidRPr="005000C3">
          <w:rPr>
            <w:rFonts w:ascii="Times New Roman" w:eastAsia="Times New Roman" w:hAnsi="Times New Roman" w:cs="Times New Roman"/>
            <w:color w:val="1C1CD6"/>
            <w:sz w:val="27"/>
            <w:szCs w:val="27"/>
            <w:u w:val="single"/>
            <w:shd w:val="clear" w:color="auto" w:fill="F0F0F0"/>
            <w:lang w:eastAsia="ru-RU"/>
          </w:rPr>
          <w:t>от 01.07.2021 № 261-ФЗ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54" w:tgtFrame="contents" w:history="1">
        <w:r w:rsidRPr="005000C3">
          <w:rPr>
            <w:rFonts w:ascii="Times New Roman" w:eastAsia="Times New Roman" w:hAnsi="Times New Roman" w:cs="Times New Roman"/>
            <w:color w:val="1C1CD6"/>
            <w:sz w:val="27"/>
            <w:szCs w:val="27"/>
            <w:u w:val="single"/>
            <w:shd w:val="clear" w:color="auto" w:fill="F0F0F0"/>
            <w:lang w:eastAsia="ru-RU"/>
          </w:rPr>
          <w:t>от 01.07.2021 № 266-ФЗ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55" w:tgtFrame="contents" w:history="1">
        <w:r w:rsidRPr="005000C3">
          <w:rPr>
            <w:rFonts w:ascii="Times New Roman" w:eastAsia="Times New Roman" w:hAnsi="Times New Roman" w:cs="Times New Roman"/>
            <w:color w:val="1C1CD6"/>
            <w:sz w:val="27"/>
            <w:szCs w:val="27"/>
            <w:u w:val="single"/>
            <w:shd w:val="clear" w:color="auto" w:fill="F0F0F0"/>
            <w:lang w:eastAsia="ru-RU"/>
          </w:rPr>
          <w:t>от 01.07.2021 № 288-ФЗ</w:t>
        </w:r>
      </w:hyperlink>
      <w:r w:rsidRPr="005000C3">
        <w:rPr>
          <w:rFonts w:ascii="Times New Roman" w:eastAsia="Times New Roman" w:hAnsi="Times New Roman" w:cs="Times New Roman"/>
          <w:i/>
          <w:iCs/>
          <w:color w:val="1111EE"/>
          <w:sz w:val="27"/>
          <w:szCs w:val="27"/>
          <w:shd w:val="clear" w:color="auto" w:fill="F0F0F0"/>
          <w:lang w:eastAsia="ru-RU"/>
        </w:rPr>
        <w:t>, </w:t>
      </w:r>
      <w:hyperlink r:id="rId56" w:tgtFrame="contents" w:history="1">
        <w:r w:rsidRPr="005000C3">
          <w:rPr>
            <w:rFonts w:ascii="Times New Roman" w:eastAsia="Times New Roman" w:hAnsi="Times New Roman" w:cs="Times New Roman"/>
            <w:color w:val="1C1CD6"/>
            <w:sz w:val="27"/>
            <w:szCs w:val="27"/>
            <w:u w:val="single"/>
            <w:shd w:val="clear" w:color="auto" w:fill="F0F0F0"/>
            <w:lang w:eastAsia="ru-RU"/>
          </w:rPr>
          <w:t>от 02.07.2021 № 355-ФЗ</w:t>
        </w:r>
      </w:hyperlink>
      <w:r w:rsidRPr="005000C3">
        <w:rPr>
          <w:rFonts w:ascii="Times New Roman" w:eastAsia="Times New Roman" w:hAnsi="Times New Roman" w:cs="Times New Roman"/>
          <w:i/>
          <w:iCs/>
          <w:color w:val="1111EE"/>
          <w:sz w:val="27"/>
          <w:szCs w:val="27"/>
          <w:shd w:val="clear" w:color="auto" w:fill="F0F0F0"/>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 Сфера действия настоящего Федерального закона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Настоящий Федеральный закон регулирует отношения, возникающие при: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1) осуществлении права на поиск, получение, передачу, производство и распространение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применении информационных технологий;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обеспечении защиты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Положения настоящего Федерального закона не распространяются на отношения, возникающие при правовой охране результатов интеллектуальной деятельности и приравненных к ним средств индивидуализации, за исключением случаев, предусмотренных настоящим Федеральным законом.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57" w:tgtFrame="contents" w:history="1">
        <w:r w:rsidRPr="005000C3">
          <w:rPr>
            <w:rFonts w:ascii="Times New Roman" w:eastAsia="Times New Roman" w:hAnsi="Times New Roman" w:cs="Times New Roman"/>
            <w:color w:val="1C1CD6"/>
            <w:sz w:val="27"/>
            <w:szCs w:val="27"/>
            <w:u w:val="single"/>
            <w:lang w:eastAsia="ru-RU"/>
          </w:rPr>
          <w:t>от 02.07.2013 № 187-ФЗ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2. Основные понятия, используемые в настоящем Федеральном законе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В настоящем Федеральном законе используются следующие основные понятия: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информация - сведения (сообщения, данные) независимо от формы их представления;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информационные технологии - процессы, методы поиска, сбора, хранения, обработки, предоставления, распространения информации и способы осуществления таких процессов и методов;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информационная система - совокупность содержащейся в базах данных информации и обеспечивающих ее обработку информационных технологий и технических средств;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информационно-телекоммуникационная сеть - технологическая система, предназначенная для передачи по линиям связи информации, доступ к которой осуществляется с использованием средств вычислительной техники;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обладатель информации - лицо, самостоятельно создавшее информацию либо получившее на основании закона или договора право разрешать или ограничивать доступ к информации, определяемой по каким-либо признакам;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доступ к информации - возможность получения информации и ее использования;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конфиденциальность информации - обязательное для выполнения лицом, получившим доступ к определенной информации, требование не передавать такую информацию третьим лицам без согласия ее обладателя;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предоставление информации - действия, направленные на получение информации определенным кругом лиц или передачу информации определенному кругу лиц;</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распространение информации - действия, направленные на получение информации неопределенным кругом лиц или передачу информации неопределенному кругу лиц;</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10) электронное сообщение - информация, переданная или полученная пользователем информационно-телекоммуникационной сети;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11) документированная информация - зафиксированная на материальном носителе путем документирования информация с реквизитами, позволяющими определить такую информацию или в установленных законодательством Российской Федерации случаях ее материальный носитель;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11</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электронный документ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58" w:tgtFrame="contents" w:history="1">
        <w:r w:rsidRPr="005000C3">
          <w:rPr>
            <w:rFonts w:ascii="Times New Roman" w:eastAsia="Times New Roman" w:hAnsi="Times New Roman" w:cs="Times New Roman"/>
            <w:color w:val="1C1CD6"/>
            <w:sz w:val="27"/>
            <w:szCs w:val="27"/>
            <w:u w:val="single"/>
            <w:lang w:eastAsia="ru-RU"/>
          </w:rPr>
          <w:t>от 27.07.2010 № 227-ФЗ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12) оператор информационной системы - гражданин или юридическое лицо, осуществляющие деятельность по эксплуатации информационной системы, в том числе по обработке информации, содержащейся в ее базах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13) сайт в сети "Интернет" - совокупность программ для электронных вычислительных машин и иной информации, содержащейся в информационной системе, доступ к которой обеспечивается посредством информационно-телекоммуникационной сети "Интернет" (далее - сеть "Интернет") по доменным именам и (или) по сетевым адресам, позволяющим идентифицировать сайты в сети "Интернет";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59" w:tgtFrame="contents" w:history="1">
        <w:r w:rsidRPr="005000C3">
          <w:rPr>
            <w:rFonts w:ascii="Times New Roman" w:eastAsia="Times New Roman" w:hAnsi="Times New Roman" w:cs="Times New Roman"/>
            <w:color w:val="1C1CD6"/>
            <w:sz w:val="27"/>
            <w:szCs w:val="27"/>
            <w:u w:val="single"/>
            <w:lang w:eastAsia="ru-RU"/>
          </w:rPr>
          <w:t>от 28.07.2012 № 139-ФЗ</w:t>
        </w:r>
      </w:hyperlink>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60" w:tgtFrame="contents" w:history="1">
        <w:r w:rsidRPr="005000C3">
          <w:rPr>
            <w:rFonts w:ascii="Times New Roman" w:eastAsia="Times New Roman" w:hAnsi="Times New Roman" w:cs="Times New Roman"/>
            <w:color w:val="1C1CD6"/>
            <w:sz w:val="27"/>
            <w:szCs w:val="27"/>
            <w:u w:val="single"/>
            <w:lang w:eastAsia="ru-RU"/>
          </w:rPr>
          <w:t>от 07.06.2013 № 112-ФЗ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14) страница сайта в сети "Интернет" (далее также - интернет-страница) - часть сайта в сети "Интернет", доступ к которой осуществляется по указателю, состоящему из доменного имени и символов, определенных владельцем сайта в сети "Интернет";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61" w:tgtFrame="contents" w:history="1">
        <w:r w:rsidRPr="005000C3">
          <w:rPr>
            <w:rFonts w:ascii="Times New Roman" w:eastAsia="Times New Roman" w:hAnsi="Times New Roman" w:cs="Times New Roman"/>
            <w:color w:val="1C1CD6"/>
            <w:sz w:val="27"/>
            <w:szCs w:val="27"/>
            <w:u w:val="single"/>
            <w:lang w:eastAsia="ru-RU"/>
          </w:rPr>
          <w:t>от 28.07.2012 № 139-ФЗ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15) доменное имя - обозначение символами, предназначенное для адресации сайтов в сети "Интернет" в целях обеспечения доступа к информации, размещенной в сети "Интернет";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62" w:tgtFrame="contents" w:history="1">
        <w:r w:rsidRPr="005000C3">
          <w:rPr>
            <w:rFonts w:ascii="Times New Roman" w:eastAsia="Times New Roman" w:hAnsi="Times New Roman" w:cs="Times New Roman"/>
            <w:color w:val="1C1CD6"/>
            <w:sz w:val="27"/>
            <w:szCs w:val="27"/>
            <w:u w:val="single"/>
            <w:lang w:eastAsia="ru-RU"/>
          </w:rPr>
          <w:t>от 28.07.2012 № 139-ФЗ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16) сетевой адрес - идентификатор в сети передачи данных, определяющий при оказании телематических услуг связи абонентский терминал или иные средства связи, входящие в информационную систему;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63" w:tgtFrame="contents" w:history="1">
        <w:r w:rsidRPr="005000C3">
          <w:rPr>
            <w:rFonts w:ascii="Times New Roman" w:eastAsia="Times New Roman" w:hAnsi="Times New Roman" w:cs="Times New Roman"/>
            <w:color w:val="1C1CD6"/>
            <w:sz w:val="27"/>
            <w:szCs w:val="27"/>
            <w:u w:val="single"/>
            <w:lang w:eastAsia="ru-RU"/>
          </w:rPr>
          <w:t>от 28.07.2012 № 139-ФЗ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17) владелец сайта в сети "Интернет" - лицо, самостоятельно и по своему усмотрению определяющее порядок использования сайта в сети "Интернет", в том числе порядок размещения информации на таком сайте;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64" w:tgtFrame="contents" w:history="1">
        <w:r w:rsidRPr="005000C3">
          <w:rPr>
            <w:rFonts w:ascii="Times New Roman" w:eastAsia="Times New Roman" w:hAnsi="Times New Roman" w:cs="Times New Roman"/>
            <w:color w:val="1C1CD6"/>
            <w:sz w:val="27"/>
            <w:szCs w:val="27"/>
            <w:u w:val="single"/>
            <w:lang w:eastAsia="ru-RU"/>
          </w:rPr>
          <w:t>от 28.07.2012 № 139-ФЗ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18) провайдер хостинга - лицо, оказывающее услуги по предоставлению вычислительной мощности для размещения информации в информационной системе, постоянно подключенной к сети "Интернет";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65" w:tgtFrame="contents" w:history="1">
        <w:r w:rsidRPr="005000C3">
          <w:rPr>
            <w:rFonts w:ascii="Times New Roman" w:eastAsia="Times New Roman" w:hAnsi="Times New Roman" w:cs="Times New Roman"/>
            <w:color w:val="1C1CD6"/>
            <w:sz w:val="27"/>
            <w:szCs w:val="27"/>
            <w:u w:val="single"/>
            <w:lang w:eastAsia="ru-RU"/>
          </w:rPr>
          <w:t>от 28.07.2012 № 139-ФЗ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19) единая система идентификации и аутентификации - федеральная государственная информационная система, порядок использования которой устанавливается Правительством Российской Федерации и которая обеспечивает </w:t>
      </w:r>
      <w:r w:rsidRPr="005000C3">
        <w:rPr>
          <w:rFonts w:ascii="Times New Roman" w:eastAsia="Times New Roman" w:hAnsi="Times New Roman" w:cs="Times New Roman"/>
          <w:color w:val="333333"/>
          <w:sz w:val="27"/>
          <w:szCs w:val="27"/>
          <w:lang w:eastAsia="ru-RU"/>
        </w:rPr>
        <w:lastRenderedPageBreak/>
        <w:t>в случаях, предусмотренных законодательством Российской Федерации, санкционированный доступ к информации, содержащейся в информационных системах;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66" w:tgtFrame="contents" w:history="1">
        <w:r w:rsidRPr="005000C3">
          <w:rPr>
            <w:rFonts w:ascii="Times New Roman" w:eastAsia="Times New Roman" w:hAnsi="Times New Roman" w:cs="Times New Roman"/>
            <w:color w:val="1C1CD6"/>
            <w:sz w:val="27"/>
            <w:szCs w:val="27"/>
            <w:u w:val="single"/>
            <w:lang w:eastAsia="ru-RU"/>
          </w:rPr>
          <w:t>от 07.06.2013 № 112-ФЗ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20) поисковая система - информационная система, осуществляющая по запросу пользователя поиск в сети "Интернет" информации определенного содержания и предоставляющая пользователю сведения об указателе страницы сайта в сети "Интернет" для доступа к запрашиваемой информации, расположенной на сайтах в сети "Интернет", принадлежащих иным лицам, за исключением информационных систем, используемых для осуществления государственных и муниципальных функций, оказания государственных и муниципальных услуг, а также для осуществления иных публичных полномочий, установленных федеральными законами;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67" w:tgtFrame="contents" w:history="1">
        <w:r w:rsidRPr="005000C3">
          <w:rPr>
            <w:rFonts w:ascii="Times New Roman" w:eastAsia="Times New Roman" w:hAnsi="Times New Roman" w:cs="Times New Roman"/>
            <w:color w:val="1C1CD6"/>
            <w:sz w:val="27"/>
            <w:szCs w:val="27"/>
            <w:u w:val="single"/>
            <w:lang w:eastAsia="ru-RU"/>
          </w:rPr>
          <w:t>от 13.07.2015 № 264-ФЗ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21) идентификация - совокупность мероприятий по установлению сведений о лице и их проверке, осуществляемых в соответствии с федеральными законами и принимаемыми в соответствии с ними нормативными правовыми актами, и сопоставлению данных сведений с уникальным обозначением (уникальными обозначениями) сведений о лице, необходимым для определения такого лица (далее - идентификатор);</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68"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22) аутентификация - совокупность мероприятий по проверке лица на принадлежность ему идентификатора (идентификаторов) посредством сопоставления его (их) со сведениями о лице, которыми располагает лицо, проводящее аутентификацию, и установлению правомерности владения лицом идентификатором (идентификаторами) посредством использования аутентифицирующего (аутентифицирующих) признака (признаков) в рамках процедуры аутентификации, в результате чего лицо считается установленным.</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69"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3. Принципы правового регулирования отношений в сфере информации, информационных технологий и защиты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Правовое регулирование отношений, возникающих в сфере информации, информационных технологий и защиты информации, основывается на следующих принципах: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свобода поиска, получения, передачи, производства и распространения информации любым законным способом;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установление ограничений доступа к информации только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открытость информации о деятельности государственных органов и органов местного самоуправления и свободный доступ к такой информации, кроме случаев, установленных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4) равноправие языков народов Российской Федерации при создании информационных систем и их эксплуатации;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обеспечение безопасности Российской Федерации при создании информационных систем, их эксплуатации и защите содержащейся в них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достоверность информации и своевременность ее предоставления;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неприкосновенность частной жизни, недопустимость сбора, хранения, использования и распространения информации о частной жизни лица без его согласия;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недопустимость установления нормативными правовыми актами каких-либо преимуществ применения одних информационных технологий перед другими, если только обязательность применения определенных информационных технологий для создания и эксплуатации государственных информационных систем не установлена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4. Законодательство Российской Федерации об информации, информационных технологиях и о защите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Законодательство Российской Федерации об информации, информационных технологиях и о защите информации основывается на Конституции Российской Федерации, международных договорах Российской Федерации и состоит из настоящего Федерального закона и других регулирующих отношения по использованию информации федеральных законов.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Правовое регулирование отношений, связанных с организацией и деятельностью средств массовой информации, осуществляется в соответствии с законодательством Российской Федерации о средствах массовой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Порядок хранения и использования включенной в состав архивных фондов документированной информации устанавливается законодательством об архивном деле в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5. Информация как объект правовых отношений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Информация может являться объектом публичных, гражданских и иных правовых отношений. Информация может свободно использоваться любым лицом и передаваться одним лицом другому лицу, если федеральными законами не установлены ограничения доступа к информации либо иные требования к порядку ее предоставления или распространения.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Информация в зависимости от категории доступа к ней подразделяется на общедоступную информацию, а также на информацию, доступ к которой ограничен федеральными законами (информация ограниченного доступа).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Информация в зависимости от порядка ее предоставления или распространения подразделяется на: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1) информацию, свободно распространяемую;</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информацию, предоставляемую по соглашению лиц, участвующих в соответствующих отношениях;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информацию, которая в соответствии с федеральными законами подлежит предоставлению или распространению;</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информацию, распространение которой в Российской Федерации ограничивается или запрещается.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Законодательством Российской Федерации могут быть установлены виды информации в зависимости от ее содержания или обладателя.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6. Обладатель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Обладателем информации может быть гражданин (физическое лицо), юридическое лицо, Российская Федерация, субъект Российской Федерации, муниципальное образование.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От имени Российской Федерации, субъекта Российской Федерации, муниципального образования правомочия обладателя информации осуществляются соответственно государственными органами и органами местного самоуправления в пределах их полномочий, установленных соответствующими нормативными правовыми актами.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Обладатель информации, если иное не предусмотрено федеральными законами, вправе: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разрешать или ограничивать доступ к информации, определять порядок и условия такого доступа;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использовать информацию, в том числе распространять ее, по своему усмотрению;</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передавать информацию другим лицам по договору или на ином установленном законом основании;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защищать установленными законом способами свои права в случае незаконного получения информации или ее незаконного использования иными лицами;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осуществлять иные действия с информацией или разрешать осуществление таких действий.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Обладатель информации при осуществлении своих прав обязан: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соблюдать права и законные интересы иных лиц;</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принимать меры по защите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ограничивать доступ к информации, если такая обязанность установлена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7. Общедоступная информация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К общедоступной информации относятся общеизвестные сведения и иная информация, доступ к которой не ограничен.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Общедоступная информация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Обладатель информации, ставшей общедоступной по его решению, вправе требовать от лиц, распространяющих такую информацию, указывать себя в качестве источника такой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Информация, размещаемая ее обладателями в сети "Интернет" в формате, допускающем автоматизированную обработку без предварительных изменений человеком в целях повторного ее использования, является общедоступной информацией, размещаемой в форме открытых данных.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70" w:tgtFrame="contents" w:history="1">
        <w:r w:rsidRPr="005000C3">
          <w:rPr>
            <w:rFonts w:ascii="Times New Roman" w:eastAsia="Times New Roman" w:hAnsi="Times New Roman" w:cs="Times New Roman"/>
            <w:color w:val="1C1CD6"/>
            <w:sz w:val="27"/>
            <w:szCs w:val="27"/>
            <w:u w:val="single"/>
            <w:lang w:eastAsia="ru-RU"/>
          </w:rPr>
          <w:t>от 07.06.2013 № 112-ФЗ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Информация в форме открытых данных размещается в сети "Интернет" с учетом требований законодательства Российской Федерации о государственной тайне. В случае, если размещение информации в форме открытых данных может привести к распространению сведений, составляющих государственную тайну, размещение указанной информации в форме открытых данных должно быть прекращено по требованию органа, наделенного полномочиями по распоряжению такими сведениями.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71" w:tgtFrame="contents" w:history="1">
        <w:r w:rsidRPr="005000C3">
          <w:rPr>
            <w:rFonts w:ascii="Times New Roman" w:eastAsia="Times New Roman" w:hAnsi="Times New Roman" w:cs="Times New Roman"/>
            <w:color w:val="1C1CD6"/>
            <w:sz w:val="27"/>
            <w:szCs w:val="27"/>
            <w:u w:val="single"/>
            <w:lang w:eastAsia="ru-RU"/>
          </w:rPr>
          <w:t>от 07.06.2013 № 112-ФЗ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В случае, если размещение информации в форме открытых данных может повлечь за собой нарушение прав обладателей информации, доступ к которой ограничен в соответствии с федеральными законами, или нарушение прав субъектов персональных данных, размещение указанной информации в форме открытых данных должно быть прекращено по решению суда. В случае, если размещение информации в форме открытых данных осуществляется с нарушением требований Федерального закона от 27 июля 2006 года № 152-ФЗ "О персональных данных", размещение информации в форме открытых данных должно быть приостановлено или прекращено по требованию уполномоченного органа по защите прав субъектов персональных данных.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72" w:tgtFrame="contents" w:history="1">
        <w:r w:rsidRPr="005000C3">
          <w:rPr>
            <w:rFonts w:ascii="Times New Roman" w:eastAsia="Times New Roman" w:hAnsi="Times New Roman" w:cs="Times New Roman"/>
            <w:color w:val="1C1CD6"/>
            <w:sz w:val="27"/>
            <w:szCs w:val="27"/>
            <w:u w:val="single"/>
            <w:lang w:eastAsia="ru-RU"/>
          </w:rPr>
          <w:t>от 07.06.2013 № 112-ФЗ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8. Право на доступ к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Граждане (физические лица) и организации (юридические лица) (далее - организации) вправе осуществлять поиск и получение любой информации в любых формах и из любых источников при условии соблюдения требований, установленных настоящим Федеральным законом и другими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2. Гражданин (физическое лицо) имеет право на получение от государственных органов, органов местного самоуправления, их должностных </w:t>
      </w:r>
      <w:r w:rsidRPr="005000C3">
        <w:rPr>
          <w:rFonts w:ascii="Times New Roman" w:eastAsia="Times New Roman" w:hAnsi="Times New Roman" w:cs="Times New Roman"/>
          <w:color w:val="333333"/>
          <w:sz w:val="27"/>
          <w:szCs w:val="27"/>
          <w:lang w:eastAsia="ru-RU"/>
        </w:rPr>
        <w:lastRenderedPageBreak/>
        <w:t>лиц в порядке, установленном законодательством Российской Федерации, информации, непосредственно затрагивающей его права и свободы.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Организация имеет право на получение от государственных органов, органов местного самоуправления информации, непосредственно касающейся прав и обязанностей этой организации, а также информации, необходимой в связи с взаимодействием с указанными органами при осуществлении этой организацией своей уставной деятельности.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Не может быть ограничен доступ к:</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нормативным правовым актам, затрагивающим права, свободы и обязанности человека и гражданина, а также устанавливающим правовое положение организаций и полномочия государственных органов, органов местного самоуправления;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информации о состоянии окружающей среды (экологической информации);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73" w:tgtFrame="contents" w:history="1">
        <w:r w:rsidRPr="005000C3">
          <w:rPr>
            <w:rFonts w:ascii="Times New Roman" w:eastAsia="Times New Roman" w:hAnsi="Times New Roman" w:cs="Times New Roman"/>
            <w:color w:val="1C1CD6"/>
            <w:sz w:val="27"/>
            <w:szCs w:val="27"/>
            <w:u w:val="single"/>
            <w:lang w:eastAsia="ru-RU"/>
          </w:rPr>
          <w:t>от 09.03.2021 № 39-ФЗ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информации о деятельности государственных органов и органов местного самоуправления, а также об использовании бюджетных средств (за исключением сведений, составляющих государственную или служебную тайну);</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информации, накапливаемой в открытых фондах библиотек, музеев, а также в государственных, муниципальных и иных информационных системах, созданных или предназначенных для обеспечения граждан (физических лиц) и организаций такой информацией;</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74" w:tgtFrame="contents" w:history="1">
        <w:r w:rsidRPr="005000C3">
          <w:rPr>
            <w:rFonts w:ascii="Times New Roman" w:eastAsia="Times New Roman" w:hAnsi="Times New Roman" w:cs="Times New Roman"/>
            <w:color w:val="1C1CD6"/>
            <w:sz w:val="27"/>
            <w:szCs w:val="27"/>
            <w:u w:val="single"/>
            <w:lang w:eastAsia="ru-RU"/>
          </w:rPr>
          <w:t>от 02.12.2019 № 427-ФЗ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информации, содержащейся в архивных документах архивных фондов (за исключением сведений и документов, доступ к которым ограничен законодательством Российской Федерации);</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75" w:tgtFrame="contents" w:history="1">
        <w:r w:rsidRPr="005000C3">
          <w:rPr>
            <w:rFonts w:ascii="Times New Roman" w:eastAsia="Times New Roman" w:hAnsi="Times New Roman" w:cs="Times New Roman"/>
            <w:color w:val="1C1CD6"/>
            <w:sz w:val="27"/>
            <w:szCs w:val="27"/>
            <w:u w:val="single"/>
            <w:lang w:eastAsia="ru-RU"/>
          </w:rPr>
          <w:t>от 02.12.2019 № 427-ФЗ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иной информации, недопустимость ограничения доступа к которой установлена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Государственные органы и органы местного самоуправления обязаны обеспечивать доступ, в том числе с использованием информационно-телекоммуникационных сетей, в том числе сети "Интернет", к информации о своей деятельности на русском языке и государственном языке соответствующей республики в составе Российской Федерации в соответствии с федеральными законами, законами субъектов Российской Федерации и нормативными правовыми актами органов местного самоуправления. Лицо, желающее получить доступ к такой информации, не обязано обосновывать необходимость ее получения.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76" w:tgtFrame="contents" w:history="1">
        <w:r w:rsidRPr="005000C3">
          <w:rPr>
            <w:rFonts w:ascii="Times New Roman" w:eastAsia="Times New Roman" w:hAnsi="Times New Roman" w:cs="Times New Roman"/>
            <w:color w:val="1C1CD6"/>
            <w:sz w:val="27"/>
            <w:szCs w:val="27"/>
            <w:u w:val="single"/>
            <w:lang w:eastAsia="ru-RU"/>
          </w:rPr>
          <w:t>от 27.07.2010 № 227-ФЗ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Решения и действия (бездействие) государственных органов и органов местного самоуправления, общественных объединений, должностных лиц, нарушающие право на доступ к информации, могут быть обжалованы в вышестоящий орган или вышестоящему должностному лицу либо в суд.</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7. В случае, если в результате неправомерного отказа в доступе к информации, несвоевременного ее предоставления, предоставления заведомо </w:t>
      </w:r>
      <w:r w:rsidRPr="005000C3">
        <w:rPr>
          <w:rFonts w:ascii="Times New Roman" w:eastAsia="Times New Roman" w:hAnsi="Times New Roman" w:cs="Times New Roman"/>
          <w:color w:val="333333"/>
          <w:sz w:val="27"/>
          <w:szCs w:val="27"/>
          <w:lang w:eastAsia="ru-RU"/>
        </w:rPr>
        <w:lastRenderedPageBreak/>
        <w:t>недостоверной или не соответствующей содержанию запроса информации были причинены убытки, такие убытки подлежат возмещению в соответствии с гражданским законодательством.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Предоставляется бесплатно информация: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 деятельности государственных органов и органов местного самоуправления, размещенная такими органами в информационно-телекоммуникационных сетях;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затрагивающая права и установленные законодательством Российской Федерации обязанности заинтересованного лица;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иная установленная законом информация.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Установление платы за предоставление государственным органом или органом местного самоуправления информации о своей деятельности возможно только в случаях и на условиях, которые установлены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9. Ограничение доступа к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Ограничение доступа к информации устанавливается федеральными законами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Обязательным является соблюдение конфиденциальности информации, доступ к которой ограничен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Порядок идентификации информационных ресурсов в целях принятия мер по ограничению доступа к информационным ресурсам, требования к способам (методам) ограничения такого доступа, применяемым в соответствии с настоящим Федеральным законом, а также требования к размещаемой информации об ограничении доступа к информационным ресурсам определяются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77" w:tgtFrame="contents" w:history="1">
        <w:r w:rsidRPr="005000C3">
          <w:rPr>
            <w:rFonts w:ascii="Times New Roman" w:eastAsia="Times New Roman" w:hAnsi="Times New Roman" w:cs="Times New Roman"/>
            <w:color w:val="1C1CD6"/>
            <w:sz w:val="27"/>
            <w:szCs w:val="27"/>
            <w:u w:val="single"/>
            <w:lang w:eastAsia="ru-RU"/>
          </w:rPr>
          <w:t>от 29.07.2017 № 276-ФЗ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Защита информации, составляющей государственную тайну, осуществляется в соответствии с законодательством Российской Федерации о государственной тайне.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Федеральными законами устанавливаются условия отнесения информации к сведениям, составляющим коммерческую тайну, служебную тайну и иную тайну, обязательность соблюдения конфиденциальности такой информации, а также ответственность за ее разглашение.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5. Информация, полученная гражданами (физическими лицами) при исполнении ими профессиональных обязанностей или организациями при осуществлении ими определенных видов деятельности (профессиональная тайна), подлежит защите в случаях, если на эти лица федеральными законами </w:t>
      </w:r>
      <w:r w:rsidRPr="005000C3">
        <w:rPr>
          <w:rFonts w:ascii="Times New Roman" w:eastAsia="Times New Roman" w:hAnsi="Times New Roman" w:cs="Times New Roman"/>
          <w:color w:val="333333"/>
          <w:sz w:val="27"/>
          <w:szCs w:val="27"/>
          <w:lang w:eastAsia="ru-RU"/>
        </w:rPr>
        <w:lastRenderedPageBreak/>
        <w:t>возложены обязанности по соблюдению конфиденциальности такой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Информация, составляющая профессиональную тайну, может быть предоставлена третьим лицам в соответствии с федеральными законами и (или) по решению суда.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Срок исполнения обязанностей по соблюдению конфиденциальности информации, составляющей профессиональную тайну, может быть ограничен только с согласия гражданина (физического лица), предоставившего такую информацию о себе.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Запрещается требовать от гражданина (физического лица) предоставления информации о его частной жизни, в том числе информации, составляющей личную или семейную тайну, и получать такую информацию помимо воли гражданина (физического лица), если иное не предусмотрено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Порядок доступа к персональным данным граждан (физических лиц) устанавливается федеральным законом о персональных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10. Распространение информации или предоставление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 Российской Федерации распространение информации осуществляется свободно при соблюдении требований, установленных законодательством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Информация, распространяемая без использования средств массовой информации, должна включать в себя достоверные сведения о ее обладателе или об ином лице, распространяющем информацию, в форме и в объеме, которые достаточны для идентификации такого лица. Владелец сайта в сети "Интернет" обязан разместить на принадлежащем ему сайте информацию о своих наименовании, месте нахождения и адресе, адресе электронной почты для направления заявления, указанного в статье 15</w:t>
      </w:r>
      <w:r w:rsidRPr="005000C3">
        <w:rPr>
          <w:rFonts w:ascii="Times New Roman" w:eastAsia="Times New Roman" w:hAnsi="Times New Roman" w:cs="Times New Roman"/>
          <w:color w:val="333333"/>
          <w:sz w:val="17"/>
          <w:szCs w:val="17"/>
          <w:lang w:eastAsia="ru-RU"/>
        </w:rPr>
        <w:t>7</w:t>
      </w:r>
      <w:r w:rsidRPr="005000C3">
        <w:rPr>
          <w:rFonts w:ascii="Times New Roman" w:eastAsia="Times New Roman" w:hAnsi="Times New Roman" w:cs="Times New Roman"/>
          <w:color w:val="333333"/>
          <w:sz w:val="27"/>
          <w:szCs w:val="27"/>
          <w:lang w:eastAsia="ru-RU"/>
        </w:rPr>
        <w:t> настоящего Федерального закона, а также вправе предусмотреть возможность направления этого заявления посредством заполнения электронной формы на сайте в сети "Интернет".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78"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При использовании для распространения информации средств, позволяющих определять получателей информации, в том числе почтовых отправлений и электронных сообщений, лицо, распространяющее информацию, обязано обеспечить получателю информации возможность отказа от такой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Предоставление информации осуществляется в порядке, который устанавливается соглашением лиц, участвующих в обмене информацией.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Случаи и условия обязательного распространения информации или предоставления информации, в том числе предоставление обязательных экземпляров документов, устанавливаются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6. Запрещается распространение информации, которая направлена на пропаганду войны, разжигание национальной, расовой или религиозной ненависти и вражды, а также иной информации, за распространение которой предусмотрена уголовная или административная ответственность.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7. Запрещается распространение сообщений и материалов иностранного средства массовой информации, выполняющего функции иностранного агента и определенного в соответствии с Законом Российской Федерации от 27 декабря 1991 года № 2124-I "О средствах массовой информации", и (или) учрежденного им российского юридического лица без указания на то, что эти сообщения и материалы созданы и (или) распространены такими лицами. Форма, требования к размещению и порядок размещения такого указания устанавливаются уполномоченным федеральным органом исполнительной власти.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79" w:tgtFrame="contents" w:history="1">
        <w:r w:rsidRPr="005000C3">
          <w:rPr>
            <w:rFonts w:ascii="Times New Roman" w:eastAsia="Times New Roman" w:hAnsi="Times New Roman" w:cs="Times New Roman"/>
            <w:color w:val="1C1CD6"/>
            <w:sz w:val="27"/>
            <w:szCs w:val="27"/>
            <w:u w:val="single"/>
            <w:lang w:eastAsia="ru-RU"/>
          </w:rPr>
          <w:t>от 02.12.2019 № 426-ФЗ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10</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b/>
          <w:bCs/>
          <w:color w:val="333333"/>
          <w:sz w:val="27"/>
          <w:szCs w:val="27"/>
          <w:lang w:eastAsia="ru-RU"/>
        </w:rPr>
        <w:t>. Обязанности организатора распространения информации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Организатором распространения информации в сети "Интернет" является лицо, осуществляющее деятельность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Организатор распространения информации в сети "Интернет" обязан в установленном Правительством Российской Федерации порядке уведомить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 начале осуществления деятельности, указанной в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Организатор распространения информации в сети "Интернет" обязан хранить на территории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информацию о фактах приема, передачи, доставки и (или) обработки голосовой информации, письменного текста, изображений, звуков, видео- или иных электронных сообщений пользователей сети "Интернет" и информацию об этих пользователях в течение одного года с момента окончания осуществления таких действий;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текстовые сообщения пользователей сети "Интернет", голосовую информацию, изображения, звуки, видео-, иные электронные сообщения пользователей сети "Интернет" до шести месяцев с момента окончания их приема, передачи, доставки и (или) обработки. Порядок, сроки и объем хранения указанной в настоящем подпункте информации устанавливаются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 редакции Федерального закона </w:t>
      </w:r>
      <w:hyperlink r:id="rId80" w:tgtFrame="contents" w:history="1">
        <w:r w:rsidRPr="005000C3">
          <w:rPr>
            <w:rFonts w:ascii="Times New Roman" w:eastAsia="Times New Roman" w:hAnsi="Times New Roman" w:cs="Times New Roman"/>
            <w:color w:val="1C1CD6"/>
            <w:sz w:val="27"/>
            <w:szCs w:val="27"/>
            <w:u w:val="single"/>
            <w:lang w:eastAsia="ru-RU"/>
          </w:rPr>
          <w:t>от 06.07.2016 № 374-ФЗ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3</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Организатор распространения информации в сети "Интернет" обязан предоставлять указанную в части 3 настоящей статьи информацию уполномоченным государственным органам, осуществляющим оперативно-разыскную деятельность или обеспечение безопасности Российской Федерации, в случаях, установленных федеральными законами.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81" w:tgtFrame="contents" w:history="1">
        <w:r w:rsidRPr="005000C3">
          <w:rPr>
            <w:rFonts w:ascii="Times New Roman" w:eastAsia="Times New Roman" w:hAnsi="Times New Roman" w:cs="Times New Roman"/>
            <w:color w:val="1C1CD6"/>
            <w:sz w:val="27"/>
            <w:szCs w:val="27"/>
            <w:u w:val="single"/>
            <w:lang w:eastAsia="ru-RU"/>
          </w:rPr>
          <w:t>от 06.07.2016 № 374-ФЗ</w:t>
        </w:r>
      </w:hyperlink>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82" w:tgtFrame="contents" w:history="1">
        <w:r w:rsidRPr="005000C3">
          <w:rPr>
            <w:rFonts w:ascii="Times New Roman" w:eastAsia="Times New Roman" w:hAnsi="Times New Roman" w:cs="Times New Roman"/>
            <w:color w:val="1C1CD6"/>
            <w:sz w:val="27"/>
            <w:szCs w:val="27"/>
            <w:u w:val="single"/>
            <w:lang w:eastAsia="ru-RU"/>
          </w:rPr>
          <w:t>от 29.07.2017 № 241-ФЗ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Организатор распространения информации в сети "Интернет" обязан обеспечивать реализацию установленных федеральным органом исполнительной власти в области связи по согласованию с уполномоченными государственными органами, осуществляющими оперативно-разыскную деятельность или обеспечение безопасности Российской Федерации,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этими органами в случаях, установленных федеральными законами, мероприятий в целях реализации возложенных на них задач, а также принимать меры по недопущению раскрытия организационных и тактических приемов проведения данных мероприятий. Порядок взаимодействия организаторов распространения информации в сети "Интернет" с уполномоченными государственными органами, осуществляющими оперативно-разыскную деятельность или обеспечение безопасности Российской Федерации, устанавливается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Организатор распространения информации в сети "Интернет" обязан при использовании для приема, передачи, доставки и (или) обработки электронных сообщений пользователей сети "Интернет" дополнительного кодирования электронных сообщений и (или) при предоставлении пользователям сети "Интернет" возможности дополнительного кодирования электронных сообщений представлять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83" w:tgtFrame="contents" w:history="1">
        <w:r w:rsidRPr="005000C3">
          <w:rPr>
            <w:rFonts w:ascii="Times New Roman" w:eastAsia="Times New Roman" w:hAnsi="Times New Roman" w:cs="Times New Roman"/>
            <w:color w:val="1C1CD6"/>
            <w:sz w:val="27"/>
            <w:szCs w:val="27"/>
            <w:u w:val="single"/>
            <w:lang w:eastAsia="ru-RU"/>
          </w:rPr>
          <w:t>от 06.07.2016 № 374-ФЗ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w:t>
      </w:r>
      <w:r w:rsidRPr="005000C3">
        <w:rPr>
          <w:rFonts w:ascii="Times New Roman" w:eastAsia="Times New Roman" w:hAnsi="Times New Roman" w:cs="Times New Roman"/>
          <w:color w:val="333333"/>
          <w:sz w:val="17"/>
          <w:szCs w:val="17"/>
          <w:lang w:eastAsia="ru-RU"/>
        </w:rPr>
        <w:t>2</w:t>
      </w:r>
      <w:r w:rsidRPr="005000C3">
        <w:rPr>
          <w:rFonts w:ascii="Times New Roman" w:eastAsia="Times New Roman" w:hAnsi="Times New Roman" w:cs="Times New Roman"/>
          <w:color w:val="333333"/>
          <w:sz w:val="27"/>
          <w:szCs w:val="27"/>
          <w:lang w:eastAsia="ru-RU"/>
        </w:rPr>
        <w:t>. Организатор распространения информации в сети "Интернет" в случае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обмена электронными сообщениями исключительно между пользователями этих информационных систем и (или) программ для электронных вычислительных машин, при котором отправитель электронного сообщения определяет получателя или получателей электронного сообщения, не предусматриваются размещение пользователями сети "Интернет" общедоступной информации в сети "Интернет" и передача электронных сообщений неопределенному кругу лиц (далее - организатор сервиса обмена мгновенными сообщениями), также обязан: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1) осуществлять идентификацию пользователей сети "Интернет", передачу электронных сообщений которых осуществляет организатор сервиса обмена </w:t>
      </w:r>
      <w:r w:rsidRPr="005000C3">
        <w:rPr>
          <w:rFonts w:ascii="Times New Roman" w:eastAsia="Times New Roman" w:hAnsi="Times New Roman" w:cs="Times New Roman"/>
          <w:color w:val="333333"/>
          <w:sz w:val="27"/>
          <w:szCs w:val="27"/>
          <w:lang w:eastAsia="ru-RU"/>
        </w:rPr>
        <w:lastRenderedPageBreak/>
        <w:t>мгновенными сообщениями (далее - пользователи сервиса обмена мгновенными сообщениями), по абонентскому номеру оператора подвижной радиотелефонной связи в порядке, установленном Правительством Российской Федерации, на основании договора об идентификации, заключенного организатором сервиса обмена мгновенными сообщениями с оператором подвижной радиотелефонной связи, за исключением случаев, предусмотренных настоящим Федеральным законом;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в течение суток с момента получения соответствующего требования уполномоченного федерального органа исполнительной власти ограничить возможность осуществления пользователем сервиса обмена мгновенными сообщениями, указанным в этом требовании, передачи электронных сообщений, содержащих информацию, распространение которой в Российской Федерации запрещено, а также информацию, распространяемую с нарушением требований законодательства Российской Федерации, в порядке, определенном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обеспечивать техническую возможность отказа пользователей сервиса обмена мгновенными сообщениями от получения электронных сообщений от других пользователей;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обеспечивать конфиденциальность передаваемых электронных сообщений;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обеспечивать возможность передачи электронных сообщений по инициативе государственных органов в соответствии с законодательством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не допускать передачу электронных сообщений пользователям сервиса обмена мгновенными сообщениями в случаях и в порядке, которые определены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84" w:tgtFrame="contents" w:history="1">
        <w:r w:rsidRPr="005000C3">
          <w:rPr>
            <w:rFonts w:ascii="Times New Roman" w:eastAsia="Times New Roman" w:hAnsi="Times New Roman" w:cs="Times New Roman"/>
            <w:color w:val="1C1CD6"/>
            <w:sz w:val="27"/>
            <w:szCs w:val="27"/>
            <w:u w:val="single"/>
            <w:lang w:eastAsia="ru-RU"/>
          </w:rPr>
          <w:t>от 29.07.2017 № 241-ФЗ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w:t>
      </w:r>
      <w:r w:rsidRPr="005000C3">
        <w:rPr>
          <w:rFonts w:ascii="Times New Roman" w:eastAsia="Times New Roman" w:hAnsi="Times New Roman" w:cs="Times New Roman"/>
          <w:color w:val="333333"/>
          <w:sz w:val="17"/>
          <w:szCs w:val="17"/>
          <w:lang w:eastAsia="ru-RU"/>
        </w:rPr>
        <w:t>3</w:t>
      </w:r>
      <w:r w:rsidRPr="005000C3">
        <w:rPr>
          <w:rFonts w:ascii="Times New Roman" w:eastAsia="Times New Roman" w:hAnsi="Times New Roman" w:cs="Times New Roman"/>
          <w:color w:val="333333"/>
          <w:sz w:val="27"/>
          <w:szCs w:val="27"/>
          <w:lang w:eastAsia="ru-RU"/>
        </w:rPr>
        <w:t>. Организатор сервиса обмена мгновенными сообщениями, являющийся российским юридическим лицом или гражданином Российской Федерации, вправе осуществлять идентификацию пользователей сервиса обмена мгновенными сообщениями самостоятельно путем определения абонентского номера подвижной радиотелефонной связи пользователя сервиса обмена мгновенными сообщениями. Правительством Российской Федерации могут устанавливаться требования к порядку определения абонентского номера подвижной радиотелефонной связи пользователя сервиса обмена мгновенными сообщениями организатором сервиса обмена мгновенными сообщениями, являющимся российским юридическим лицом или гражданином Российской Федерации.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85" w:tgtFrame="contents" w:history="1">
        <w:r w:rsidRPr="005000C3">
          <w:rPr>
            <w:rFonts w:ascii="Times New Roman" w:eastAsia="Times New Roman" w:hAnsi="Times New Roman" w:cs="Times New Roman"/>
            <w:color w:val="1C1CD6"/>
            <w:sz w:val="27"/>
            <w:szCs w:val="27"/>
            <w:u w:val="single"/>
            <w:lang w:eastAsia="ru-RU"/>
          </w:rPr>
          <w:t>от 29.07.2017 № 241-ФЗ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w:t>
      </w:r>
      <w:r w:rsidRPr="005000C3">
        <w:rPr>
          <w:rFonts w:ascii="Times New Roman" w:eastAsia="Times New Roman" w:hAnsi="Times New Roman" w:cs="Times New Roman"/>
          <w:color w:val="333333"/>
          <w:sz w:val="17"/>
          <w:szCs w:val="17"/>
          <w:lang w:eastAsia="ru-RU"/>
        </w:rPr>
        <w:t>4</w:t>
      </w:r>
      <w:r w:rsidRPr="005000C3">
        <w:rPr>
          <w:rFonts w:ascii="Times New Roman" w:eastAsia="Times New Roman" w:hAnsi="Times New Roman" w:cs="Times New Roman"/>
          <w:color w:val="333333"/>
          <w:sz w:val="27"/>
          <w:szCs w:val="27"/>
          <w:lang w:eastAsia="ru-RU"/>
        </w:rPr>
        <w:t xml:space="preserve">. Организатор сервиса обмена мгновенными сообщениями, являющийся российским юридическим лицом или гражданином Российской Федерации, обязан хранить сведения об идентификации абонентского номера подвижной радиотелефонной связи пользователя сервиса обмена мгновенными сообщениями (далее - идентификационные сведения об абонентском номере) только на территории Российской Федерации. Предоставление третьим лицам </w:t>
      </w:r>
      <w:r w:rsidRPr="005000C3">
        <w:rPr>
          <w:rFonts w:ascii="Times New Roman" w:eastAsia="Times New Roman" w:hAnsi="Times New Roman" w:cs="Times New Roman"/>
          <w:color w:val="333333"/>
          <w:sz w:val="27"/>
          <w:szCs w:val="27"/>
          <w:lang w:eastAsia="ru-RU"/>
        </w:rPr>
        <w:lastRenderedPageBreak/>
        <w:t>идентификационных сведений об абонентском номере может осуществляться только с согласия пользователя сервиса обмена мгновенными сообщениями, за исключением случаев, предусмотренных настоящим Федеральным законом и другими федеральными законами. Обязанность предоставить доказательство получения согласия пользователя сервиса обмена мгновенными сообщениями на предоставление третьим лицам идентификационных сведений об абонентском номере данного пользователя сервиса обмена мгновенными сообщениями возлагается на организатора сервиса обмена мгновенными сообщениями.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86" w:tgtFrame="contents" w:history="1">
        <w:r w:rsidRPr="005000C3">
          <w:rPr>
            <w:rFonts w:ascii="Times New Roman" w:eastAsia="Times New Roman" w:hAnsi="Times New Roman" w:cs="Times New Roman"/>
            <w:color w:val="1C1CD6"/>
            <w:sz w:val="27"/>
            <w:szCs w:val="27"/>
            <w:u w:val="single"/>
            <w:lang w:eastAsia="ru-RU"/>
          </w:rPr>
          <w:t>от 29.07.2017 № 241-ФЗ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Обязанности, предусмотренные настоящей статьей, не распространяются на операторов государственных информационных систем, операторов муниципальных информационных систем, операторов связи, оказывающих услуги связи на основании соответствующей лицензии, в части лицензируемой деятельности, а также не распространяются на граждан (физических лиц), осуществляющих указанную в части 1 настоящей статьи деятельность для личных, семейных и домашних нужд. Правительством Российской Федерации в целях применения положений настоящей статьи определяется перечень личных, семейных и домашних нужд при осуществлении деятельности, указанной в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Состав информации, подлежащей хранению в соответствии с частью 3 настоящей статьи, место и правила ее хранения, порядок ее предоставления уполномоченным государственным органам, осуществляющим оперативно-разыскную деятельность или обеспечение безопасности Российской Федерации, а также порядок осуществления контроля за деятельностью организаторов распространения информации в сети "Интернет", связанной с хранением такой информации, и федеральный орган исполнительной власти, уполномоченный на осуществление этого контроля, определяются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7. Организатор распространения информации в сети "Интернет", имеющий уникальный идентификатор совокупности средств связи и иных технических средств в сети "Интернет" (далее - номер автономной системы), обязан выполнять требования и обязанности, предусмотренные пунктом 3 статьи 56</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пунктом 8 статьи 56</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и пунктом 4 статьи 65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Федерального закона от 7 июля 2003 года № 126-ФЗ "О связи" и предъявляемые к лицам, имеющим номер автономной системы.</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87"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88" w:tgtFrame="contents" w:history="1">
        <w:r w:rsidRPr="005000C3">
          <w:rPr>
            <w:rFonts w:ascii="Times New Roman" w:eastAsia="Times New Roman" w:hAnsi="Times New Roman" w:cs="Times New Roman"/>
            <w:color w:val="1C1CD6"/>
            <w:sz w:val="27"/>
            <w:szCs w:val="27"/>
            <w:u w:val="single"/>
            <w:lang w:eastAsia="ru-RU"/>
          </w:rPr>
          <w:t>от 05.05.2014 № 97-ФЗ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10</w:t>
      </w:r>
      <w:r w:rsidRPr="005000C3">
        <w:rPr>
          <w:rFonts w:ascii="Times New Roman" w:eastAsia="Times New Roman" w:hAnsi="Times New Roman" w:cs="Times New Roman"/>
          <w:color w:val="333333"/>
          <w:sz w:val="17"/>
          <w:szCs w:val="17"/>
          <w:lang w:eastAsia="ru-RU"/>
        </w:rPr>
        <w:t>2</w:t>
      </w:r>
      <w:r w:rsidRPr="005000C3">
        <w:rPr>
          <w:rFonts w:ascii="Times New Roman" w:eastAsia="Times New Roman" w:hAnsi="Times New Roman" w:cs="Times New Roman"/>
          <w:b/>
          <w:bCs/>
          <w:color w:val="333333"/>
          <w:sz w:val="27"/>
          <w:szCs w:val="27"/>
          <w:lang w:eastAsia="ru-RU"/>
        </w:rPr>
        <w:t>.</w:t>
      </w:r>
    </w:p>
    <w:p w:rsidR="005000C3" w:rsidRPr="005000C3" w:rsidRDefault="005000C3" w:rsidP="005000C3">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(Введена - Федеральный закон </w:t>
      </w:r>
      <w:hyperlink r:id="rId89" w:tgtFrame="contents" w:history="1">
        <w:r w:rsidRPr="005000C3">
          <w:rPr>
            <w:rFonts w:ascii="Times New Roman" w:eastAsia="Times New Roman" w:hAnsi="Times New Roman" w:cs="Times New Roman"/>
            <w:color w:val="1C1CD6"/>
            <w:sz w:val="27"/>
            <w:szCs w:val="27"/>
            <w:u w:val="single"/>
            <w:lang w:eastAsia="ru-RU"/>
          </w:rPr>
          <w:t>от 05.05.2014 № 97-ФЗ</w:t>
        </w:r>
      </w:hyperlink>
      <w:r w:rsidRPr="005000C3">
        <w:rPr>
          <w:rFonts w:ascii="Times New Roman" w:eastAsia="Times New Roman" w:hAnsi="Times New Roman" w:cs="Times New Roman"/>
          <w:i/>
          <w:iCs/>
          <w:color w:val="1111EE"/>
          <w:sz w:val="27"/>
          <w:szCs w:val="27"/>
          <w:lang w:eastAsia="ru-RU"/>
        </w:rPr>
        <w:t>; утратила силу - Федеральный закон </w:t>
      </w:r>
      <w:hyperlink r:id="rId90" w:tgtFrame="contents" w:history="1">
        <w:r w:rsidRPr="005000C3">
          <w:rPr>
            <w:rFonts w:ascii="Times New Roman" w:eastAsia="Times New Roman" w:hAnsi="Times New Roman" w:cs="Times New Roman"/>
            <w:color w:val="1C1CD6"/>
            <w:sz w:val="27"/>
            <w:szCs w:val="27"/>
            <w:u w:val="single"/>
            <w:lang w:eastAsia="ru-RU"/>
          </w:rPr>
          <w:t>от 29.07.2017 № 276-ФЗ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10</w:t>
      </w:r>
      <w:r w:rsidRPr="005000C3">
        <w:rPr>
          <w:rFonts w:ascii="Times New Roman" w:eastAsia="Times New Roman" w:hAnsi="Times New Roman" w:cs="Times New Roman"/>
          <w:color w:val="333333"/>
          <w:sz w:val="17"/>
          <w:szCs w:val="17"/>
          <w:lang w:eastAsia="ru-RU"/>
        </w:rPr>
        <w:t>3</w:t>
      </w:r>
      <w:r w:rsidRPr="005000C3">
        <w:rPr>
          <w:rFonts w:ascii="Times New Roman" w:eastAsia="Times New Roman" w:hAnsi="Times New Roman" w:cs="Times New Roman"/>
          <w:b/>
          <w:bCs/>
          <w:color w:val="333333"/>
          <w:sz w:val="27"/>
          <w:szCs w:val="27"/>
          <w:lang w:eastAsia="ru-RU"/>
        </w:rPr>
        <w:t>. Обязанности оператора поисковой системы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1. Оператор поисковой системы, распространяющий в сети "Интернет" рекламу, которая направлена на привлечение внимания потребителей, находящихся на территории Российской Федерации, по требованию гражданина (физического лица) (далее в настоящей статье - заявитель) обязан прекратить выдачу сведений об указателе страницы сайта в сети "Интернет" (далее также - ссылка), позволяющих получить доступ к информации о заявителе, распространяемой с нарушением законодательства Российской Федерации, являющейся недостоверной, а также неактуальной, утратившей значение для заявителя в силу последующих событий или действий заявителя, за исключением информации о событиях, содержащих признаки уголовно наказуемых деяний, сроки привлечения к уголовной ответственности по которым не истекли, и информации о совершении гражданином преступления, по которому не снята или не погашена судимость.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Требование заявителя должно содержать: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фамилию, имя, отчество, паспортные данные, контактную информацию (номера телефона и (или) факса, адрес электронной почты, почтовый адрес);</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информацию о заявителе, указанную в части 1 настоящей статьи, выдача ссылок на которую подлежит прекращению;</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указатель страницы сайта в сети "Интернет", на которой размещена информация, указанная в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основание для прекращения выдачи ссылок поисковой системой;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согласие заявителя на обработку его персональных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В случае обнаружения неполноты сведений, неточностей или ошибок в требовании заявителя оператор поисковой системы вправе направить заявителю в течение десяти рабочих дней с момента получения указанного требования уведомление об уточнении представленных сведений. Оператор поисковой системы также вправе направить заявителю уведомление о необходимости предоставления документа, удостоверяющего личность. Указанное уведомление может быть направлено заявителю однократно.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В течение десяти рабочих дней с момента получения уведомления, указанного в части 3 настоящей статьи, заявитель принимает меры, направленные на восполнение недостающих сведений, устранение неточностей и ошибок, и направляет оператору поисковой системы уточненные сведения, а также документ, удостоверяющий личность (в случае необходимости).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В течение десяти рабочих дней с момента получения требования заявителя или уточненных заявителем сведений (в случае направления заявителю уведомления, указанного в части 3 настоящей статьи) оператор поисковой системы обязан прекратить выдачу ссылок на информацию, указанную в требовании заявителя, при показе результатов поиска по запросам пользователей поисковой системы, содержащих имя и (или) фамилию заявителя, уведомить об этом заявителя или направить заявителю мотивированный отказ.</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6. Оператор поисковой системы направляет заявителю уведомление об удовлетворении указанного в части 1 настоящей статьи требования заявителя или </w:t>
      </w:r>
      <w:r w:rsidRPr="005000C3">
        <w:rPr>
          <w:rFonts w:ascii="Times New Roman" w:eastAsia="Times New Roman" w:hAnsi="Times New Roman" w:cs="Times New Roman"/>
          <w:color w:val="333333"/>
          <w:sz w:val="27"/>
          <w:szCs w:val="27"/>
          <w:lang w:eastAsia="ru-RU"/>
        </w:rPr>
        <w:lastRenderedPageBreak/>
        <w:t>мотивированный отказ в его удовлетворении в той же форме, в которой было получено указанное требование.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Заявитель, считающий отказ оператора поисковой системы необоснованным, вправе обратиться в суд с исковым заявлением о прекращении выдачи ссылок на информацию, указанную в требовании заявителя.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Оператор поисковой системы обязан не раскрывать информацию о факте обращения к нему заявителя с требованием, указанным в части 1 настоящей статьи, за исключением случаев, установленных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91" w:tgtFrame="contents" w:history="1">
        <w:r w:rsidRPr="005000C3">
          <w:rPr>
            <w:rFonts w:ascii="Times New Roman" w:eastAsia="Times New Roman" w:hAnsi="Times New Roman" w:cs="Times New Roman"/>
            <w:color w:val="1C1CD6"/>
            <w:sz w:val="27"/>
            <w:szCs w:val="27"/>
            <w:u w:val="single"/>
            <w:lang w:eastAsia="ru-RU"/>
          </w:rPr>
          <w:t>от 13.07.2015 № 264-ФЗ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10</w:t>
      </w:r>
      <w:r w:rsidRPr="005000C3">
        <w:rPr>
          <w:rFonts w:ascii="Times New Roman" w:eastAsia="Times New Roman" w:hAnsi="Times New Roman" w:cs="Times New Roman"/>
          <w:color w:val="333333"/>
          <w:sz w:val="17"/>
          <w:szCs w:val="17"/>
          <w:lang w:eastAsia="ru-RU"/>
        </w:rPr>
        <w:t>4</w:t>
      </w:r>
      <w:r w:rsidRPr="005000C3">
        <w:rPr>
          <w:rFonts w:ascii="Times New Roman" w:eastAsia="Times New Roman" w:hAnsi="Times New Roman" w:cs="Times New Roman"/>
          <w:b/>
          <w:bCs/>
          <w:color w:val="333333"/>
          <w:sz w:val="27"/>
          <w:szCs w:val="27"/>
          <w:lang w:eastAsia="ru-RU"/>
        </w:rPr>
        <w:t>. Особенности распространения информации новостным агрегатором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Владелец программы для электронных вычислительных машин, владелец сайта и (или) страницы сайта в сети "Интернет", которые используются для обработки и распространения новостной информации в сети "Интернет"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на которых может распространяться реклама, направленная на привлечение внимания потребителей, находящихся на территории Российской Федерации, и доступ к которым в течение суток составляет более одного миллиона пользователей сети "Интернет" (далее - владелец новостного агрегатора), обязаны соблюдать требования законодательства Российской Федерации, в частности: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не допускать использование программы для электронных вычислительных машин, сайта и (или) страницы сайта в сети "Интернет", которые используются для обработки и распространения новостной информации в сети "Интернет"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на которых может распространяться реклама, направленная на привлечение внимания потребителей, находящихся на территории Российской Федерации, и доступ к которым в течение суток составляет более одного миллиона пользователей сети "Интернет" (далее - новостной агрегатор), в целях совершения уголовно наказуемых деяний, разглашения сведений, составляющих государственную или иную специально охраняемую законом тайну, распространения материалов, содержащих публичные призывы к осуществлению террористической деятельности или публично оправдывающих терроризм, других экстремистских материалов, а также материалов, пропагандирующих порнографию, культ насилия и жестокости, и материалов, содержащих нецензурную брань;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проверять достоверность распространяемых общественно значимых сведений до их распространения и незамедлительно прекратить их распространение на основании предписания, указанного в части 9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3) не допускать использование новостного агрегатора в целях сокрытия или фальсификации общественно значимых сведений, распространения недостоверной общественно значимой новостной информации под видом достоверных сообщений, а также распространения информации с нарушением законодательства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не допускать распространение новостной информации с целью опорочить гражданина или отдельные категории граждан по признакам пола, возраста, расовой или национальной принадлежности, языка, отношения к религии, профессии, места жительства и работы, а также в связи с их политическими убеждениями;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не допускать распространение новостной информации о частной жизни гражданина с нарушением гражданского законодательства;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соблюдать запреты и ограничения, предусмотренные законодательством Российской Федерации о референдуме и законодательством Российской Федерации о выборах;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соблюдать требования законодательства Российской Федерации, регулирующие порядок распространения массовой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соблюдать права и законные интересы граждан и организаций, в том числе честь, достоинство и деловую репутацию граждан, деловую репутацию организаций;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разместить на новостном агрегаторе адреса электронной почты для направления им юридически значимых сообщений, а также свои фамилию и инициалы (для физического лица) или наименование (для юридического лица);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10) хранить в течение шести месяцев распространенную ими новостную информацию, сведения об источнике ее получения, а также сведения о сроках ее распространения;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11) обеспечить доступ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к информации, указанной в пункте 10 настоящей части, посредством системы взаимодействия указанного федерального органа исполнительной власти с владельцем новостного агрегатора, порядок функционирования которой устанавливается указанным федеральным органом исполнительной власти;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12) установить одну из предлагаемых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предназначенных для определения количества пользователей информационным ресурсом в сети "Интернет" программ для электронных вычислительных машин;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92" w:tgtFrame="contents" w:history="1">
        <w:r w:rsidRPr="005000C3">
          <w:rPr>
            <w:rFonts w:ascii="Times New Roman" w:eastAsia="Times New Roman" w:hAnsi="Times New Roman" w:cs="Times New Roman"/>
            <w:color w:val="1C1CD6"/>
            <w:sz w:val="27"/>
            <w:szCs w:val="27"/>
            <w:u w:val="single"/>
            <w:lang w:eastAsia="ru-RU"/>
          </w:rPr>
          <w:t>от 01.05.2017 № 87-ФЗ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13) обеспечить возможность проведения уполномоченной организацией по исследованию объема аудитории, указанной в части 1 статьи 12</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xml:space="preserve"> настоящего Федерального закона, исследования объема аудитории новостного агрегатора и размещаемой на нем новостной информации в соответствии со </w:t>
      </w:r>
      <w:r w:rsidRPr="005000C3">
        <w:rPr>
          <w:rFonts w:ascii="Times New Roman" w:eastAsia="Times New Roman" w:hAnsi="Times New Roman" w:cs="Times New Roman"/>
          <w:color w:val="1111EE"/>
          <w:sz w:val="27"/>
          <w:szCs w:val="27"/>
          <w:lang w:eastAsia="ru-RU"/>
        </w:rPr>
        <w:lastRenderedPageBreak/>
        <w:t>статьей 12</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настоящего Федерального закона.</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93" w:tgtFrame="contents" w:history="1">
        <w:r w:rsidRPr="005000C3">
          <w:rPr>
            <w:rFonts w:ascii="Times New Roman" w:eastAsia="Times New Roman" w:hAnsi="Times New Roman" w:cs="Times New Roman"/>
            <w:color w:val="1C1CD6"/>
            <w:sz w:val="27"/>
            <w:szCs w:val="27"/>
            <w:u w:val="single"/>
            <w:lang w:eastAsia="ru-RU"/>
          </w:rPr>
          <w:t>от 01.07.2021 № 266-ФЗ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Владелец новостного агрегатора не несет ответственность за распространение им новостной информации в случае, если она является дословным воспроизведением сообщений и материалов или их фрагментов, размещенных на официальном сайте государственного органа в сети "Интернет" или распространенных средством массовой информации, которое может быть установлено и привлечено к ответственности за нарушение законодательства Российской Федерации о средствах массовой информации.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94" w:tgtFrame="contents" w:history="1">
        <w:r w:rsidRPr="005000C3">
          <w:rPr>
            <w:rFonts w:ascii="Times New Roman" w:eastAsia="Times New Roman" w:hAnsi="Times New Roman" w:cs="Times New Roman"/>
            <w:color w:val="1C1CD6"/>
            <w:sz w:val="27"/>
            <w:szCs w:val="27"/>
            <w:u w:val="single"/>
            <w:lang w:eastAsia="ru-RU"/>
          </w:rPr>
          <w:t>от 25.11.2017 № 327-ФЗ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ведет реестр новостных агрегаторов. В целях обеспечения формирования реестра новостных агрегаторов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организует мониторинг информационных ресурсов;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утверждает методику определения количества пользователей информационных ресурсов в сутки;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вправе запрашивать у владельца новостного агрегатора и иных лиц информацию, необходимую для ведения такого реестра. Указанные лица обязаны предоставлять запрашиваемую информацию не позднее чем в течение десяти дней со дня получения запроса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В случае обнаружения в информационно-телекоммуникационных сетях, в том числе в сети "Интернет", информационного ресурса, на котором происходит обработка и распространение новостной информации в сети "Интернет"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на котором может распространяться реклама, направленная на привлечение внимания потребителей, находящихся на территории Российской Федерации, и доступ к которому в течение суток составляет более одного миллиона пользователей сети "Интернет", включая рассмотрение соответствующих обращений органов государственной власти, органов местного самоуправления, граждан или организаций,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признает информационный ресурс новостным агрегатором и включает его в реестр новостных агрегаторов;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определяет провайдера хостинга или иное обеспечивающее размещение новостного агрегатора в сети "Интернет" лицо;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3) направляет провайдеру хостинга или указанному в пункте 2 настоящей части лицу уведомление в электронном виде на русском и английском языках о необходимости предоставления данных, позволяющих идентифицировать владельца новостного агрегатора;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фиксирует дату и время направления указанного в пункте 3 настоящей части уведомления провайдеру хостинга или указанному в пункте 2 настоящей части лицу в соответствующей информационной системе.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В течение трех рабочих дней с момента получения уведомления, указанного в пункте 3 части 4 настоящей статьи, провайдер хостинга или указанное в пункте 2 части 4 настоящей статьи лицо обязаны предоставить данные, позволяющие идентифицировать владельца новостного агрегатора.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После получения данных, указанных в пункте 3 части 4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владельцу новостного агрегатора уведомление о включении его информационного ресурса в реестр новостных агрегаторов с указанием требований законодательства Российской Федерации, применимых к данным информационным ресурсам.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В случае, если доступ к новостному агрегатору на протяжении трех месяцев составляет в течение суток менее одного миллиона пользователей сети "Интернет", данный новостной агрегатор по заявлению его владельца исключается из реестра новостных агрегаторов, о чем владельцу новостного агрегатора направляется соответствующее уведомление. Данный новостной агрегатор может быть исключен из реестра новостных агрегаторов при отсутствии заявления его владельца, если доступ к данному новостному агрегатору на протяжении шести месяцев составляет в течение суток менее одного миллиона пользователей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В случае обнаружения на новостном агрегаторе фактов фальсификации общественно значимых сведений, распространения недостоверной общественно значимой новостной информации под видом достоверных сообщений, а также распространения новостной информации с нарушением законодательства Российской Федерации уполномоченные государственные органы вправе обратиться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посредством заполнения электронной формы на официальном сайте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приложением решения суда или решения указанного государственного органа с требованием принять меры по прекращению распространения такой информации. Форма и порядок направления данного требования и прилагаемых к нему документов определяются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9. В случае получения требования, указанного в части 8 настоящей статьи, и прилагаемых к нему документов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течение 24 часов с момента их получения рассматривает их и направляет владельцу новостного агрегатора предписание, в том числе посредством системы взаимодействия, указанной в пункте 11 части 1 настоящей статьи, о незамедлительном прекращении распространения информации, указанной в части 8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10. Для целей настоящей статьи под новостной информацией понимается общедоступная информация, полученная из средств массовой информации, зарегистрированных в соответствии с Законом Российской Федерации от 27 декабря 1991 года № 2124-I "О средствах массовой информации", а также иных источников.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11. Информационные ресурсы, которые зарегистрированы в соответствии с Законом Российской Федерации от 27 декабря 1991 года № 2124-I "О средствах массовой информации" в качестве сетевых изданий, не являются новостными агрегаторами.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12. Владельцем новостного агрегатора может быть только российское юридическое лицо или гражданин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13. Нарушение владельцем новостного агрегатора требований настоящей статьи влечет за собой уголовную, административную или иную ответственность в соответствии с законодательством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95" w:tgtFrame="contents" w:history="1">
        <w:r w:rsidRPr="005000C3">
          <w:rPr>
            <w:rFonts w:ascii="Times New Roman" w:eastAsia="Times New Roman" w:hAnsi="Times New Roman" w:cs="Times New Roman"/>
            <w:color w:val="1C1CD6"/>
            <w:sz w:val="27"/>
            <w:szCs w:val="27"/>
            <w:u w:val="single"/>
            <w:lang w:eastAsia="ru-RU"/>
          </w:rPr>
          <w:t>от 23.06.2016 № 208-ФЗ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10</w:t>
      </w:r>
      <w:r w:rsidRPr="005000C3">
        <w:rPr>
          <w:rFonts w:ascii="Times New Roman" w:eastAsia="Times New Roman" w:hAnsi="Times New Roman" w:cs="Times New Roman"/>
          <w:color w:val="333333"/>
          <w:sz w:val="17"/>
          <w:szCs w:val="17"/>
          <w:lang w:eastAsia="ru-RU"/>
        </w:rPr>
        <w:t>5</w:t>
      </w:r>
      <w:r w:rsidRPr="005000C3">
        <w:rPr>
          <w:rFonts w:ascii="Times New Roman" w:eastAsia="Times New Roman" w:hAnsi="Times New Roman" w:cs="Times New Roman"/>
          <w:b/>
          <w:bCs/>
          <w:color w:val="333333"/>
          <w:sz w:val="27"/>
          <w:szCs w:val="27"/>
          <w:lang w:eastAsia="ru-RU"/>
        </w:rPr>
        <w:t>. Обязанности владельца аудиовизуального сервиса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Владелец сайта и (или) страницы сайта в сети "Интернет", и (или) информационной системы, и (или) программы для электронных вычислительных машин, которые используются для формирования и (или) организации распространения в сети "Интернет" совокупности аудиовизуальных произведений, доступ к которым предоставляется за плату и (или) при условии просмотра рекламы, направленной на привлечение внимания потребителей, находящихся на территории Российской Федерации, и доступ к которым в течение суток составляет более ста тысяч пользователей сети "Интернет", находящихся на территории Российской Федерации (далее - владелец аудиовизуального сервиса), обязан соблюдать требования законодательства Российской Федерации, в частности: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1) не допускать использование сайта и (или) страницы сайта в сети "Интернет", и (или) информационной системы, и (или) программы для электронных вычислительных машин, которые используются для формирования и (или) организации распространения в сети "Интернет" совокупности аудиовизуальных произведений, доступ к которым предоставляется за плату и (или) при условии просмотра рекламы, направленной на привлечение внимания </w:t>
      </w:r>
      <w:r w:rsidRPr="005000C3">
        <w:rPr>
          <w:rFonts w:ascii="Times New Roman" w:eastAsia="Times New Roman" w:hAnsi="Times New Roman" w:cs="Times New Roman"/>
          <w:color w:val="333333"/>
          <w:sz w:val="27"/>
          <w:szCs w:val="27"/>
          <w:lang w:eastAsia="ru-RU"/>
        </w:rPr>
        <w:lastRenderedPageBreak/>
        <w:t>потребителей, находящихся на территории Российской Федерации, и доступ к которым в течение суток составляет более ста тысяч пользователей сети "Интернет", находящихся на территории Российской Федерации (далее - аудиовизуальный сервис), в целях совершения уголовно наказуемых деяний, разглашения сведений, составляющих государственную или иную специально охраняемую законом тайну, распространения материалов, содержащих публичные призывы к осуществлению террористической деятельности или публично оправдывающих терроризм, других экстремистских материалов, а также материалов, пропагандирующих порнографию, культ насилия и жестокости, и материалов, содержащих нецензурную брань;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осуществлять в соответствии с требованиями Федерального закона от 29 декабря 2010 года № 436-ФЗ "О защите детей от информации, причиняющей вред их здоровью и развитию" классификацию аудиовизуальных произведений до начала их распространения в случае, если классификация соответствующего аудиовизуального произведения не была осуществлена ранее его производителем или распространителем, а также обеспечивать обозначение категории данного аудиовизуального произведения соответствующим знаком информационной продукции и (или) текстовым предупреждением об ограничении распространения среди детей информационной продукции, причиняющей вред их здоровью и (или) развитию, за исключением аудиовизуальных произведений, размещаемых на таком аудиовизуальном сервисе его пользователями;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соблюдать запреты и ограничения, предусмотренные законодательством Российской Федерации о референдуме и законодательством Российской Федерации о выборах;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соблюдать требования законодательства Российской Федерации, регулирующие порядок распространения массовой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не допускать распространения аудиовизуальным сервисом телеканалов или телепрограмм, не зарегистрированных в соответствии с Законом Российской Федерации от 27 декабря 1991 года № 2124-I "О средствах массовой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разместить на аудиовизуальном сервисе адрес электронной почты для направления ему юридически значимых сообщений, а также свои фамилию и инициалы (для физического лица) или наименование (для юридического лица);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установить одну из предлагаемых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предназначенных для определения количества пользователей информационным ресурсом в сети "Интернет" программ для электронных вычислительных машин;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8) обеспечить возможность проведения уполномоченной организацией по исследованию объема аудитории, указанной в части 1 статьи 12</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xml:space="preserve"> настоящего Федерального закона, исследования объема аудитории аудиовизуального сервиса и распространяемых им аудиовизуальных произведений в соответствии со </w:t>
      </w:r>
      <w:r w:rsidRPr="005000C3">
        <w:rPr>
          <w:rFonts w:ascii="Times New Roman" w:eastAsia="Times New Roman" w:hAnsi="Times New Roman" w:cs="Times New Roman"/>
          <w:color w:val="1111EE"/>
          <w:sz w:val="27"/>
          <w:szCs w:val="27"/>
          <w:lang w:eastAsia="ru-RU"/>
        </w:rPr>
        <w:lastRenderedPageBreak/>
        <w:t>статьей 12</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настоящего Федерального закона.</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96" w:tgtFrame="contents" w:history="1">
        <w:r w:rsidRPr="005000C3">
          <w:rPr>
            <w:rFonts w:ascii="Times New Roman" w:eastAsia="Times New Roman" w:hAnsi="Times New Roman" w:cs="Times New Roman"/>
            <w:color w:val="1C1CD6"/>
            <w:sz w:val="27"/>
            <w:szCs w:val="27"/>
            <w:u w:val="single"/>
            <w:lang w:eastAsia="ru-RU"/>
          </w:rPr>
          <w:t>от 01.07.2021 № 266-ФЗ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Владелец аудиовизуального сервиса обязан: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обеспечить распространение с использованием указанного аудиовизуального сервиса всех общероссийских обязательных общедоступных телеканалов и телеканалов, получивших право на осуществление эфирного цифрового наземного вещания с использованием позиций в мультиплексах на всей территории Российской Федерации, определяемых в соответствии со статьей 32</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Закона Российской Федерации от 27 декабря 1991 года № 2124-I "О средствах массовой информации", без заключения договоров с вещателями таких телеканалов и без взимания платы за распространение таких телеканалов;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получить доступ к общероссийским обязательным общедоступным телеканалам и телеканалам, получившим право на осуществление эфирного цифрового наземного вещания с использованием позиций в мультиплексах на всей территории Российской Федерации, в целях их распространения в сети "Интернет" на основании договора с организацией, уполномоченной в соответствии со статьей 32</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Закона Российской Федерации от 27 декабря 1991 года № 2124-I "О средствах массовой информации" по обеспечению распространения в сети "Интернет" общероссийских обязательных общедоступных телеканалов и телеканалов, получивших право на осуществление эфирного цифрового наземного вещания с использованием позиций в мультиплексах на всей территории Российской Федерации (далее - уполномоченная организация по обеспечению распространения телеканалов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не вносить изменения в общероссийские обязательные общедоступные телеканалы и телеканалы, получившие право на осуществление эфирного цифрового наземного вещания с использованием позиций в мультиплексах на всей территории Российской Федерации, доступ к которым предоставлен в соответствии с пунктом 2 настоящей части;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не допускать передачу и (или) предоставление доступа к общероссийским обязательным общедоступным телеканалам и телеканалам, получившим право на осуществление эфирного цифрового наземного вещания с использованием позиций в мультиплексах на всей территории Российской Федерации, третьим лицам для дальнейшего распространения таких телеканалов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5) не допускать взимание платы с пользователей сети "Интернет" за право просмотра общероссийских обязательных общедоступных телеканалов и телеканалов, получивших право на осуществление эфирного цифрового наземного вещания с использованием позиций в мультиплексах на всей территории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6) информировать пользователей сети "Интернет" о возможности просмотра общероссийских обязательных общедоступных телеканалов и телеканалов, получивших право на осуществление эфирного цифрового наземного вещания с использованием позиций в мультиплексах на всей </w:t>
      </w:r>
      <w:r w:rsidRPr="005000C3">
        <w:rPr>
          <w:rFonts w:ascii="Times New Roman" w:eastAsia="Times New Roman" w:hAnsi="Times New Roman" w:cs="Times New Roman"/>
          <w:color w:val="1111EE"/>
          <w:sz w:val="27"/>
          <w:szCs w:val="27"/>
          <w:lang w:eastAsia="ru-RU"/>
        </w:rPr>
        <w:lastRenderedPageBreak/>
        <w:t>территории Российской Федерации, в порядке, установленном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97" w:tgtFrame="contents" w:history="1">
        <w:r w:rsidRPr="005000C3">
          <w:rPr>
            <w:rFonts w:ascii="Times New Roman" w:eastAsia="Times New Roman" w:hAnsi="Times New Roman" w:cs="Times New Roman"/>
            <w:color w:val="1C1CD6"/>
            <w:sz w:val="27"/>
            <w:szCs w:val="27"/>
            <w:u w:val="single"/>
            <w:lang w:eastAsia="ru-RU"/>
          </w:rPr>
          <w:t>от 01.07.2021 № 261-ФЗ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Владелец аудиовизуального сервиса обязан при распространении в сети "Интернет" общероссийских обязательных общедоступных телеканалов и телеканалов, получивших право на осуществление эфирного цифрового наземного вещания с использованием позиций в мультиплексах на всей территории Российской Федерации, использовать программу для электронных вычислительных машин, соответствующую требованиям, указанным в пункте 1 части тринадцатой статьи 32</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Закона Российской Федерации от 27 декабря 1991 года № 2124-I "О средствах массовой информации", исключительное право на которую принадлежит уполномоченной организации по обеспечению распространения телеканалов в сети "Интернет", либо программу для электронных вычислительных машин, соответствующую указанным требованиям, исключительное право на которую принадлежит данному владельцу аудиовизуального сервиса.</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98" w:tgtFrame="contents" w:history="1">
        <w:r w:rsidRPr="005000C3">
          <w:rPr>
            <w:rFonts w:ascii="Times New Roman" w:eastAsia="Times New Roman" w:hAnsi="Times New Roman" w:cs="Times New Roman"/>
            <w:color w:val="1C1CD6"/>
            <w:sz w:val="27"/>
            <w:szCs w:val="27"/>
            <w:u w:val="single"/>
            <w:lang w:eastAsia="ru-RU"/>
          </w:rPr>
          <w:t>от 01.07.2021 № 261-ФЗ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ведет реестр аудиовизуальных сервисов. В целях обеспечения формирования реестра аудиовизуальных сервисов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организует мониторинг информационных ресурсов;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утверждает методику определения количества пользователей информационных ресурсов в сутки;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вправе запрашивать у владельца аудиовизуального сервиса и иных лиц информацию, необходимую для ведения такого реестра. Указанные лица обязаны предоставлять запрашиваемую информацию не позднее чем в течение десяти дней со дня получения запроса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3. В случае обнаружения в сети "Интернет" информационного ресурса, который используется для формирования и (или) организации распространения в сети "Интернет" совокупности аудиовизуальных произведений, доступ к которым предоставляется за плату и (или) при условии просмотра рекламы, направленной на привлечение внимания потребителей, находящихся на территории Российской Федерации, и доступ к которым в течение суток составляет более ста тысяч пользователей сети "Интернет", находящихся на территории Российской Федерации, включая рассмотрение соответствующих обращений органов государственной власти, органов местного самоуправления, </w:t>
      </w:r>
      <w:r w:rsidRPr="005000C3">
        <w:rPr>
          <w:rFonts w:ascii="Times New Roman" w:eastAsia="Times New Roman" w:hAnsi="Times New Roman" w:cs="Times New Roman"/>
          <w:color w:val="333333"/>
          <w:sz w:val="27"/>
          <w:szCs w:val="27"/>
          <w:lang w:eastAsia="ru-RU"/>
        </w:rPr>
        <w:lastRenderedPageBreak/>
        <w:t>граждан или организаций,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признает информационный ресурс аудиовизуальным сервисом и включает его в реестр аудиовизуальных сервисов;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определяет провайдера хостинга или иное обеспечивающее размещение аудиовизуального сервиса в сети "Интернет" лицо;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направляет провайдеру хостинга или указанному в пункте 2 настоящей части лицу уведомление в электронном виде на русском и английском языках о необходимости предоставления данных, позволяющих идентифицировать владельца аудиовизуального сервиса;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фиксирует дату и время направления указанного в пункте 3 настоящей части уведомления провайдеру хостинга или указанному в пункте 2 настоящей части лицу в соответствующей информационной системе.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В течение трех рабочих дней с момента получения уведомления, указанного в пункте 3 части 3 настоящей статьи, провайдер хостинга или указанное в пункте 2 части 3 настоящей статьи лицо обязаны предоставить данные, позволяющие идентифицировать владельца аудиовизуального сервиса.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После получения данных, указанных в пункте 3 части 3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владельцу аудиовизуального сервиса уведомление о включении его информационного ресурса в реестр аудиовизуальных сервисов с указанием требований законодательства Российской Федерации, применимых к данным информационным ресурсам.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Владелец аудиовизуального сервиса, получивший указанное в части 5 настоящей статьи уведомление, обязан в течение двух месяцев со дня его получения предоставить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документы, свидетельствующие о соблюдении требований части 7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7. Владельцем аудиовизуального сервиса может выступать российское юридическое лицо или гражданин Российской Федерации, не имеющий гражданства другого государства. Если иное не предусмотрено международным договором Российской Федерации, иностранное государство, международная организация, а также находящаяся под их контролем организация, иностранное юридическое лицо, российское юридическое лицо, доля иностранного участия в уставном капитале которого составляет более двадцати процентов, иностранный гражданин, лицо без гражданства, гражданин Российской Федерации, имеющий гражданство другого государства, их аффилированные лица, в совокупности или каждый в отдельности владеющие информационным ресурсом, который используется для распространения в сети "Интернет" совокупности </w:t>
      </w:r>
      <w:r w:rsidRPr="005000C3">
        <w:rPr>
          <w:rFonts w:ascii="Times New Roman" w:eastAsia="Times New Roman" w:hAnsi="Times New Roman" w:cs="Times New Roman"/>
          <w:color w:val="333333"/>
          <w:sz w:val="27"/>
          <w:szCs w:val="27"/>
          <w:lang w:eastAsia="ru-RU"/>
        </w:rPr>
        <w:lastRenderedPageBreak/>
        <w:t>аудиовизуальных произведений и количество пользователей которого на территории Российской Федерации составляет менее пятидесяти процентов от общего количества пользователей такого информационного ресурса, вправе осуществлять владение, управление либо контроль прямо или косвенно в отношении более чем двадцати процентов долей (акций) в уставном капитале владельца аудиовизуального сервиса при условии согласования указанных владения, управления либо контроля с правительственной комиссией.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Правительственная комиссия принимает решение о согласовании владения, управления либо контроля, указанных в части 7 настоящей статьи, при условии, что такие владение, управление либо контроль в отношении владельца аудиовизуального сервиса будут способствовать развитию рынка аудиовизуальных сервисов в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Положение о правительственной комиссии, ее состав и порядок принятия ею решений утверждаются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10. Положения части 7 настоящей статьи не распространяются на хозяйственные общества, имеющие стратегическое значение для обеспечения обороны страны и безопасности государства и осуществляющие деятельность, указанную в пунктах 11 - 14, 34, 37 статьи 6 Федерального закона от 29 апреля 2008 года №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и (или) лиц, входящих с такими хозяйственными обществами в одну группу лиц, в части соблюдения требований об ограничении владения, управления либо контроля в отношении владельца аудиовизуального сервиса.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11. Перечень документов, свидетельствующих о соблюдении владельцем аудиовизуального сервиса требований части 7 настоящей статьи, а также форма и порядок направления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таких документов утверждаются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12. В случае, если доступ к аудиовизуальному сервису на протяжении трех месяцев составляет в течение суток менее ста тысяч пользователей сети "Интернет", данный аудиовизуальный сервис по заявлению его владельца исключается из реестра аудиовизуальных сервисов, о чем владельцу аудиовизуального сервиса направляется соответствующее уведомление. Данный аудиовизуальный сервис может быть исключен из реестра аудиовизуальных сервисов при отсутствии заявления его владельца, если доступ к данному аудиовизуальному сервису на протяжении шести месяцев составляет в течение суток менее ста тысяч пользователей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13.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владельцу аудиовизуального сервиса требование принять меры по устранению выявленных нарушений законодательства Российской Федерации в случае неисполнения им требований, предусмотренных частями 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и (или) 1</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xml:space="preserve"> настоящей статьи, или </w:t>
      </w:r>
      <w:r w:rsidRPr="005000C3">
        <w:rPr>
          <w:rFonts w:ascii="Times New Roman" w:eastAsia="Times New Roman" w:hAnsi="Times New Roman" w:cs="Times New Roman"/>
          <w:color w:val="1111EE"/>
          <w:sz w:val="27"/>
          <w:szCs w:val="27"/>
          <w:lang w:eastAsia="ru-RU"/>
        </w:rPr>
        <w:lastRenderedPageBreak/>
        <w:t>обнаружения на аудиовизуальном сервисе информации, распространяемой с нарушением законодательства Российской Федерации.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99" w:tgtFrame="contents" w:history="1">
        <w:r w:rsidRPr="005000C3">
          <w:rPr>
            <w:rFonts w:ascii="Times New Roman" w:eastAsia="Times New Roman" w:hAnsi="Times New Roman" w:cs="Times New Roman"/>
            <w:color w:val="1C1CD6"/>
            <w:sz w:val="27"/>
            <w:szCs w:val="27"/>
            <w:u w:val="single"/>
            <w:lang w:eastAsia="ru-RU"/>
          </w:rPr>
          <w:t>от 01.07.2021 № 261-ФЗ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14.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обращается в суд с заявлением об ограничении доступа к аудиовизуальному сервису в случае: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установленного вступившим в законную силу постановлением по делу об административном правонарушении повторного в течение года неисполнения владельцем аудиовизуального сервиса требования принять меры по устранению выявленных нарушений законодательства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неисполнения владельцем аудиовизуального сервиса требований, предусмотренных частями 6 и 7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15. На основании вступившего в законную силу решения суда до исполнения владельцем аудиовизуального сервиса требований, предусмотренных частями 6 и 7 настоящей статьи, доступ к аудиовизуальному сервису ограничивается оператором связи, оказывающим услуги по предоставлению доступа к сети "Интернет"</w:t>
      </w:r>
      <w:r w:rsidRPr="005000C3">
        <w:rPr>
          <w:rFonts w:ascii="Times New Roman" w:eastAsia="Times New Roman" w:hAnsi="Times New Roman" w:cs="Times New Roman"/>
          <w:color w:val="1111EE"/>
          <w:sz w:val="27"/>
          <w:szCs w:val="27"/>
          <w:lang w:eastAsia="ru-RU"/>
        </w:rPr>
        <w:t>,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color w:val="333333"/>
          <w:sz w:val="27"/>
          <w:szCs w:val="27"/>
          <w:lang w:eastAsia="ru-RU"/>
        </w:rPr>
        <w:t>. Порядок взаимодействия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оператором связи, владельцем аудиовизуального сервиса, а также порядок ограничения и возобновления доступа к аудиовизуальному сервису и порядок информирования о таком ограничении устанавливаются Правительством Российской Федерации.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00"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16. Не являются аудиовизуальными сервисами: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информационные ресурсы, которые зарегистрированы в соответствии с Законом Российской Федерации от 27 декабря 1991 года № 2124-I "О средствах массовой информации" в качестве сетевых изданий;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поисковые системы;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информационные ресурсы, на которых аудиовизуальные произведения размещаются преимущественно пользователями сети "Интернет". Порядок и критерии определения таких информационных ресурсов утверждаются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17. Нарушение владельцем аудиовизуального сервиса требований настоящей статьи влечет за собой уголовную, административную или иную ответственность в соответствии с законодательством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101" w:tgtFrame="contents" w:history="1">
        <w:r w:rsidRPr="005000C3">
          <w:rPr>
            <w:rFonts w:ascii="Times New Roman" w:eastAsia="Times New Roman" w:hAnsi="Times New Roman" w:cs="Times New Roman"/>
            <w:color w:val="1C1CD6"/>
            <w:sz w:val="27"/>
            <w:szCs w:val="27"/>
            <w:u w:val="single"/>
            <w:lang w:eastAsia="ru-RU"/>
          </w:rPr>
          <w:t>от 01.05.2017 № 87-ФЗ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1111EE"/>
          <w:sz w:val="27"/>
          <w:szCs w:val="27"/>
          <w:lang w:eastAsia="ru-RU"/>
        </w:rPr>
        <w:lastRenderedPageBreak/>
        <w:t>Статья 10</w:t>
      </w:r>
      <w:r w:rsidRPr="005000C3">
        <w:rPr>
          <w:rFonts w:ascii="Times New Roman" w:eastAsia="Times New Roman" w:hAnsi="Times New Roman" w:cs="Times New Roman"/>
          <w:color w:val="0000AF"/>
          <w:sz w:val="17"/>
          <w:szCs w:val="17"/>
          <w:lang w:eastAsia="ru-RU"/>
        </w:rPr>
        <w:t>6</w:t>
      </w:r>
      <w:r w:rsidRPr="005000C3">
        <w:rPr>
          <w:rFonts w:ascii="Times New Roman" w:eastAsia="Times New Roman" w:hAnsi="Times New Roman" w:cs="Times New Roman"/>
          <w:b/>
          <w:bCs/>
          <w:color w:val="1111EE"/>
          <w:sz w:val="27"/>
          <w:szCs w:val="27"/>
          <w:lang w:eastAsia="ru-RU"/>
        </w:rPr>
        <w:t>. Особенности распространения информации в социальных сетях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Владелец сайта и (или) страницы сайта в сети "Интернет", и (или) информационной системы, и (или) программы для электронных вычислительных машин, которые предназначены и (или) используются их пользователями для предоставления и (или) распространения посредством созданных ими персональных страниц информации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на которых может распространяться реклама, направленная на привлечение внимания потребителей, находящихся на территории Российской Федерации, и доступ к которым в течение суток составляет более пятисот тысяч пользователей сети "Интернет", находящихся на территории Российской Федерации (далее - владелец социальной сети), обязан соблюдать требования законодательства Российской Федерации, в частности: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не допускать использование сайта и (или) страницы сайта в сети "Интернет", и (или) информационной системы, и (или) программы для электронных вычислительных машин, которые предназначены и (или) используются их пользователями для предоставления и (или) распространения посредством созданных ими персональных страниц информации на государственном языке Российской Федерации, государственных языках республик в составе Российской Федерации и иных языках народов Российской Федерации, на которых может распространяться реклама, направленная на привлечение внимания потребителей, находящихся на территории Российской Федерации, и доступ к которым в течение суток составляет более пятисот тысяч пользователей сети "Интернет", находящихся на территории Российской Федерации (далее - социальная сеть), в целях совершения уголовно наказуемых деяний, разглашения сведений, составляющих государственную или иную специально охраняемую законом тайну, распространения материалов, содержащих публичные призывы к осуществлению террористической деятельности или публично оправдывающих терроризм, других экстремистских материалов, а также материалов, пропагандирующих порнографию, культ насилия и жестокости, и материалов, содержащих нецензурную брань;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не допускать распространение информации с целью опорочить гражданина или отдельные категории граждан по признакам пола, возраста, расовой или национальной принадлежности, языка, отношения к религии, профессии, места жительства и работы, а также в связи с их политическими убеждениями;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соблюдать запреты и ограничения, предусмотренные законодательством Российской Федерации о референдуме и законодательством Российской Федерации о выборах;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соблюдать права и законные интересы граждан и организаций, в том числе честь, достоинство и деловую репутацию граждан, деловую репутацию организаций;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5) осуществлять мониторинг социальной сети в целях выявления: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а) материалов с порнографическими изображениями несовершеннолетних и (или) объявлений о привлечении несовершеннолетних в качестве исполнителей для участия в зрелищных мероприятиях порнографического характера;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б) информации о способах, методах разработки, изготовления и использования наркотических средств, психотропных веществ и их прекурсоров, новых потенциально опасных психоактивных веществ, местах их приобретения, способах и местах культивирования наркосодержащих растений;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в) информации о способах совершения самоубийства, а также призывов к совершению самоубийства;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г) информации, нарушающей требования Федерального закона от 29 декабря 2006 года №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и Федерального закона от 11 ноября 2003 года № 138-ФЗ "О лотереях" о запрете деятельности по организации и проведению азартных игр и лотерей с использованием сети "Интернет" и иных средств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д)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е) информации, направленной на склонение или иное вовлечение несовершеннолетних в совершение противоправных действий, представляющих угрозу для их жизни и (или) здоровья либо для жизни и (или) здоровья иных лиц;</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ж)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Конституции Российской Федерации или органам, осуществляющим государственную власть в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з) информации, содержащей призывы к массовым беспорядкам, осуществлению экстремистской деятельности, участию в массовых (публичных) мероприятиях, проводимых с нарушением установленного порядка, недостоверной общественно значимой информации, распространяемой под видом достоверных сообщений, которая создает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информационных материалов иностранной или международной неправительственной организации, деятельность которой признана </w:t>
      </w:r>
      <w:r w:rsidRPr="005000C3">
        <w:rPr>
          <w:rFonts w:ascii="Times New Roman" w:eastAsia="Times New Roman" w:hAnsi="Times New Roman" w:cs="Times New Roman"/>
          <w:color w:val="1111EE"/>
          <w:sz w:val="27"/>
          <w:szCs w:val="27"/>
          <w:lang w:eastAsia="ru-RU"/>
        </w:rPr>
        <w:lastRenderedPageBreak/>
        <w:t>нежелательной на территории Российской Федерации в соответствии с Федеральным законом от 28 декабря 2012 года № 272-ФЗ "О мерах воздействия на лиц, причастных к нарушениям основополагающих прав и свобод человека, прав и свобод граждан Российской Федерации", сведений, позволяющих получить доступ к указанным информации или материалам;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6) разместить в социальной сети адрес электронной почты для направления ему юридически значимых сообщений, свои фамилию и инициалы (для физического лица) или наименование (для юридического лица), а также электронную форму для направления обращений о распространяемой с нарушением закона информации, требования к которой устанавливаются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7) ежегодно размещать отчет о результатах рассмотрения обращений, поданных с использованием указанной в пункте 6 настоящей части электронной формы, а также о результатах мониторинга, осуществляемого в соответствии с пунктом 5 настоящей части. Требования к форме, составу и размещению данного отчета устанавливаются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8) разместить в социальной сети документ, устанавливающий правила использования социальной сети;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9) в случае внесения изменений в правила использования социальной сети в течение трех дней со дня внесения таких изменений информировать об этом пользователей социальной сети путем направления каждому из них уведомления об этом с описанием внесенных изменений;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10) установить одну из предлагаемых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предназначенных для определения количества пользователей информационным ресурсом в сети "Интернет" программ для электронных вычислительных машин;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11) уведомлять пользователя социальной сети о принятых мерах по ограничению доступа к его информации в соответствии с пунктом 5 настоящей части, а также об основаниях такого ограничения.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Правила использования социальной сети должны содержать: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не противоречащие законодательству Российской Федерации требования к распространению в социальной сети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права и обязанности пользователей социальной сети;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права и обязанности владельца социальной сети;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порядок рассмотрения обращений пользователей социальной сети, обеспечивающий их рассмотрение в срок, не превышающий 30 календарных дней со дня их поступления;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5) порядок осуществления мониторинга социальной сети в целях выявления информации, указанной в пункте 5 части 1 настоящей статьи, а также рассмотрения обращений о выявлении такой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Правила использования социальной сети должны быть размещены в социальной сети на русском языке. Владелец социальной сети должен обеспечить беспрепятственный и безвозмездный доступ пользователей к правилам использования социальной сети.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В случае выявления информации, указанной в пункте 5 части 1 настоящей статьи, при осуществлении мониторинга социальной сети или по результатам рассмотрения указанного в пункте 6 части 1 настоящей статьи обращения, а также в случае выявления информации при осуществлении мониторинга социальной сети в соответствии с предписанием, предусмотренным частью 18 настоящей статьи, владелец социальной сети обязан незамедлительно принять меры по ограничению доступа к ней, за исключением случая, предусмотренного частью 5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5. В случае, если владелец социальной сети не может оценить степень соответствия информации, выявленной в процессе осуществления мониторинга социальной сети или по результатам рассмотрения указанного в пункте 6 части 1 настоящей статьи обращения, информации, указанной в пункте 5 части 1 настоящей статьи, он обязан не позднее суток с момента выявления такой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направить ее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Критерии определения направляемой в указанный орган информации, ее состав и порядок направления устанавливаются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до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принятии мер по ограничению доступа к информации, предусмотренных настоящим Федеральным законом, или об отказе в принятии таких мер, принять меры по ограничению доступа к указанной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6. При поступлении от владельца социальной сети информации, направленной в соответствии с частью 5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течение 24 часов направляет ее по системе взаимодействия в уполномоченные государственные органы для рассмотрения и принятия решений в соответствии с пунктом 1 части 5 статьи 15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частью 1 статьи 15</w:t>
      </w:r>
      <w:r w:rsidRPr="005000C3">
        <w:rPr>
          <w:rFonts w:ascii="Times New Roman" w:eastAsia="Times New Roman" w:hAnsi="Times New Roman" w:cs="Times New Roman"/>
          <w:color w:val="0000AF"/>
          <w:sz w:val="17"/>
          <w:szCs w:val="17"/>
          <w:lang w:eastAsia="ru-RU"/>
        </w:rPr>
        <w:t>1-1</w:t>
      </w:r>
      <w:r w:rsidRPr="005000C3">
        <w:rPr>
          <w:rFonts w:ascii="Times New Roman" w:eastAsia="Times New Roman" w:hAnsi="Times New Roman" w:cs="Times New Roman"/>
          <w:color w:val="1111EE"/>
          <w:sz w:val="27"/>
          <w:szCs w:val="27"/>
          <w:lang w:eastAsia="ru-RU"/>
        </w:rPr>
        <w:t>, частью 1 статьи 15</w:t>
      </w:r>
      <w:r w:rsidRPr="005000C3">
        <w:rPr>
          <w:rFonts w:ascii="Times New Roman" w:eastAsia="Times New Roman" w:hAnsi="Times New Roman" w:cs="Times New Roman"/>
          <w:color w:val="0000AF"/>
          <w:sz w:val="17"/>
          <w:szCs w:val="17"/>
          <w:lang w:eastAsia="ru-RU"/>
        </w:rPr>
        <w:t>3</w:t>
      </w:r>
      <w:r w:rsidRPr="005000C3">
        <w:rPr>
          <w:rFonts w:ascii="Times New Roman" w:eastAsia="Times New Roman" w:hAnsi="Times New Roman" w:cs="Times New Roman"/>
          <w:color w:val="1111EE"/>
          <w:sz w:val="27"/>
          <w:szCs w:val="27"/>
          <w:lang w:eastAsia="ru-RU"/>
        </w:rPr>
        <w:t> настоящего Федерального закона.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7. Порядок рассмотрения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информации, указанной в пункте 1 части 5 настоящей статьи, а также порядок взаимодействия с уполномоченными государственными органами, устанавливается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8. Пользователь социальной сети, в отношении информации которого приняты меры по ограничению доступа владельцем социальной сети в соответствии с частью 4 или 5 настоящей статьи, вправе обратиться к владельцу социальной сети с жалобой на решение, предусмотренное частью 4 или 5 настоящей статьи. Владелец социальной сети обязан рассмотреть такую жалобу и направить ответ пользователю социальной сети в течение трех дней со дня поступления такой жалобы. В случае несогласия с ответом владельца социальной сети, пользователь вправе обратиться с заявлением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 отмене мер по ограничению доступа к информации пользователя, принятых владельцем социальной сети в соответствии с частью 4 или 5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9. Пользователь социальной сети, в отношении информации которого приняты меры по ограничению доступа владельцем социальной сети в соответствии с частью 4 или 5 настоящей статьи, в случае несогласия с принятым решением вправе обратиться с заявлением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 отмене мер по ограничению доступа к информации пользователя, принятых владельцем социальной сети в соответствии с частью 4 или 5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10.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части 8 или 9 настоящей статьи, или при осуществлении мониторинга социальной сети может вынести требование владельцу социальной сети об отмене мер по ограничению доступа к информации пользователя, принятых владельцем социальной сети в соответствии с частью 4 или 5 настоящей статьи. Порядок и сроки рассмотрения обращений, указанных в частях 8 и 9 настоящей статьи, а также порядок вынесения требования владельцу социальной сети устанавливается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11.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ведет реестр социальных сетей. В целях обеспечения формирования реестра социальных сетей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1) организует мониторинг информационных ресурсов;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утверждает методику определения количества пользователей информационного ресурса в сутки;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вправе запрашивать у владельца социальной сети и иных лиц информацию, необходимую для ведения такого реестра. Указанные лица обязаны предоставлять запрашиваемую информацию не позднее чем в течение десяти дней со дня получения запроса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12. В случае обнаружения в сети "Интернет" информационного ресурса, который предназначен и (или) используется его пользователями для предоставления и (или) распространения посредством созданных ими персональных страниц информации на государственном языке Российской Федерации, государственных языках республик в составе Российской Федерации, других языках народов Российской Федерации, на котором может распространяться реклама, направленная на привлечение внимания потребителей, находящихся на территории Российской Федерации, и доступ к которому в течение суток составляет более пятисот тысяч пользователей сети "Интернет", находящихся на территории Российской Федерации, включая рассмотрение соответствующих обращений органов государственной власти, органов местного самоуправления, граждан или организаций,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признает информационный ресурс в сети "Интернет" социальной сетью и включает его в реестр социальных сетей;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определяет провайдера хостинга или иное обеспечивающее размещение социальной сети в сети "Интернет" лицо;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направляет провайдеру хостинга или указанному в пункте 2 настоящей части лицу уведомление в электронном виде на русском и английском языках о необходимости предоставления данных, позволяющих идентифицировать владельца социальной сети;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фиксирует дату и время направления указанного в пункте 3 настоящей части уведомления провайдеру хостинга или указанному в пункте 2 настоящей части лицу в соответствующей информационной системе.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13. В течение трех рабочих дней с момента получения уведомления, указанного в пункте 3 части 12 настоящей статьи, провайдер хостинга или указанное в пункте 2 части 12 настоящей статьи лицо обязаны предоставить данные, позволяющие идентифицировать владельца социальной сети.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14. После получения данных, указанных в пункте 3 части 12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владельцу социальной сети уведомление о включении его информационного ресурса в </w:t>
      </w:r>
      <w:r w:rsidRPr="005000C3">
        <w:rPr>
          <w:rFonts w:ascii="Times New Roman" w:eastAsia="Times New Roman" w:hAnsi="Times New Roman" w:cs="Times New Roman"/>
          <w:color w:val="1111EE"/>
          <w:sz w:val="27"/>
          <w:szCs w:val="27"/>
          <w:lang w:eastAsia="ru-RU"/>
        </w:rPr>
        <w:lastRenderedPageBreak/>
        <w:t>реестр социальных сетей с указанием требований законодательства Российской Федерации, применимых к данным информационным ресурсам.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15. В течение двух месяцев со дня включения информационного ресурса в реестр социальных сетей владелец социальной сети обязан обеспечить приведение правил использования социальной сети в соответствие с требованиями настоящего Федерального закона и ознакомление с указанными правилами пользователей своей социальной сети.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16. В случае, если доступ к социальной сети на протяжении трех месяцев составляет в течение суток менее пятисот тысяч пользователей сети "Интернет", расположенных на территории Российской Федерации, данная социальная сеть по заявлению ее владельца исключается из реестра социальных сетей, о чем владельцу социальной сети направляется соответствующее уведомление. Данная социальная сеть может быть исключена из реестра социальных сетей при отсутствии заявления ее владельца, если доступ к данной социальной сети на протяжении шести месяцев составляет в течение суток менее пятисот тысяч пользователей сети "Интернет", расположенных на территории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17. Порядок взаимодействия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владельцами социальных сетей устанавливается указанным федеральным органом исполнительной власти.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вправе направить владельцу социальной сети предписание об осуществлении мониторинга социальной сети в целях выявления информации, схожей до степени смешения с информацией, меры по удалению которой владелец данной или иной социальной сети обязан принимать на основании ранее направленного требования или уведомления указанного федерального органа в соответствии с настоящим Федеральным законом.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102" w:tgtFrame="contents" w:history="1">
        <w:r w:rsidRPr="005000C3">
          <w:rPr>
            <w:rFonts w:ascii="Times New Roman" w:eastAsia="Times New Roman" w:hAnsi="Times New Roman" w:cs="Times New Roman"/>
            <w:color w:val="1C1CD6"/>
            <w:sz w:val="27"/>
            <w:szCs w:val="27"/>
            <w:u w:val="single"/>
            <w:lang w:eastAsia="ru-RU"/>
          </w:rPr>
          <w:t>от 30.12.2020 № 530-ФЗ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11. Документирование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Законодательством Российской Федерации или соглашением сторон могут быть установлены требования к документированию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В государственных органах, органах местного самоуправления документирование информации осуществляется в соответствии с правилами делопроизводства, установленными уполномоченным федеральным органом исполнительной власти в сфере архивного дела и делопроизводства.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103" w:tgtFrame="contents" w:history="1">
        <w:r w:rsidRPr="005000C3">
          <w:rPr>
            <w:rFonts w:ascii="Times New Roman" w:eastAsia="Times New Roman" w:hAnsi="Times New Roman" w:cs="Times New Roman"/>
            <w:color w:val="1C1CD6"/>
            <w:sz w:val="27"/>
            <w:szCs w:val="27"/>
            <w:u w:val="single"/>
            <w:lang w:eastAsia="ru-RU"/>
          </w:rPr>
          <w:t>от 18.06.2017 № 127-ФЗ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w:t>
      </w:r>
      <w:r w:rsidRPr="005000C3">
        <w:rPr>
          <w:rFonts w:ascii="Times New Roman" w:eastAsia="Times New Roman" w:hAnsi="Times New Roman" w:cs="Times New Roman"/>
          <w:i/>
          <w:iCs/>
          <w:color w:val="1111EE"/>
          <w:sz w:val="27"/>
          <w:szCs w:val="27"/>
          <w:lang w:eastAsia="ru-RU"/>
        </w:rPr>
        <w:t>(Часть утратила силу - Федеральный закон </w:t>
      </w:r>
      <w:hyperlink r:id="rId104" w:tgtFrame="contents" w:history="1">
        <w:r w:rsidRPr="005000C3">
          <w:rPr>
            <w:rFonts w:ascii="Times New Roman" w:eastAsia="Times New Roman" w:hAnsi="Times New Roman" w:cs="Times New Roman"/>
            <w:color w:val="1C1CD6"/>
            <w:sz w:val="27"/>
            <w:szCs w:val="27"/>
            <w:u w:val="single"/>
            <w:lang w:eastAsia="ru-RU"/>
          </w:rPr>
          <w:t>от 06.04.2011 № 65-ФЗ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4. В целях заключения гражданско-правовых договоров или оформления иных правоотношений, в которых участвуют лица, обменивающиеся электронными сообщениями, обмен электронными сообщениями, каждое из которых подписано электронной подписью или иным аналогом собственноручной подписи отправителя такого сообщения, в порядке, установленном федеральными законами, иными нормативными правовыми актами или соглашением сторон, рассматривается как обмен документами.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105" w:tgtFrame="contents" w:history="1">
        <w:r w:rsidRPr="005000C3">
          <w:rPr>
            <w:rFonts w:ascii="Times New Roman" w:eastAsia="Times New Roman" w:hAnsi="Times New Roman" w:cs="Times New Roman"/>
            <w:color w:val="1C1CD6"/>
            <w:sz w:val="27"/>
            <w:szCs w:val="27"/>
            <w:u w:val="single"/>
            <w:lang w:eastAsia="ru-RU"/>
          </w:rPr>
          <w:t>от 06.04.2011 № 65-ФЗ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Право собственности и иные вещные права на материальные носители, содержащие документированную информацию, устанавливаются гражданским законодательством.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11</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b/>
          <w:bCs/>
          <w:color w:val="333333"/>
          <w:sz w:val="27"/>
          <w:szCs w:val="27"/>
          <w:lang w:eastAsia="ru-RU"/>
        </w:rPr>
        <w:t>. Обмен информацией в форме электронных документов при осуществлении полномочий органов государственной власти и органов местного самоуправления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Органы государственной власти, органы местного самоуправления, а также организации, осуществляющие в соответствии с федеральными законами отдельные публичные полномочия, в пределах своих полномочий обязаны предоставлять по выбору граждан (физических лиц) и организаций информацию в форме электронных документов, подписанных усиленной квалифицированной электронной подписью, и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Информация, необходимая для осуществления полномочий органов государственной власти и органов местного самоуправления, организаций, осуществляющих в соответствии с федеральными законами отдельные публичные полномочия, может быть представлена гражданами (физическими лицами) и организациями в органы государственной власти, органы местного самоуправления, в организации, осуществляющие в соответствии с федеральными законами отдельные публичные полномочия, в форме электронных документов, подписанных электронной подписью, если иное не установлено федеральными законами, регулирующими правоотношения в установленной сфере деятельности.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Требования к осуществлению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 и порядок такого взаимодействия устанавливаются Правительством Российской Федерации в соответствии с Федеральным законом от 6 апреля 2011 года № 63-ФЗ "Об электронной подписи".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106" w:tgtFrame="contents" w:history="1">
        <w:r w:rsidRPr="005000C3">
          <w:rPr>
            <w:rFonts w:ascii="Times New Roman" w:eastAsia="Times New Roman" w:hAnsi="Times New Roman" w:cs="Times New Roman"/>
            <w:color w:val="1C1CD6"/>
            <w:sz w:val="27"/>
            <w:szCs w:val="27"/>
            <w:u w:val="single"/>
            <w:lang w:eastAsia="ru-RU"/>
          </w:rPr>
          <w:t>от 13.07.2015 № 263-ФЗ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12. Государственное регулирование в сфере применения информационных технологий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Государственное регулирование в сфере применения информационных технологий предусматривает: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регулирование отношений, связанных с поиском, получением, передачей, производством и распространением информации с применением информационных технологий (информатизации), на основании принципов, установленных настоящим Федеральным законом;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развитие информационных систем различного назначения для обеспечения граждан (физических лиц), организаций, государственных органов и органов местного самоуправления информацией, а также обеспечение взаимодействия таких систем;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создание условий для эффективного использования в Российской Федерации информационно-телекоммуникационных сетей, в том числе сети "Интернет" и иных подобных информационно-телекоммуникационных сетей;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обеспечение информационной безопасности детей.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107" w:tgtFrame="contents" w:history="1">
        <w:r w:rsidRPr="005000C3">
          <w:rPr>
            <w:rFonts w:ascii="Times New Roman" w:eastAsia="Times New Roman" w:hAnsi="Times New Roman" w:cs="Times New Roman"/>
            <w:color w:val="1C1CD6"/>
            <w:sz w:val="27"/>
            <w:szCs w:val="27"/>
            <w:u w:val="single"/>
            <w:lang w:eastAsia="ru-RU"/>
          </w:rPr>
          <w:t>от 21.07.2011 № 252-ФЗ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Государственные органы, органы местного самоуправления в соответствии со своими полномочиями: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участвуют в разработке и реализации целевых программ применения информационных технологий;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создают информационные системы и обеспечивают доступ к содержащейся в них информации на русском языке и государственном языке соответствующей республики в составе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12</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b/>
          <w:bCs/>
          <w:color w:val="333333"/>
          <w:sz w:val="27"/>
          <w:szCs w:val="27"/>
          <w:lang w:eastAsia="ru-RU"/>
        </w:rPr>
        <w:t>. Особенности государственного регулирования в сфере использования российских программ для электронных вычислительных машин и баз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 целях расширения использования российских программ для электронных вычислительных машин и баз данных, подтверждения их происхождения из Российской Федерации, а также в целях оказания правообладателям программ для электронных вычислительных машин или баз данных мер государственной поддержки создается единый реестр российских программ для электронных вычислительных машин и баз данных (далее - реестр российского программного обеспечения).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2. Правила формирования и ведения реестра российского программного обеспечения, состав сведений, включаемых в реестр российского программного обеспечения, в том числе об основаниях возникновения исключительного права у правообладателя (правообладателей), условия включения таких сведений в </w:t>
      </w:r>
      <w:r w:rsidRPr="005000C3">
        <w:rPr>
          <w:rFonts w:ascii="Times New Roman" w:eastAsia="Times New Roman" w:hAnsi="Times New Roman" w:cs="Times New Roman"/>
          <w:color w:val="333333"/>
          <w:sz w:val="27"/>
          <w:szCs w:val="27"/>
          <w:lang w:eastAsia="ru-RU"/>
        </w:rPr>
        <w:lastRenderedPageBreak/>
        <w:t>реестр российского программного обеспечения и исключения их из реестра российского программного обеспечения, порядок предоставления сведений, включаемых в реестр российского программного обеспечения, порядок принятия решения о включении таких сведений в реестр российского программного обеспечения устанавливаются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Уполномоченный Правительством Российской Федерации федеральный орган исполнительной власти в порядке и в соответствии с критериями, которые определяются Правительством Российской Федерации, может привлечь к формированию и ведению реестра российского программного обеспечения оператора реестра российского программного обеспечения - организацию, зарегистрированную на территории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Уполномоченный Правительством Российской Федерации федеральный орган исполнительной власти утверждает классификатор программ для электронных вычислительных машин и баз данных в целях ведения реестра российского программного обеспечения.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В реестр российского программного обеспечения включаются сведения о программах для электронных вычислительных машин и базах данных, которые соответствуют следующим требованиям: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исключительное право на программу для электронных вычислительных машин или базу данных на территории всего мира и на весь срок действия исключительного права принадлежит одному либо нескольким из следующих лиц (правообладателей):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а) Российской Федерации, субъекту Российской Федерации, муниципальному образованию;</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б) российской некоммерческой организации, высший орган управления которой формируется прямо и (или) косвенно Российской Федерацией, субъектами Российской Федерации, муниципальными образованиями и (или) гражданами Российской Федерации и решения которой иностранное лицо не имеет возможности определять в силу особенностей отношений между таким иностранным лицом и российской некоммерческой организацией;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в) российской коммерческой организации, в которой суммарная доля прямого и (или) косвенного участия Российской Федерации, субъектов Российской Федерации, муниципальных образований, российских некоммерческих организаций, указанных в подпункте "б" настоящего пункта, граждан Российской Федерации составляет более пятидесяти процентов;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г) гражданину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программа для электронных вычислительных машин или база данных правомерно введена в гражданский оборот на территории Российской Федерации, экземпляры программы для электронных вычислительных машин или базы данных либо права использования программы для электронных вычислительных машин или базы данных свободно реализуются на всей территории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3) общая сумма выплат по лицензионным и иным договорам, предусматривающим предоставление прав на результаты интеллектуальной </w:t>
      </w:r>
      <w:r w:rsidRPr="005000C3">
        <w:rPr>
          <w:rFonts w:ascii="Times New Roman" w:eastAsia="Times New Roman" w:hAnsi="Times New Roman" w:cs="Times New Roman"/>
          <w:color w:val="333333"/>
          <w:sz w:val="27"/>
          <w:szCs w:val="27"/>
          <w:lang w:eastAsia="ru-RU"/>
        </w:rPr>
        <w:lastRenderedPageBreak/>
        <w:t>деятельности и средства индивидуализации, выполнение работ, оказание услуг в связи с разработкой, адаптацией и модификацией программы для электронных вычислительных машин или базы данных и для разработки, адаптации и модификации программы для электронных вычислительных машин или базы данных, в пользу иностранных юридических лиц и (или) физических лиц, контролируемых ими российских коммерческих организаций и (или) российских некоммерческих организаций, агентов, представителей иностранных лиц и контролируемых ими российских коммерческих организаций и (или) российских некоммерческих организаций составляет менее тридцати процентов от выручки правообладателя (правообладателей) программы для электронных вычислительных машин или базы данных от реализации программы для электронных вычислительных машин или базы данных, включая предоставление прав использования, независимо от вида договора за календарный год;</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сведения о программе для электронных вычислительных машин или базе данных не составляют государственную тайну, и программа для электронных вычислительных машин или база данных не содержит сведений, составляющих государственную тайну.</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Правительством Российской Федерации могут быть установлены дополнительные требования к программам для электронных вычислительных машин и базам данных, сведения о которых включены в реестр российского программного обеспечения.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Программы для электронных вычислительных машин и базы данных, сведения о которых включены в реестр российского программного обеспечения, признаются происходящими из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Для целей настоящей статьи доля участия одной организации в другой организации или гражданина Российской Федерации в организации определяется в соответствии с порядком, установленным главой 14</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Налогового кодекса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Для целей настоящей статьи контролируемой иностранным лицом российской коммерческой организацией или российской некоммерческой организацией признается организация, решения которой иностранное лицо имеет возможность определять в силу преобладающего прямого и (или) косвенного участия в этой организации, участия в договоре (соглашении), предметом которого является управление этой организацией, или иных особенностей отношений между иностранным лицом и этой организацией и (или) иными лицами.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10. Решение об отказе во включении в реестр российского программного обеспечения программ для электронных вычислительных машин или баз данных может быть обжаловано правообладателем программы для электронных вычислительных машин или базы данных в суд в течение трех месяцев со дня получения такого решения.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108" w:tgtFrame="contents" w:history="1">
        <w:r w:rsidRPr="005000C3">
          <w:rPr>
            <w:rFonts w:ascii="Times New Roman" w:eastAsia="Times New Roman" w:hAnsi="Times New Roman" w:cs="Times New Roman"/>
            <w:color w:val="1C1CD6"/>
            <w:sz w:val="27"/>
            <w:szCs w:val="27"/>
            <w:u w:val="single"/>
            <w:lang w:eastAsia="ru-RU"/>
          </w:rPr>
          <w:t>от 29.06.2015 № 188-ФЗ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1111EE"/>
          <w:sz w:val="27"/>
          <w:szCs w:val="27"/>
          <w:lang w:eastAsia="ru-RU"/>
        </w:rPr>
        <w:lastRenderedPageBreak/>
        <w:t>Статья 12</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b/>
          <w:bCs/>
          <w:color w:val="1111EE"/>
          <w:sz w:val="27"/>
          <w:szCs w:val="27"/>
          <w:lang w:eastAsia="ru-RU"/>
        </w:rPr>
        <w:t>. Особенности исследования объема аудитории информационных ресурсов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Уполномоченная организация по исследованию объема аудитории, определенная в порядке, установленном статьей 24</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Закона Российской Федерации от 27 декабря 1991 года № 2124-I "О средствах массовой информации" (далее - уполномоченная организация по исследованию объема аудитории), проводит исследование объема аудитории сайтов в сети "Интернет", и (или) страниц сайтов в сети "Интернет", и (или) информационных систем, и (или) программ для электронных вычислительных машин, используемых для распространения продукции средств массовой информации, зарегистрированных в соответствии с Законом Российской Федерации от 27 декабря 1991 года № 2124-I "О средствах массовой информации" (далее - продукция средств массовой информации), аудиовизуальных произведений и иной распространяемой на государственном языке Российской Федерации, государственных языках республик в составе Российской Федерации или иных языках народов Российской Федерации общедоступной информации в сети "Интернет" и включенных в формируемый в соответствии с частью 3 настоящей статьи реестр информационных ресурсов, объем аудитории которых подлежит исследованию (далее - информационные ресурсы, объем аудитории которых подлежит исследованию), а также распространяемых ими продукции средств массовой информации, аудиовизуальных произведений и иной общедоступной информации в целях обеспечения сопоставимости, открытости, достоверности и полноты данных, полученных в результате такого исследования, и последующего их применения при размещении на указанных информационных ресурсах рекламы и в иных целях, установленных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Под исследованием объема аудитории для целей настоящего Федерального закона понимаются систематический сбор, запись, систематизация и анализ данных, относящихся к объему и предпочтениям аудитории информационных ресурсов, объем аудитории которых подлежит исследованию, к размещенной на них продукции средств массовой информации, аудиовизуальных произведений и иной общедоступной информации, а также передача (предоставление, распространение, доступ) полученных результатов исследований.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Реестр информационных ресурсов, объем аудитории которых подлежит исследованию, формируется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на основании предложений комиссии, создаваемой в соответствии с частью пятой статьи 24</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Закона Российской Федерации от 27 декабря 1991 года № 2124-I "О средствах массовой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4. Владелец информационного ресурса, объем аудитории которого подлежит исследованию, обязан обеспечить уполномоченной организации по исследованию объема аудитории возможность проведения исследований объема аудитории такого информационного ресурса, в том числе размещенных на нем </w:t>
      </w:r>
      <w:r w:rsidRPr="005000C3">
        <w:rPr>
          <w:rFonts w:ascii="Times New Roman" w:eastAsia="Times New Roman" w:hAnsi="Times New Roman" w:cs="Times New Roman"/>
          <w:color w:val="1111EE"/>
          <w:sz w:val="27"/>
          <w:szCs w:val="27"/>
          <w:lang w:eastAsia="ru-RU"/>
        </w:rPr>
        <w:lastRenderedPageBreak/>
        <w:t>продукции средств массовой информации, аудиовизуальных произведений и иной общедоступной информации, путем установки используемой уполномоченной организацией по исследованию объема аудитории программы для электронных вычислительных машин, предназначенной для исследования объема аудитории, и (или) путем предоставления уполномоченной организации по исследованию объема аудитории данных, необходимых и достаточных для проведения исследований.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5. Уполномоченная организация по исследованию объема аудитории: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не вправе использовать данные, полученные от владельцев соответствующих информационных ресурсов, объем аудитории которых подлежит исследованию, иначе чем в целях проведения исследований объема аудитории;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не вправе осуществлять распространение рекламы, а также выступать в качестве представителя или посредника рекламораспространителя.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6. Правительство Российской Федерации утверждает: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порядок создания, формирования и ведения реестра информационных ресурсов, объем аудитории которых подлежит исследованию;</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перечень и порядок предоставления уполномоченной организации по исследованию объема аудитории данных для проведения исследований объема аудитории информационных ресурсов, объем аудитории которых подлежит исследованию.</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7.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утверждает: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методику проведения исследований объема аудитории информационного ресурса, объем аудитории которого подлежит исследованию, в том числе размещенной на нем продукции средств массовой информации, аудиовизуальных произведений и иной общедоступной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требования к используемым уполномоченной организацией по исследованию объема аудитории программам для электронных вычислительных машин, предназначенным для исследования объема аудитории информационного ресурса, в том числе размещенных на нем продукции средств массовой информации, аудиовизуальных произведений и иной общедоступной информации, а также порядок предоставления, установки и (или) использования уполномоченной организацией по исследованию объема аудитории программ для электронных вычислительных машин;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правила взаимодействия уполномоченной организации по исследованию объема аудитории с владельцами информационных ресурсов, объем аудитории которых подлежит исследованию.</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8. Уполномоченная организация по исследованию объема аудитории обязана ежегодно представлять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w:t>
      </w:r>
      <w:r w:rsidRPr="005000C3">
        <w:rPr>
          <w:rFonts w:ascii="Times New Roman" w:eastAsia="Times New Roman" w:hAnsi="Times New Roman" w:cs="Times New Roman"/>
          <w:color w:val="1111EE"/>
          <w:sz w:val="27"/>
          <w:szCs w:val="27"/>
          <w:lang w:eastAsia="ru-RU"/>
        </w:rPr>
        <w:lastRenderedPageBreak/>
        <w:t>отчет о проведенных исследованиях, а также размещать его на своем официальном сайте в сети "Интернет". Форма отчета уполномоченной организации по исследованию объема аудитории и срок его представления устанавливаются указанным федеральным органом исполнительной власти.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109" w:tgtFrame="contents" w:history="1">
        <w:r w:rsidRPr="005000C3">
          <w:rPr>
            <w:rFonts w:ascii="Times New Roman" w:eastAsia="Times New Roman" w:hAnsi="Times New Roman" w:cs="Times New Roman"/>
            <w:color w:val="1C1CD6"/>
            <w:sz w:val="27"/>
            <w:szCs w:val="27"/>
            <w:u w:val="single"/>
            <w:lang w:eastAsia="ru-RU"/>
          </w:rPr>
          <w:t>от 01.07.2021 № 266-ФЗ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13. Информационные системы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Информационные системы включают в себя: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государственные информационные системы - федеральные информационные системы и региональные информационные системы, созданные на основании соответственно федеральных законов, законов субъектов Российской Федерации, на основании правовых актов государственных органов;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муниципальные информационные системы, созданные на основании решения органа местного самоуправления;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иные информационные системы.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Если иное не установлено федеральными законами, оператором информационной системы является собственник используемых для обработки содержащейся в базах данных информации технических средств, который правомерно пользуется такими базами данных, или лицо, с которым этот собственник заключил договор об эксплуатации информационной системы. В случаях и в порядке, установленных федеральными законами, оператор информационной системы должен обеспечить возможность размещения информации в сети "Интернет" в форме открытых данных.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110" w:tgtFrame="contents" w:history="1">
        <w:r w:rsidRPr="005000C3">
          <w:rPr>
            <w:rFonts w:ascii="Times New Roman" w:eastAsia="Times New Roman" w:hAnsi="Times New Roman" w:cs="Times New Roman"/>
            <w:color w:val="1C1CD6"/>
            <w:sz w:val="27"/>
            <w:szCs w:val="27"/>
            <w:u w:val="single"/>
            <w:lang w:eastAsia="ru-RU"/>
          </w:rPr>
          <w:t>от 07.06.2013 № 112-ФЗ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Технические средства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государственными и муниципальными учреждениями, должны размещаться на территории Российской Федерации.</w:t>
      </w:r>
      <w:r w:rsidRPr="005000C3">
        <w:rPr>
          <w:rFonts w:ascii="Times New Roman" w:eastAsia="Times New Roman" w:hAnsi="Times New Roman" w:cs="Times New Roman"/>
          <w:color w:val="1111EE"/>
          <w:sz w:val="27"/>
          <w:szCs w:val="27"/>
          <w:lang w:eastAsia="ru-RU"/>
        </w:rPr>
        <w:t> Операторы государственных информационных систем, муниципальных информационных систем, информационных систем юридических лиц, осуществляющих закупки в соответствии с Федеральным законом от 18 июля 2011 года № 223-ФЗ "О закупках товаров, работ, услуг отдельными видами юридических лиц", не должны допускать при эксплуатации информационных систем использования размещенных за пределами территории Российской Федерации баз данных и технических средств, не входящих в состав таких информационных систем.</w:t>
      </w:r>
      <w:r w:rsidRPr="005000C3">
        <w:rPr>
          <w:rFonts w:ascii="Times New Roman" w:eastAsia="Times New Roman" w:hAnsi="Times New Roman" w:cs="Times New Roman"/>
          <w:color w:val="333333"/>
          <w:sz w:val="27"/>
          <w:szCs w:val="27"/>
          <w:lang w:eastAsia="ru-RU"/>
        </w:rPr>
        <w:t>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11" w:tgtFrame="contents" w:history="1">
        <w:r w:rsidRPr="005000C3">
          <w:rPr>
            <w:rFonts w:ascii="Times New Roman" w:eastAsia="Times New Roman" w:hAnsi="Times New Roman" w:cs="Times New Roman"/>
            <w:color w:val="1C1CD6"/>
            <w:sz w:val="27"/>
            <w:szCs w:val="27"/>
            <w:u w:val="single"/>
            <w:lang w:eastAsia="ru-RU"/>
          </w:rPr>
          <w:t>от 31.12.2014 № 531-ФЗ</w:t>
        </w:r>
      </w:hyperlink>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112"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w:t>
      </w:r>
      <w:r w:rsidRPr="005000C3">
        <w:rPr>
          <w:rFonts w:ascii="Times New Roman" w:eastAsia="Times New Roman" w:hAnsi="Times New Roman" w:cs="Times New Roman"/>
          <w:color w:val="333333"/>
          <w:sz w:val="17"/>
          <w:szCs w:val="17"/>
          <w:lang w:eastAsia="ru-RU"/>
        </w:rPr>
        <w:t>2</w:t>
      </w:r>
      <w:r w:rsidRPr="005000C3">
        <w:rPr>
          <w:rFonts w:ascii="Times New Roman" w:eastAsia="Times New Roman" w:hAnsi="Times New Roman" w:cs="Times New Roman"/>
          <w:color w:val="333333"/>
          <w:sz w:val="27"/>
          <w:szCs w:val="27"/>
          <w:lang w:eastAsia="ru-RU"/>
        </w:rPr>
        <w:t xml:space="preserve">. В случае создания или модернизации информационной системы на основании концессионного соглашения или соглашения о государственно-частном партнерстве функции оператора информационной системы в пределах, </w:t>
      </w:r>
      <w:r w:rsidRPr="005000C3">
        <w:rPr>
          <w:rFonts w:ascii="Times New Roman" w:eastAsia="Times New Roman" w:hAnsi="Times New Roman" w:cs="Times New Roman"/>
          <w:color w:val="333333"/>
          <w:sz w:val="27"/>
          <w:szCs w:val="27"/>
          <w:lang w:eastAsia="ru-RU"/>
        </w:rPr>
        <w:lastRenderedPageBreak/>
        <w:t>в объемах и в сроки, которые предусмотрены соответствующим соглашением, осуществляются концессионером или частным партнером соответственно.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13" w:tgtFrame="contents" w:history="1">
        <w:r w:rsidRPr="005000C3">
          <w:rPr>
            <w:rFonts w:ascii="Times New Roman" w:eastAsia="Times New Roman" w:hAnsi="Times New Roman" w:cs="Times New Roman"/>
            <w:color w:val="1C1CD6"/>
            <w:sz w:val="27"/>
            <w:szCs w:val="27"/>
            <w:u w:val="single"/>
            <w:lang w:eastAsia="ru-RU"/>
          </w:rPr>
          <w:t>от 29.06.2018 № 173-ФЗ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w:t>
      </w:r>
      <w:r w:rsidRPr="005000C3">
        <w:rPr>
          <w:rFonts w:ascii="Times New Roman" w:eastAsia="Times New Roman" w:hAnsi="Times New Roman" w:cs="Times New Roman"/>
          <w:color w:val="0000AF"/>
          <w:sz w:val="17"/>
          <w:szCs w:val="17"/>
          <w:lang w:eastAsia="ru-RU"/>
        </w:rPr>
        <w:t>3</w:t>
      </w:r>
      <w:r w:rsidRPr="005000C3">
        <w:rPr>
          <w:rFonts w:ascii="Times New Roman" w:eastAsia="Times New Roman" w:hAnsi="Times New Roman" w:cs="Times New Roman"/>
          <w:color w:val="1111EE"/>
          <w:sz w:val="27"/>
          <w:szCs w:val="27"/>
          <w:lang w:eastAsia="ru-RU"/>
        </w:rPr>
        <w:t>. Государственные органы, органы местного самоуправления, государственные и муниципальные унитарные предприятия, государственные и муниципальные учреждения при осуществлении взаимодействия в электронной форме, в том числе с гражданами (физическими лицами) и организациями, обязаны обеспечивать возможность осуществления такого взаимодействия в соответствии с правилами и принципами, установленными национальными стандартами Российской Федерации в области криптографической защиты информации, утвержденными в соответствии с Федеральным законом от 29 июня 2015 года № 162-ФЗ "О стандартизации в Российской Федерации".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114"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Права обладателя информации, содержащейся в базах данных информационной системы, подлежат охране независимо от авторских и иных прав на такие базы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Установленные настоящим Федеральным законом требования к государственным информационным системам распространяются на муниципальные информационные системы, если иное не предусмотрено законодательством Российской Федерации о местном самоуправлении.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Особенности эксплуатации государственных информационных систем и муниципальных информационных систем могут устанавливаться в соответствии с техническими регламентами, нормативными правовыми актами государственных органов, нормативными правовыми актами органов местного самоуправления, принимающих решения о создании таких информационных систем.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Порядок создания и эксплуатации информационных систем, не являющихся государственными информационными системами или муниципальными информационными системами, определяется операторами таких информационных систем в соответствии с требованиями, установленными настоящим Федеральным законом или другими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Порядок осуществления контроля за соблюдением требований, предусмотренных частью 2</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настоящей статьи и частью 6 статьи 14 настоящего Федерального закона, устанавливается Правительством Российской Федерации.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15" w:tgtFrame="contents" w:history="1">
        <w:r w:rsidRPr="005000C3">
          <w:rPr>
            <w:rFonts w:ascii="Times New Roman" w:eastAsia="Times New Roman" w:hAnsi="Times New Roman" w:cs="Times New Roman"/>
            <w:color w:val="1C1CD6"/>
            <w:sz w:val="27"/>
            <w:szCs w:val="27"/>
            <w:u w:val="single"/>
            <w:lang w:eastAsia="ru-RU"/>
          </w:rPr>
          <w:t>от 31.12.2014 № 531-ФЗ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14. Государственные информационные системы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Государственные информационные системы создаются в целях реализации полномочий государственных органов и обеспечения обмена информацией между этими органами, а также в иных установленных федеральными законами целях.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2. Государственные информационные системы создаются, модернизируются и эксплуатируются с учетом требований,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либо законодательством Российской Федерации о государственно-частном партнерстве, о муниципально-частном партнерстве, законодательством о концессионных соглашениях, а в случаях, если эксплуатация государственных информационных систем осуществляется без привлечения средств бюджетов бюджетной системы Российской Федерации, в соответствии с иными федеральными законами. </w:t>
      </w:r>
      <w:r w:rsidRPr="005000C3">
        <w:rPr>
          <w:rFonts w:ascii="Times New Roman" w:eastAsia="Times New Roman" w:hAnsi="Times New Roman" w:cs="Times New Roman"/>
          <w:i/>
          <w:iCs/>
          <w:color w:val="1111EE"/>
          <w:sz w:val="27"/>
          <w:szCs w:val="27"/>
          <w:lang w:eastAsia="ru-RU"/>
        </w:rPr>
        <w:t>(В редакции Федеральных законов </w:t>
      </w:r>
      <w:hyperlink r:id="rId116" w:tgtFrame="contents" w:history="1">
        <w:r w:rsidRPr="005000C3">
          <w:rPr>
            <w:rFonts w:ascii="Times New Roman" w:eastAsia="Times New Roman" w:hAnsi="Times New Roman" w:cs="Times New Roman"/>
            <w:color w:val="1C1CD6"/>
            <w:sz w:val="27"/>
            <w:szCs w:val="27"/>
            <w:u w:val="single"/>
            <w:lang w:eastAsia="ru-RU"/>
          </w:rPr>
          <w:t>от 28.12.2013 № 396-ФЗ</w:t>
        </w:r>
      </w:hyperlink>
      <w:r w:rsidRPr="005000C3">
        <w:rPr>
          <w:rFonts w:ascii="Times New Roman" w:eastAsia="Times New Roman" w:hAnsi="Times New Roman" w:cs="Times New Roman"/>
          <w:i/>
          <w:iCs/>
          <w:color w:val="1111EE"/>
          <w:sz w:val="27"/>
          <w:szCs w:val="27"/>
          <w:lang w:eastAsia="ru-RU"/>
        </w:rPr>
        <w:t>; </w:t>
      </w:r>
      <w:hyperlink r:id="rId117" w:tgtFrame="contents" w:history="1">
        <w:r w:rsidRPr="005000C3">
          <w:rPr>
            <w:rFonts w:ascii="Times New Roman" w:eastAsia="Times New Roman" w:hAnsi="Times New Roman" w:cs="Times New Roman"/>
            <w:color w:val="1C1CD6"/>
            <w:sz w:val="27"/>
            <w:szCs w:val="27"/>
            <w:u w:val="single"/>
            <w:lang w:eastAsia="ru-RU"/>
          </w:rPr>
          <w:t>от 29.06.2018 № 173-ФЗ</w:t>
        </w:r>
      </w:hyperlink>
      <w:r w:rsidRPr="005000C3">
        <w:rPr>
          <w:rFonts w:ascii="Times New Roman" w:eastAsia="Times New Roman" w:hAnsi="Times New Roman" w:cs="Times New Roman"/>
          <w:i/>
          <w:iCs/>
          <w:color w:val="1111EE"/>
          <w:sz w:val="27"/>
          <w:szCs w:val="27"/>
          <w:lang w:eastAsia="ru-RU"/>
        </w:rPr>
        <w:t>; </w:t>
      </w:r>
      <w:hyperlink r:id="rId118" w:tgtFrame="contents" w:history="1">
        <w:r w:rsidRPr="005000C3">
          <w:rPr>
            <w:rFonts w:ascii="Times New Roman" w:eastAsia="Times New Roman" w:hAnsi="Times New Roman" w:cs="Times New Roman"/>
            <w:color w:val="1C1CD6"/>
            <w:sz w:val="27"/>
            <w:szCs w:val="27"/>
            <w:u w:val="single"/>
            <w:lang w:eastAsia="ru-RU"/>
          </w:rPr>
          <w:t>от 19.07.2018 № 211-ФЗ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Государственные информационные системы создаются и эксплуатируются на основе статистической и иной документированной информации, предоставляемой гражданами (физическими лицами), организациями, государственными органами, органами местного самоуправления.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Перечни видов информации, предоставляемой в обязательном порядке, устанавливаются федеральными законами, условия ее предоставления - Правительством Российской Федерации или соответствующими государственными органами, если иное не предусмотрено федеральными законами. В случае, если при создании или эксплуатации государственных информационных систем предполагается осуществление или осуществляется обработка общедоступной информации, предусмотренной перечнями, утверждаемыми в соответствии со статьей 14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государственные информационные системы должны обеспечивать размещение такой информации в сети "Интернет" в форме открытых данных.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119" w:tgtFrame="contents" w:history="1">
        <w:r w:rsidRPr="005000C3">
          <w:rPr>
            <w:rFonts w:ascii="Times New Roman" w:eastAsia="Times New Roman" w:hAnsi="Times New Roman" w:cs="Times New Roman"/>
            <w:color w:val="1C1CD6"/>
            <w:sz w:val="27"/>
            <w:szCs w:val="27"/>
            <w:u w:val="single"/>
            <w:lang w:eastAsia="ru-RU"/>
          </w:rPr>
          <w:t>от 07.06.2013 № 112-ФЗ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Правительство Российской Федерации определяет случаи, при которых доступ с использованием сети "Интернет" к информации, содержащейся в государственных информационных системах, предоставляется исключительно пользователям информации, прошедшим авторизацию в единой системе идентификации и аутентификации, а также порядок использования единой системы идентификации и аутентификации.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20" w:tgtFrame="contents" w:history="1">
        <w:r w:rsidRPr="005000C3">
          <w:rPr>
            <w:rFonts w:ascii="Times New Roman" w:eastAsia="Times New Roman" w:hAnsi="Times New Roman" w:cs="Times New Roman"/>
            <w:color w:val="1C1CD6"/>
            <w:sz w:val="27"/>
            <w:szCs w:val="27"/>
            <w:u w:val="single"/>
            <w:lang w:eastAsia="ru-RU"/>
          </w:rPr>
          <w:t>от 07.06.2013 № 112-ФЗ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Если иное не установлено решением о создании государственной информационной системы, функции ее оператора осуществляются заказчиком, заключившим государственный контракт на создание такой информационной системы. При этом ввод государственной информационной системы в эксплуатацию осуществляется в порядке, установленном указанным заказчиком.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xml:space="preserve">. В случае создания или модернизации государственной информационной системы на основании концессионного соглашения или соглашения о государственно-частном партнерстве функции оператора данной системы в </w:t>
      </w:r>
      <w:r w:rsidRPr="005000C3">
        <w:rPr>
          <w:rFonts w:ascii="Times New Roman" w:eastAsia="Times New Roman" w:hAnsi="Times New Roman" w:cs="Times New Roman"/>
          <w:color w:val="333333"/>
          <w:sz w:val="27"/>
          <w:szCs w:val="27"/>
          <w:lang w:eastAsia="ru-RU"/>
        </w:rPr>
        <w:lastRenderedPageBreak/>
        <w:t>пределах, в объемах и в сроки, которые предусмотрены соответствующим соглашением, осуществляются концессионером или частным партнером.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21" w:tgtFrame="contents" w:history="1">
        <w:r w:rsidRPr="005000C3">
          <w:rPr>
            <w:rFonts w:ascii="Times New Roman" w:eastAsia="Times New Roman" w:hAnsi="Times New Roman" w:cs="Times New Roman"/>
            <w:color w:val="1C1CD6"/>
            <w:sz w:val="27"/>
            <w:szCs w:val="27"/>
            <w:u w:val="single"/>
            <w:lang w:eastAsia="ru-RU"/>
          </w:rPr>
          <w:t>от 29.06.2018 № 173-ФЗ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Правительство Российской Федерации утверждает требования к порядку создания, развития, ввода в эксплуатацию, эксплуатации и вывода из эксплуатации государственных информационных систем, дальнейшего хранения содержащейся в их базах данных информации, включающие в себя перечень, содержание и сроки реализации этапов мероприятий по созданию, развитию, вводу в эксплуатацию, эксплуатации и выводу из эксплуатации государственных информационных систем, дальнейшему хранению содержащейся в их базах данных информации.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122" w:tgtFrame="contents" w:history="1">
        <w:r w:rsidRPr="005000C3">
          <w:rPr>
            <w:rFonts w:ascii="Times New Roman" w:eastAsia="Times New Roman" w:hAnsi="Times New Roman" w:cs="Times New Roman"/>
            <w:color w:val="1C1CD6"/>
            <w:sz w:val="27"/>
            <w:szCs w:val="27"/>
            <w:u w:val="single"/>
            <w:lang w:eastAsia="ru-RU"/>
          </w:rPr>
          <w:t>от 31.12.2014 № 531-ФЗ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Не допускается эксплуатация государственной информационной системы без надлежащего оформления прав на использование ее компонентов, являющихся объектами интеллектуальной собственности.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Технические средства, предназначенные для обработки информации, содержащейся в государственных информационных системах, в том числе программно-технические средства и средства защиты информации, должны соответствовать требованиям законодательства Российской Федерации о техническом регулировании.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Информация, содержащаяся в государственных информационных системах, а также иные имеющиеся в распоряжении государственных органов сведения и документы являются государственными информационными ресурсами. Информация, содержащаяся в государственных информационных системах, является официальной. Государственные органы, определенные в соответствии с нормативным правовым актом, регламентирующим функционирование государственной информационной системы, обязаны обеспечить достоверность и актуальность информации, содержащейся в данной информационной системе, доступ к указанной информации в случаях и в порядке, предусмотренных законодательством, а также защиту указанной информации от неправомерных доступа, уничтожения, модифицирования, блокирования, копирования, предоставления, распространения и иных неправомерных действий.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123" w:tgtFrame="contents" w:history="1">
        <w:r w:rsidRPr="005000C3">
          <w:rPr>
            <w:rFonts w:ascii="Times New Roman" w:eastAsia="Times New Roman" w:hAnsi="Times New Roman" w:cs="Times New Roman"/>
            <w:color w:val="1C1CD6"/>
            <w:sz w:val="27"/>
            <w:szCs w:val="27"/>
            <w:u w:val="single"/>
            <w:lang w:eastAsia="ru-RU"/>
          </w:rPr>
          <w:t>от 27.07.2010 № 227-ФЗ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14</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b/>
          <w:bCs/>
          <w:color w:val="333333"/>
          <w:sz w:val="27"/>
          <w:szCs w:val="27"/>
          <w:lang w:eastAsia="ru-RU"/>
        </w:rPr>
        <w:t>. Применение информационных технологий в целях идентификации </w:t>
      </w:r>
      <w:r w:rsidRPr="005000C3">
        <w:rPr>
          <w:rFonts w:ascii="Times New Roman" w:eastAsia="Times New Roman" w:hAnsi="Times New Roman" w:cs="Times New Roman"/>
          <w:b/>
          <w:bCs/>
          <w:color w:val="1111EE"/>
          <w:sz w:val="27"/>
          <w:szCs w:val="27"/>
          <w:lang w:eastAsia="ru-RU"/>
        </w:rPr>
        <w:t>физических лиц</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124"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Государственные органы, банки и иные организации в случаях, определенных федеральными законами, после проведения идентификации при личном присутствии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с его согласия на безвозмездной основе размещают в электронной форме:</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25"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1) сведения, необходимые для регистрации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в единой системе идентификации и аутентификации, и иные сведения, если такие сведения предусмотрены федеральными законами, - в единой системе идентификации и аутентификации;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26"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биометрические персональные данные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 в единой информационной системе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(далее - единая биометрическая система).</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27"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Единая биометрическая система является государственной информационной системой.</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128"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30 декабря 2021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Правительство Российской Федерации по согласованию с Центральным банком Российской Федерации устанавливает требования: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к фиксированию действий при размещении сведений, указанных в пунктах 1 и 2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к проведению государственными органами и организациями, указанными в части 1 настоящей статьи, идентификации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за исключением организаций, проводящих такую идентификацию в порядке, установленном Федеральным законом от 7 августа 2001 года № 115-ФЗ "О противодействии легализации (отмыванию) доходов, полученных преступным путем, и финансированию терроризма".</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29"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Федеральные законы, устанавливающие обязанность государственных органов и организаций по размещению сведений, указанных в пунктах 1 и 2 части 1 настоящей статьи, должны предусматривать осуществление контроля и надзора за соответствующими действиями, а также определение органа государственной власти или организации, уполномоченных на их осуществление.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Сведения, указанные в пунктах 1 и 2 части 1 настоящей статьи, размещаются соответственно в единой системе идентификации и аутентификации и в единой биометрической системе уполномоченным сотрудником государственного органа или организации и подписываются усиленной квалифицированной электронной подписью такого государственного органа или организации.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Форма согласия на обработку персональных данных и биометрических персональных данных, указанных в пунктах 1 и 2 части 1 настоящей статьи, утверждается Правительством Российской Федерации. </w:t>
      </w:r>
      <w:r w:rsidRPr="005000C3">
        <w:rPr>
          <w:rFonts w:ascii="Times New Roman" w:eastAsia="Times New Roman" w:hAnsi="Times New Roman" w:cs="Times New Roman"/>
          <w:color w:val="1111EE"/>
          <w:sz w:val="27"/>
          <w:szCs w:val="27"/>
          <w:lang w:eastAsia="ru-RU"/>
        </w:rPr>
        <w:t xml:space="preserve">Физическое лицо вправе подписать указанное согласие 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 Требования к проверке такой </w:t>
      </w:r>
      <w:r w:rsidRPr="005000C3">
        <w:rPr>
          <w:rFonts w:ascii="Times New Roman" w:eastAsia="Times New Roman" w:hAnsi="Times New Roman" w:cs="Times New Roman"/>
          <w:color w:val="1111EE"/>
          <w:sz w:val="27"/>
          <w:szCs w:val="27"/>
          <w:lang w:eastAsia="ru-RU"/>
        </w:rPr>
        <w:lastRenderedPageBreak/>
        <w:t>электронной подписи при хранении указанного согласия устанавливаются Правительством Российской Федерации. Указанное согласие, подписанное простой электронной подписью, признается электронным документом, равнозначным документу на бумажном носителе, подписанному собственноручной подписью данного физического лица.</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30"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Порядок регистрации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в единой системе идентификации и аутентификации, включая состав сведений, необходимых для регистрации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в указанной системе, порядок и сроки проверки и обновления сведений, размещаемых в единой системе идентификации и аутентификации с использованием государственных информационных систем, устанавливаются Правительством Российской Федерации. </w:t>
      </w:r>
      <w:r w:rsidRPr="005000C3">
        <w:rPr>
          <w:rFonts w:ascii="Times New Roman" w:eastAsia="Times New Roman" w:hAnsi="Times New Roman" w:cs="Times New Roman"/>
          <w:color w:val="1111EE"/>
          <w:sz w:val="27"/>
          <w:szCs w:val="27"/>
          <w:lang w:eastAsia="ru-RU"/>
        </w:rPr>
        <w:t>Государственные органы</w:t>
      </w:r>
      <w:r w:rsidRPr="005000C3">
        <w:rPr>
          <w:rFonts w:ascii="Times New Roman" w:eastAsia="Times New Roman" w:hAnsi="Times New Roman" w:cs="Times New Roman"/>
          <w:color w:val="333333"/>
          <w:sz w:val="27"/>
          <w:szCs w:val="27"/>
          <w:lang w:eastAsia="ru-RU"/>
        </w:rPr>
        <w:t>, в том числе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внутренних дел, органы государственных внебюджетных фондов направляют в единую систему идентификации и аутентификации сведения о </w:t>
      </w:r>
      <w:r w:rsidRPr="005000C3">
        <w:rPr>
          <w:rFonts w:ascii="Times New Roman" w:eastAsia="Times New Roman" w:hAnsi="Times New Roman" w:cs="Times New Roman"/>
          <w:color w:val="1111EE"/>
          <w:sz w:val="27"/>
          <w:szCs w:val="27"/>
          <w:lang w:eastAsia="ru-RU"/>
        </w:rPr>
        <w:t>физических лицах</w:t>
      </w:r>
      <w:r w:rsidRPr="005000C3">
        <w:rPr>
          <w:rFonts w:ascii="Times New Roman" w:eastAsia="Times New Roman" w:hAnsi="Times New Roman" w:cs="Times New Roman"/>
          <w:color w:val="333333"/>
          <w:sz w:val="27"/>
          <w:szCs w:val="27"/>
          <w:lang w:eastAsia="ru-RU"/>
        </w:rPr>
        <w:t> в целях их обновления в соответствии с указанным порядком.</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31"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В случаях, установленных федеральными законами, государственные органы и организации вправе обновлять информацию о </w:t>
      </w:r>
      <w:r w:rsidRPr="005000C3">
        <w:rPr>
          <w:rFonts w:ascii="Times New Roman" w:eastAsia="Times New Roman" w:hAnsi="Times New Roman" w:cs="Times New Roman"/>
          <w:color w:val="1111EE"/>
          <w:sz w:val="27"/>
          <w:szCs w:val="27"/>
          <w:lang w:eastAsia="ru-RU"/>
        </w:rPr>
        <w:t>физических лицах</w:t>
      </w:r>
      <w:r w:rsidRPr="005000C3">
        <w:rPr>
          <w:rFonts w:ascii="Times New Roman" w:eastAsia="Times New Roman" w:hAnsi="Times New Roman" w:cs="Times New Roman"/>
          <w:color w:val="333333"/>
          <w:sz w:val="27"/>
          <w:szCs w:val="27"/>
          <w:lang w:eastAsia="ru-RU"/>
        </w:rPr>
        <w:t>, идентифицированных в соответствии с частью 18 настоящей статьи, с использованием сведений, полученных из единой системы идентификации и аутентификации.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32"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Состав сведений, размещаемых в единой биометрической системе, включая вид биометрических персональных данных</w:t>
      </w:r>
      <w:r w:rsidRPr="005000C3">
        <w:rPr>
          <w:rFonts w:ascii="Times New Roman" w:eastAsia="Times New Roman" w:hAnsi="Times New Roman" w:cs="Times New Roman"/>
          <w:color w:val="1111EE"/>
          <w:sz w:val="27"/>
          <w:szCs w:val="27"/>
          <w:lang w:eastAsia="ru-RU"/>
        </w:rPr>
        <w:t>, информацию об организациях, разместивших такие сведения, и информацию о способе сбора</w:t>
      </w:r>
      <w:r w:rsidRPr="005000C3">
        <w:rPr>
          <w:rFonts w:ascii="Times New Roman" w:eastAsia="Times New Roman" w:hAnsi="Times New Roman" w:cs="Times New Roman"/>
          <w:color w:val="333333"/>
          <w:sz w:val="27"/>
          <w:szCs w:val="27"/>
          <w:lang w:eastAsia="ru-RU"/>
        </w:rPr>
        <w:t>, определяется Правительством Российской Федерации.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33"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Обработка биометрических персональных данных в государственных органах, банках и иных организациях, указанных в абзаце первом части 1 настоящей статьи, в том числе с использованием единой биометрической системы, осуществляется в соответствии с требованиями к защите биометрических персональных данных, установленными в соответствии со статьей 19 Федерального закона от 27 июля 2006 года № 152-ФЗ "О персональных данных". </w:t>
      </w:r>
      <w:r w:rsidRPr="005000C3">
        <w:rPr>
          <w:rFonts w:ascii="Times New Roman" w:eastAsia="Times New Roman" w:hAnsi="Times New Roman" w:cs="Times New Roman"/>
          <w:color w:val="1111EE"/>
          <w:sz w:val="27"/>
          <w:szCs w:val="27"/>
          <w:lang w:eastAsia="ru-RU"/>
        </w:rPr>
        <w:t>Размещение и обработка в единой биометрической системе сведений, отнесенных к государственной тайне, запрещены.</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34"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10. Контроль и надзор за выполнением организационных и технических мер по обеспечению безопасности персональных данных, установленных в соответствии со статьей 19 Федерального закона от 27 июля 2006 года № 152-ФЗ "О персональных данных", при обработке персональных данных в единой биометрической системе, а также за выполнением требований, установленных частями 18</w:t>
      </w:r>
      <w:r w:rsidRPr="005000C3">
        <w:rPr>
          <w:rFonts w:ascii="Times New Roman" w:eastAsia="Times New Roman" w:hAnsi="Times New Roman" w:cs="Times New Roman"/>
          <w:color w:val="0000AF"/>
          <w:sz w:val="17"/>
          <w:szCs w:val="17"/>
          <w:lang w:eastAsia="ru-RU"/>
        </w:rPr>
        <w:t>3</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5</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6</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14</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15</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17</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18</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19</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20</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22</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25</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26</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27</w:t>
      </w:r>
      <w:r w:rsidRPr="005000C3">
        <w:rPr>
          <w:rFonts w:ascii="Times New Roman" w:eastAsia="Times New Roman" w:hAnsi="Times New Roman" w:cs="Times New Roman"/>
          <w:color w:val="1111EE"/>
          <w:sz w:val="27"/>
          <w:szCs w:val="27"/>
          <w:lang w:eastAsia="ru-RU"/>
        </w:rPr>
        <w:t xml:space="preserve"> настоящей статьи, за исключением контроля и надзора за выполнением организационных и </w:t>
      </w:r>
      <w:r w:rsidRPr="005000C3">
        <w:rPr>
          <w:rFonts w:ascii="Times New Roman" w:eastAsia="Times New Roman" w:hAnsi="Times New Roman" w:cs="Times New Roman"/>
          <w:color w:val="1111EE"/>
          <w:sz w:val="27"/>
          <w:szCs w:val="27"/>
          <w:lang w:eastAsia="ru-RU"/>
        </w:rPr>
        <w:lastRenderedPageBreak/>
        <w:t>технических мер по обеспечению безопасности персональных данных при использовании единой биометрической системы кредитными организациями, некредитными финансовыми организациями, которые осуществляют указанные в части первой статьи 76</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Федерального закона от 10 июля 2002 года № 86-ФЗ "О Центральном банке Российской Федерации (Банке России)" виды деятельности, субъектами национальной платежной системы (далее - организации финансового рынка), осуществляются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их полномочий, установленных законодательством Российской Федерации о персональных данных.</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35"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10</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Контроль и надзор за обработкой персональных данных в единой биометрической системе, а также в информационных системах государственных органов, органов местного самоуправления, организаций финансового рынка, иных организаций и индивидуальных предпринимателей, которые осуществляют обработку биометрических персональных данных при идентификации и (или) аутентификации, в том числе при взаимодействии с единой биометрической системой, осуществляются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пределах полномочий, установленных законодательством Российской Федерации о персональных данных.</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136"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11. Контроль и надзор за выполнением </w:t>
      </w:r>
      <w:r w:rsidRPr="005000C3">
        <w:rPr>
          <w:rFonts w:ascii="Times New Roman" w:eastAsia="Times New Roman" w:hAnsi="Times New Roman" w:cs="Times New Roman"/>
          <w:color w:val="1111EE"/>
          <w:sz w:val="27"/>
          <w:szCs w:val="27"/>
          <w:lang w:eastAsia="ru-RU"/>
        </w:rPr>
        <w:t>организациями финансового рынка</w:t>
      </w:r>
      <w:r w:rsidRPr="005000C3">
        <w:rPr>
          <w:rFonts w:ascii="Times New Roman" w:eastAsia="Times New Roman" w:hAnsi="Times New Roman" w:cs="Times New Roman"/>
          <w:color w:val="333333"/>
          <w:sz w:val="27"/>
          <w:szCs w:val="27"/>
          <w:lang w:eastAsia="ru-RU"/>
        </w:rPr>
        <w:t> организационных и технических мер по обеспечению безопасности </w:t>
      </w:r>
      <w:r w:rsidRPr="005000C3">
        <w:rPr>
          <w:rFonts w:ascii="Times New Roman" w:eastAsia="Times New Roman" w:hAnsi="Times New Roman" w:cs="Times New Roman"/>
          <w:color w:val="1111EE"/>
          <w:sz w:val="27"/>
          <w:szCs w:val="27"/>
          <w:lang w:eastAsia="ru-RU"/>
        </w:rPr>
        <w:t>биометрических персональных данных</w:t>
      </w:r>
      <w:r w:rsidRPr="005000C3">
        <w:rPr>
          <w:rFonts w:ascii="Times New Roman" w:eastAsia="Times New Roman" w:hAnsi="Times New Roman" w:cs="Times New Roman"/>
          <w:color w:val="333333"/>
          <w:sz w:val="27"/>
          <w:szCs w:val="27"/>
          <w:lang w:eastAsia="ru-RU"/>
        </w:rPr>
        <w:t> осуществляются Центральным банком Российской Федерации.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37"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12. Правительство Российской Федерации определяет федеральный орган исполнительной власти, осуществляющий регулирование в сфере идентификации </w:t>
      </w:r>
      <w:r w:rsidRPr="005000C3">
        <w:rPr>
          <w:rFonts w:ascii="Times New Roman" w:eastAsia="Times New Roman" w:hAnsi="Times New Roman" w:cs="Times New Roman"/>
          <w:color w:val="1111EE"/>
          <w:sz w:val="27"/>
          <w:szCs w:val="27"/>
          <w:lang w:eastAsia="ru-RU"/>
        </w:rPr>
        <w:t>физических лиц</w:t>
      </w:r>
      <w:r w:rsidRPr="005000C3">
        <w:rPr>
          <w:rFonts w:ascii="Times New Roman" w:eastAsia="Times New Roman" w:hAnsi="Times New Roman" w:cs="Times New Roman"/>
          <w:color w:val="333333"/>
          <w:sz w:val="27"/>
          <w:szCs w:val="27"/>
          <w:lang w:eastAsia="ru-RU"/>
        </w:rPr>
        <w:t> на основе биометрических персональных данных.</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38"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13. Федеральный орган исполнительной власти, осуществляющий регулирование в сфере идентификации </w:t>
      </w:r>
      <w:r w:rsidRPr="005000C3">
        <w:rPr>
          <w:rFonts w:ascii="Times New Roman" w:eastAsia="Times New Roman" w:hAnsi="Times New Roman" w:cs="Times New Roman"/>
          <w:color w:val="1111EE"/>
          <w:sz w:val="27"/>
          <w:szCs w:val="27"/>
          <w:lang w:eastAsia="ru-RU"/>
        </w:rPr>
        <w:t>физических лиц</w:t>
      </w:r>
      <w:r w:rsidRPr="005000C3">
        <w:rPr>
          <w:rFonts w:ascii="Times New Roman" w:eastAsia="Times New Roman" w:hAnsi="Times New Roman" w:cs="Times New Roman"/>
          <w:color w:val="333333"/>
          <w:sz w:val="27"/>
          <w:szCs w:val="27"/>
          <w:lang w:eastAsia="ru-RU"/>
        </w:rPr>
        <w:t> на основе биометрических персональных данных:</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39"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определяет порядок обработки, включая сбор и хранение, параметров биометрических персональных данных, порядок размещения и обновления биометрических персональных данных </w:t>
      </w:r>
      <w:r w:rsidRPr="005000C3">
        <w:rPr>
          <w:rFonts w:ascii="Times New Roman" w:eastAsia="Times New Roman" w:hAnsi="Times New Roman" w:cs="Times New Roman"/>
          <w:color w:val="1111EE"/>
          <w:sz w:val="27"/>
          <w:szCs w:val="27"/>
          <w:lang w:eastAsia="ru-RU"/>
        </w:rPr>
        <w:t>в единой биометрической системе и в иных информационных системах, обеспечивающих идентификацию и (или) аутентификацию с использованием биометрических персональных данных физических лиц</w:t>
      </w:r>
      <w:r w:rsidRPr="005000C3">
        <w:rPr>
          <w:rFonts w:ascii="Times New Roman" w:eastAsia="Times New Roman" w:hAnsi="Times New Roman" w:cs="Times New Roman"/>
          <w:color w:val="333333"/>
          <w:sz w:val="27"/>
          <w:szCs w:val="27"/>
          <w:lang w:eastAsia="ru-RU"/>
        </w:rPr>
        <w:t xml:space="preserve">, а также требования к информационным технологиям и техническим средствам, предназначенным для обработки биометрических </w:t>
      </w:r>
      <w:r w:rsidRPr="005000C3">
        <w:rPr>
          <w:rFonts w:ascii="Times New Roman" w:eastAsia="Times New Roman" w:hAnsi="Times New Roman" w:cs="Times New Roman"/>
          <w:color w:val="333333"/>
          <w:sz w:val="27"/>
          <w:szCs w:val="27"/>
          <w:lang w:eastAsia="ru-RU"/>
        </w:rPr>
        <w:lastRenderedPageBreak/>
        <w:t>персональных данных в целях проведения идентификации</w:t>
      </w:r>
      <w:r w:rsidRPr="005000C3">
        <w:rPr>
          <w:rFonts w:ascii="Times New Roman" w:eastAsia="Times New Roman" w:hAnsi="Times New Roman" w:cs="Times New Roman"/>
          <w:color w:val="1111EE"/>
          <w:sz w:val="27"/>
          <w:szCs w:val="27"/>
          <w:lang w:eastAsia="ru-RU"/>
        </w:rPr>
        <w:t>, при этом указанные требования устанавливаются по согласованию с федеральным органом исполнительной власти в области обеспечения безопасности (в банковской сфере и иных сферах финансового рынка указанные требования дополнительно согласовываются с Центральным банком Российской Федерации)</w:t>
      </w:r>
      <w:r w:rsidRPr="005000C3">
        <w:rPr>
          <w:rFonts w:ascii="Times New Roman" w:eastAsia="Times New Roman" w:hAnsi="Times New Roman" w:cs="Times New Roman"/>
          <w:color w:val="333333"/>
          <w:sz w:val="27"/>
          <w:szCs w:val="27"/>
          <w:lang w:eastAsia="ru-RU"/>
        </w:rPr>
        <w:t>;</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40"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определяет формы подтверждения соответствия информационных технологий и технических средств, предназначенных для обработки биометрических персональных данных, требованиям, определенным в соответствии с пунктом 1 настоящей части, и публикует перечень технологий и средств, имеющих подтверждение соответствия </w:t>
      </w:r>
      <w:r w:rsidRPr="005000C3">
        <w:rPr>
          <w:rFonts w:ascii="Times New Roman" w:eastAsia="Times New Roman" w:hAnsi="Times New Roman" w:cs="Times New Roman"/>
          <w:color w:val="1111EE"/>
          <w:sz w:val="27"/>
          <w:szCs w:val="27"/>
          <w:lang w:eastAsia="ru-RU"/>
        </w:rPr>
        <w:t>(формы подтверждения соответствия устанавливаются по согласованию с федеральным органом исполнительной власти в области обеспечения безопасности, в банковской сфере и иных сферах финансового рынка указанные требования дополнительно согласовываются с Центральным банком Российской Федерации)</w:t>
      </w:r>
      <w:r w:rsidRPr="005000C3">
        <w:rPr>
          <w:rFonts w:ascii="Times New Roman" w:eastAsia="Times New Roman" w:hAnsi="Times New Roman" w:cs="Times New Roman"/>
          <w:color w:val="333333"/>
          <w:sz w:val="27"/>
          <w:szCs w:val="27"/>
          <w:lang w:eastAsia="ru-RU"/>
        </w:rPr>
        <w:t>;</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41"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w:t>
      </w:r>
      <w:r w:rsidRPr="005000C3">
        <w:rPr>
          <w:rFonts w:ascii="Times New Roman" w:eastAsia="Times New Roman" w:hAnsi="Times New Roman" w:cs="Times New Roman"/>
          <w:color w:val="1111EE"/>
          <w:sz w:val="27"/>
          <w:szCs w:val="27"/>
          <w:lang w:eastAsia="ru-RU"/>
        </w:rPr>
        <w:t>в отношении биометрических персональных данных, используемых в соответствии с частями 18,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14</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17</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18</w:t>
      </w:r>
      <w:r w:rsidRPr="005000C3">
        <w:rPr>
          <w:rFonts w:ascii="Times New Roman" w:eastAsia="Times New Roman" w:hAnsi="Times New Roman" w:cs="Times New Roman"/>
          <w:color w:val="1111EE"/>
          <w:sz w:val="27"/>
          <w:szCs w:val="27"/>
          <w:lang w:eastAsia="ru-RU"/>
        </w:rPr>
        <w:t> и 18</w:t>
      </w:r>
      <w:r w:rsidRPr="005000C3">
        <w:rPr>
          <w:rFonts w:ascii="Times New Roman" w:eastAsia="Times New Roman" w:hAnsi="Times New Roman" w:cs="Times New Roman"/>
          <w:color w:val="0000AF"/>
          <w:sz w:val="17"/>
          <w:szCs w:val="17"/>
          <w:lang w:eastAsia="ru-RU"/>
        </w:rPr>
        <w:t>20</w:t>
      </w:r>
      <w:r w:rsidRPr="005000C3">
        <w:rPr>
          <w:rFonts w:ascii="Times New Roman" w:eastAsia="Times New Roman" w:hAnsi="Times New Roman" w:cs="Times New Roman"/>
          <w:color w:val="1111EE"/>
          <w:sz w:val="27"/>
          <w:szCs w:val="27"/>
          <w:lang w:eastAsia="ru-RU"/>
        </w:rPr>
        <w:t> настоящей статьи, разрабатывает</w:t>
      </w:r>
      <w:r w:rsidRPr="005000C3">
        <w:rPr>
          <w:rFonts w:ascii="Times New Roman" w:eastAsia="Times New Roman" w:hAnsi="Times New Roman" w:cs="Times New Roman"/>
          <w:color w:val="333333"/>
          <w:sz w:val="27"/>
          <w:szCs w:val="27"/>
          <w:lang w:eastAsia="ru-RU"/>
        </w:rPr>
        <w:t> и утверждает методики проверки соответствия предоставленных биометрических персональных данных физического лица его биометрическим персональным данным, </w:t>
      </w:r>
      <w:r w:rsidRPr="005000C3">
        <w:rPr>
          <w:rFonts w:ascii="Times New Roman" w:eastAsia="Times New Roman" w:hAnsi="Times New Roman" w:cs="Times New Roman"/>
          <w:color w:val="1111EE"/>
          <w:sz w:val="27"/>
          <w:szCs w:val="27"/>
          <w:lang w:eastAsia="ru-RU"/>
        </w:rPr>
        <w:t>содержащимся в информационных системах, обеспечивающих идентификацию и (или) аутентификацию с использованием биометрических персональных данных,</w:t>
      </w:r>
      <w:r w:rsidRPr="005000C3">
        <w:rPr>
          <w:rFonts w:ascii="Times New Roman" w:eastAsia="Times New Roman" w:hAnsi="Times New Roman" w:cs="Times New Roman"/>
          <w:color w:val="333333"/>
          <w:sz w:val="27"/>
          <w:szCs w:val="27"/>
          <w:lang w:eastAsia="ru-RU"/>
        </w:rPr>
        <w:t> </w:t>
      </w:r>
      <w:r w:rsidRPr="005000C3">
        <w:rPr>
          <w:rFonts w:ascii="Times New Roman" w:eastAsia="Times New Roman" w:hAnsi="Times New Roman" w:cs="Times New Roman"/>
          <w:color w:val="1111EE"/>
          <w:sz w:val="27"/>
          <w:szCs w:val="27"/>
          <w:lang w:eastAsia="ru-RU"/>
        </w:rPr>
        <w:t>а в отношении биометрических персональных данных, используемых в соответствии с частями 18,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и 18</w:t>
      </w:r>
      <w:r w:rsidRPr="005000C3">
        <w:rPr>
          <w:rFonts w:ascii="Times New Roman" w:eastAsia="Times New Roman" w:hAnsi="Times New Roman" w:cs="Times New Roman"/>
          <w:color w:val="0000AF"/>
          <w:sz w:val="17"/>
          <w:szCs w:val="17"/>
          <w:lang w:eastAsia="ru-RU"/>
        </w:rPr>
        <w:t>14</w:t>
      </w:r>
      <w:r w:rsidRPr="005000C3">
        <w:rPr>
          <w:rFonts w:ascii="Times New Roman" w:eastAsia="Times New Roman" w:hAnsi="Times New Roman" w:cs="Times New Roman"/>
          <w:color w:val="1111EE"/>
          <w:sz w:val="27"/>
          <w:szCs w:val="27"/>
          <w:lang w:eastAsia="ru-RU"/>
        </w:rPr>
        <w:t> настоящей статьи, также</w:t>
      </w:r>
      <w:r w:rsidRPr="005000C3">
        <w:rPr>
          <w:rFonts w:ascii="Times New Roman" w:eastAsia="Times New Roman" w:hAnsi="Times New Roman" w:cs="Times New Roman"/>
          <w:color w:val="333333"/>
          <w:sz w:val="27"/>
          <w:szCs w:val="27"/>
          <w:lang w:eastAsia="ru-RU"/>
        </w:rPr>
        <w:t> определяет степень взаимного соответствия указанных биометрических персональных данных, достаточную для проведения идентификации, предусмотренной настоящим Федеральным законом;</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42"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по согласованию с федеральным органом исполнительной власти, уполномоченным в области обеспечения безопасности, федеральным органом исполнительной власти, уполномоченным в области противодействия техническим разведкам и технической защиты информации, Центральным банком Российской Федерации и оператором единой биометрической системы определяет перечень угроз безопасности, актуальных при обработке биометрических персональных данных, их проверке и передаче информации о степени их соответствия предоставленным биометрическим персональным данным физического лица в единой биометрической системе, а также актуальных при взаимодействии государственных органов, органов местного самоуправления, индивидуальных предпринимателей, нотариусов и организаций, за исключением организаций финансового рынка, с единой биометрической системой, с учетом оценки возможного вреда, проведенной в соответствии с законодательством Российской Федерации о персональных данных;</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143"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5) распространяет на безвозмездной основе для физических и юридических лиц программное средство криптографической защиты информации, имеющее </w:t>
      </w:r>
      <w:r w:rsidRPr="005000C3">
        <w:rPr>
          <w:rFonts w:ascii="Times New Roman" w:eastAsia="Times New Roman" w:hAnsi="Times New Roman" w:cs="Times New Roman"/>
          <w:color w:val="1111EE"/>
          <w:sz w:val="27"/>
          <w:szCs w:val="27"/>
          <w:lang w:eastAsia="ru-RU"/>
        </w:rPr>
        <w:lastRenderedPageBreak/>
        <w:t>подтверждение соответствия требованиям, установленным федеральным органом исполнительной власти, уполномоченным в области обеспечения безопасности, подлежащее использованию физическими лицами и юридическими лицами в целях получения услуг по аутентификации при взаимодействии с единой биометрической системой и иными информационными системами организаций, владеющих указанными иными информационными системами, обеспечивающими идентификацию и (или) аутентификацию с использованием биометрических персональных данных физических лиц, и (или) оказывающих услуги по идентификации и (или) аутентификации с использованием биометрических персональных данных физических лиц (далее - организации, осуществляющие идентификацию и (или) аутентификацию с использованием биометрических персональных данных физических лиц), если физическими лицами и юридическими лицами не используется иное средство криптографической защиты информации, имеющее подтверждение соответствия требованиям, установленным федеральным органом исполнительной власти, уполномоченным в области обеспечения безопасности;</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144"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6) по согласованию с федеральным органом исполнительной власти, уполномоченным в области обеспечения безопасности, федеральным органом исполнительной власти, уполномоченным в области противодействия техническим разведкам и технической защиты информации, и оператором единой биометрической системы определяет перечень угроз безопасности, актуальных при обработке биометрических персональных данных, их проверке и передаче информации о степени их соответствия предоставленным биометрическим персональным данным физического лица в информационных системах организаций, осуществляющих идентификацию и (или) аутентификацию с использованием биометрических персональных данных физических лиц, за исключением единой биометрической системы, а также актуальных при взаимодействии государственных органов, органов местного самоуправления, индивидуальных предпринимателей, нотариусов и организаций, за исключением организаций финансового рынка, с указанными информационными системами, с учетом оценки возможного вреда, проведенной в соответствии с законодательством Российской Федерации о персональных данных, и учетом вида аккредитации организации из числа организаций, указанных в частях 18</w:t>
      </w:r>
      <w:r w:rsidRPr="005000C3">
        <w:rPr>
          <w:rFonts w:ascii="Times New Roman" w:eastAsia="Times New Roman" w:hAnsi="Times New Roman" w:cs="Times New Roman"/>
          <w:color w:val="0000AF"/>
          <w:sz w:val="17"/>
          <w:szCs w:val="17"/>
          <w:lang w:eastAsia="ru-RU"/>
        </w:rPr>
        <w:t>28</w:t>
      </w:r>
      <w:r w:rsidRPr="005000C3">
        <w:rPr>
          <w:rFonts w:ascii="Times New Roman" w:eastAsia="Times New Roman" w:hAnsi="Times New Roman" w:cs="Times New Roman"/>
          <w:color w:val="1111EE"/>
          <w:sz w:val="27"/>
          <w:szCs w:val="27"/>
          <w:lang w:eastAsia="ru-RU"/>
        </w:rPr>
        <w:t> и 18</w:t>
      </w:r>
      <w:r w:rsidRPr="005000C3">
        <w:rPr>
          <w:rFonts w:ascii="Times New Roman" w:eastAsia="Times New Roman" w:hAnsi="Times New Roman" w:cs="Times New Roman"/>
          <w:color w:val="0000AF"/>
          <w:sz w:val="17"/>
          <w:szCs w:val="17"/>
          <w:lang w:eastAsia="ru-RU"/>
        </w:rPr>
        <w:t>31 </w:t>
      </w:r>
      <w:r w:rsidRPr="005000C3">
        <w:rPr>
          <w:rFonts w:ascii="Times New Roman" w:eastAsia="Times New Roman" w:hAnsi="Times New Roman" w:cs="Times New Roman"/>
          <w:color w:val="1111EE"/>
          <w:sz w:val="27"/>
          <w:szCs w:val="27"/>
          <w:lang w:eastAsia="ru-RU"/>
        </w:rPr>
        <w:t>настоящей статьи;</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145"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7) обеспечивает возможность идентификации и (или) аутентификации физических лиц на основе биометрических персональных данных с использованием единой биометрической системы и единой системы идентификации и аутентификации для предоставления государственных услуг, исполнения государственных функций посредством заключения с многофункциональными центрами предоставления государственных и муниципальных услуг соглашений о взаимодействии с многофункциональными центрами предоставления государственных и муниципальных услуг в соответствии со статьей 18 Федерального закона от 27 июля 2010 года № 210-ФЗ "Об организации предоставления государственных и муниципальных услуг". </w:t>
      </w:r>
      <w:r w:rsidRPr="005000C3">
        <w:rPr>
          <w:rFonts w:ascii="Times New Roman" w:eastAsia="Times New Roman" w:hAnsi="Times New Roman" w:cs="Times New Roman"/>
          <w:color w:val="1111EE"/>
          <w:sz w:val="27"/>
          <w:szCs w:val="27"/>
          <w:lang w:eastAsia="ru-RU"/>
        </w:rPr>
        <w:lastRenderedPageBreak/>
        <w:t>Контроль и надзор за соблюдением многофункциональными центрами порядка размещения и обновления биометрических персональных данных в единой биометрической системе реализуют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федеральный орган исполнительной власти, уполномоченный в области обеспечения безопасности, в установленном Правительством Российской Федерации порядке;</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146"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8) осуществляет аккредитацию организаций, осуществляющих идентификацию и (или) аутентификацию с использованием биометрических персональных данных физических лиц.</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147"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14. Центральный банк Российской Федерации по согласованию с федеральным органом исполнительной власти, уполномоченным в области обеспечения безопасности, федеральным органом исполнительной власти, уполномоченным в области противодействия техническим разведкам и технической защиты информации, федеральным органом исполнительной власти, осуществляющим регулирование в сфере идентификации физических лиц на основе биометрических персональных данных, и оператором единой биометрической системы определяет перечень угроз безопасности, актуальных при обработке биометрических персональных данных, их проверке и передаче информации о степени их соответствия предоставленным биометрическим персональным данным физического лица, при взаимодействии организаций финансового рынка с единой биометрической системой с учетом оценки возможного вреда, проведенной в соответствии с законодательством Российской Федерации о персональных данных.</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48"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14</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xml:space="preserve">. Центральный банк Российской Федерации по согласованию с федеральным органом исполнительной власти, уполномоченным в области обеспечения безопасности, федеральным органом исполнительной власти, уполномоченным в области противодействия техническим разведкам и технической защиты информации, федеральным органом исполнительной власти, осуществляющим регулирование в сфере идентификации физических лиц на основе биометрических персональных данных, и оператором единой биометрической системы определяет перечень угроз безопасности, актуальных при обработке биометрических персональных данных, их проверке и передаче информации о степени их соответствия предоставленным биометрическим персональным данным физического лица в информационных системах организаций финансового рынка, осуществляющих идентификацию и (или) аутентификацию с использованием биометрических персональных данных физических лиц, за исключением единой биометрической системы, а также актуальных при взаимодействии организаций финансового рынка, иных организаций, индивидуальных предпринимателей с указанными информационными системами, с учетом оценки возможного вреда, проведенной в соответствии с законодательством Российской Федерации о персональных </w:t>
      </w:r>
      <w:r w:rsidRPr="005000C3">
        <w:rPr>
          <w:rFonts w:ascii="Times New Roman" w:eastAsia="Times New Roman" w:hAnsi="Times New Roman" w:cs="Times New Roman"/>
          <w:color w:val="1111EE"/>
          <w:sz w:val="27"/>
          <w:szCs w:val="27"/>
          <w:lang w:eastAsia="ru-RU"/>
        </w:rPr>
        <w:lastRenderedPageBreak/>
        <w:t>данных, и учетом вида аккредитации организации из числа организаций, указанных в частях 18</w:t>
      </w:r>
      <w:r w:rsidRPr="005000C3">
        <w:rPr>
          <w:rFonts w:ascii="Times New Roman" w:eastAsia="Times New Roman" w:hAnsi="Times New Roman" w:cs="Times New Roman"/>
          <w:color w:val="0000AF"/>
          <w:sz w:val="17"/>
          <w:szCs w:val="17"/>
          <w:lang w:eastAsia="ru-RU"/>
        </w:rPr>
        <w:t>28</w:t>
      </w:r>
      <w:r w:rsidRPr="005000C3">
        <w:rPr>
          <w:rFonts w:ascii="Times New Roman" w:eastAsia="Times New Roman" w:hAnsi="Times New Roman" w:cs="Times New Roman"/>
          <w:color w:val="1111EE"/>
          <w:sz w:val="27"/>
          <w:szCs w:val="27"/>
          <w:lang w:eastAsia="ru-RU"/>
        </w:rPr>
        <w:t> и 18</w:t>
      </w:r>
      <w:r w:rsidRPr="005000C3">
        <w:rPr>
          <w:rFonts w:ascii="Times New Roman" w:eastAsia="Times New Roman" w:hAnsi="Times New Roman" w:cs="Times New Roman"/>
          <w:color w:val="0000AF"/>
          <w:sz w:val="17"/>
          <w:szCs w:val="17"/>
          <w:lang w:eastAsia="ru-RU"/>
        </w:rPr>
        <w:t>31</w:t>
      </w:r>
      <w:r w:rsidRPr="005000C3">
        <w:rPr>
          <w:rFonts w:ascii="Times New Roman" w:eastAsia="Times New Roman" w:hAnsi="Times New Roman" w:cs="Times New Roman"/>
          <w:color w:val="1111EE"/>
          <w:sz w:val="27"/>
          <w:szCs w:val="27"/>
          <w:lang w:eastAsia="ru-RU"/>
        </w:rPr>
        <w:t> настоящей статьи.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149"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15. Государственные органы, банки и иные организации, указанные </w:t>
      </w:r>
      <w:r w:rsidRPr="005000C3">
        <w:rPr>
          <w:rFonts w:ascii="Times New Roman" w:eastAsia="Times New Roman" w:hAnsi="Times New Roman" w:cs="Times New Roman"/>
          <w:color w:val="1111EE"/>
          <w:sz w:val="27"/>
          <w:szCs w:val="27"/>
          <w:lang w:eastAsia="ru-RU"/>
        </w:rPr>
        <w:t>в части 1 настоящей статьи, а также</w:t>
      </w:r>
      <w:r w:rsidRPr="005000C3">
        <w:rPr>
          <w:rFonts w:ascii="Times New Roman" w:eastAsia="Times New Roman" w:hAnsi="Times New Roman" w:cs="Times New Roman"/>
          <w:color w:val="333333"/>
          <w:sz w:val="27"/>
          <w:szCs w:val="27"/>
          <w:lang w:eastAsia="ru-RU"/>
        </w:rPr>
        <w:t>, оператор единой биометрической системы при обработке, включая сбор и хранение, биометрических персональных данных, их проверке и определении степени их соответствия предоставленным биометрическим персональным данным</w:t>
      </w:r>
      <w:r w:rsidRPr="005000C3">
        <w:rPr>
          <w:rFonts w:ascii="Times New Roman" w:eastAsia="Times New Roman" w:hAnsi="Times New Roman" w:cs="Times New Roman"/>
          <w:color w:val="1111EE"/>
          <w:sz w:val="27"/>
          <w:szCs w:val="27"/>
          <w:lang w:eastAsia="ru-RU"/>
        </w:rPr>
        <w:t> физического лица</w:t>
      </w:r>
      <w:r w:rsidRPr="005000C3">
        <w:rPr>
          <w:rFonts w:ascii="Times New Roman" w:eastAsia="Times New Roman" w:hAnsi="Times New Roman" w:cs="Times New Roman"/>
          <w:color w:val="333333"/>
          <w:sz w:val="27"/>
          <w:szCs w:val="27"/>
          <w:lang w:eastAsia="ru-RU"/>
        </w:rPr>
        <w:t>:</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50"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осуществляют свои функции в соответствии с законодательством Российской Федерации о персональных данных и требованиями настоящего Федерального закона;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осуществляют обработку, включая сбор и хранение, биометрических персональных данных с применением информационных технологий и технических средств, имеющих подтверждение соответствия требованиям, установленным в соответствии с настоящим Федеральным законом;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обеспечивают проверку соответствия предоставленных биометрических персональных данных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его биометрическим персональным данным согласно методикам, утвержденным в соответствии с настоящим Федеральным законом.</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51"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16. Оператор единой биометрической системы: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осуществляет передачу информации о результатах проверки соответствия предоставленных биометрических персональных данных физического лица его биометрическим персональным данным, содержащимся в единой биометрической системе, в государственные органы, органы местного самоуправления, организации финансового рынка, иные организации, индивидуальным предпринимателям, а также нотариусам;</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52"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предоставляет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внутренних дел, и федеральный орган исполнительной власти в области обеспечения безопасности в целях обеспечения обороны страны, безопасности государства, охраны правопорядка и противодействия терроризму сведения, содержащиеся в единой биометрической системе, в порядке, установленном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по требованию физического лица блокирует или уничтожает его биометрические персональные данные в порядке, установленном Федеральным законом от 27 июля 2006 года № 152-ФЗ "О персональных данных";</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153"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4) по мотивированному запросу федеральных органов исполнительной власти, уполномоченных в области безопасности, государственной защиты, государственной охраны, внешней разведки, обезличивает, блокирует, удаляет, </w:t>
      </w:r>
      <w:r w:rsidRPr="005000C3">
        <w:rPr>
          <w:rFonts w:ascii="Times New Roman" w:eastAsia="Times New Roman" w:hAnsi="Times New Roman" w:cs="Times New Roman"/>
          <w:color w:val="1111EE"/>
          <w:sz w:val="27"/>
          <w:szCs w:val="27"/>
          <w:lang w:eastAsia="ru-RU"/>
        </w:rPr>
        <w:lastRenderedPageBreak/>
        <w:t>уничтожает биометрические персональные данные физических лиц, вносит иные изменения в сведения, содержащиеся в единой биометрической системе, в случаях, предусмотренных законодательством Российской Федерации, а также предоставляет доступ к указанным сведениям в случаях, предусмотренных законодательством Российской Федерации для реализации указанными федеральными органами исполнительной власти своих полномочий;</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154"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5) по мотивированному запросу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уточняет, блокирует, прекращает обработку и уничтожает персональные данные физических лиц, содержащиеся в единой биометрической системе, в случаях, предусмотренных законодательством Российской Федерации в области персональных данных;</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155"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6) вправе направить мотивированный запрос организации, осуществляющей идентификацию и (или) аутентификацию с использованием биометрических персональных данных физических лиц, об обезличивании, о блокировании, об удалении, уничтожении биометрических персональных данных, а также о внесении иных изменений в сведения, содержащиеся в их информационных системах;</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156"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7) направляет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а также размещает на своем официальном сайте в сети "Интернет" и поддерживает в актуальном состоянии перечень государственных органов, органов местного самоуправления, организаций финансового рынка, иных организаций, индивидуальных предпринимателей, нотариусов, использующих единую биометрическую систему. Порядок ведения указанного перечня определяется федеральным органом исполнительной власти, осуществляющим регулирование в сфере идентификации физических лиц на основе биометрических персональных данных.</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157"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17. Функции оператора единой биометрической системы возлагаются Правительством Российской Федерации на определенную Правительством Российской Федерации организацию, соответствующую следующим требованиям: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является российским юридическим лицом;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является владельцем технических средств, предназначенных для обработки информации, содержащейся в единой биометрической системе, в том числе программно-технических средств и средств защиты информации, соответствующих требованиям законодательства Российской Федерации о техническом регулировании;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3) обладает исключительным правом на программу для электронных вычислительных машин, обеспечивающую функционирование единой биометрической системы и обработку содержащейся в ней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 редакции Федерального закона </w:t>
      </w:r>
      <w:hyperlink r:id="rId158" w:tgtFrame="contents" w:history="1">
        <w:r w:rsidRPr="005000C3">
          <w:rPr>
            <w:rFonts w:ascii="Times New Roman" w:eastAsia="Times New Roman" w:hAnsi="Times New Roman" w:cs="Times New Roman"/>
            <w:color w:val="1C1CD6"/>
            <w:sz w:val="27"/>
            <w:szCs w:val="27"/>
            <w:u w:val="single"/>
            <w:lang w:eastAsia="ru-RU"/>
          </w:rPr>
          <w:t>от 01.07.2021 № 266-ФЗ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 Идентификация физического лица осуществляется, в том числе без его личного присутствия, государственными органами, органами местного самоуправления, организациями финансового рынка, иными организациями, индивидуальными предпринимателями, нотариусами в случаях, установленных федеральными законами, актами Правительства Российской Федерации и иными принятыми в соответствии с ними нормативными правовыми актами, путем установления и проверки достоверности сведений о нем с использованием:</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59"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сведений о </w:t>
      </w:r>
      <w:r w:rsidRPr="005000C3">
        <w:rPr>
          <w:rFonts w:ascii="Times New Roman" w:eastAsia="Times New Roman" w:hAnsi="Times New Roman" w:cs="Times New Roman"/>
          <w:color w:val="1111EE"/>
          <w:sz w:val="27"/>
          <w:szCs w:val="27"/>
          <w:lang w:eastAsia="ru-RU"/>
        </w:rPr>
        <w:t>физическом лице</w:t>
      </w:r>
      <w:r w:rsidRPr="005000C3">
        <w:rPr>
          <w:rFonts w:ascii="Times New Roman" w:eastAsia="Times New Roman" w:hAnsi="Times New Roman" w:cs="Times New Roman"/>
          <w:color w:val="333333"/>
          <w:sz w:val="27"/>
          <w:szCs w:val="27"/>
          <w:lang w:eastAsia="ru-RU"/>
        </w:rPr>
        <w:t>, размещенных в единой системе идентификации и аутентификации, в порядке, установленном Правительством Российской Федерации;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60"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информации о степени соответствия предоставленных биометрических персональных данных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его биометрическим персональным данным, содержащимся в единой биометрической системе.</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61"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Федеральные органы исполнительной власти, уполномоченные в области безопасности, государственной защиты, государственной охраны и внешней разведки, вправе направлять мотивированный запрос оператору единой биометрической системы об обезличивании, о блокировании, об удалении, уничтожении биометрических персональных данных отдельных физических лиц в соответствии с законодательством Российской Федерации о государственной защите отдельных физических лиц, о внесении иных изменений в сведения, содержащиеся в единой биометрической системе, в случаях, предусмотренных законодательством Российской Федерации, а также обрабатывать указанные сведения в случаях и в порядке, которые предусмотрены законодательством Российской Федерации.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162"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Государственные органы, органы местного самоуправления, организации финансового рынка, иные организации, индивидуальные предприниматели и нотариусы вправе использовать единую биометрическую систему для аутентификации физического лица, выразившего согласие на ее проведение, в целях совершения определенных действий или подтверждения волеизъявления либо подтверждения полномочия лица на совершение определенных действий.</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163"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3</w:t>
      </w:r>
      <w:r w:rsidRPr="005000C3">
        <w:rPr>
          <w:rFonts w:ascii="Times New Roman" w:eastAsia="Times New Roman" w:hAnsi="Times New Roman" w:cs="Times New Roman"/>
          <w:color w:val="1111EE"/>
          <w:sz w:val="27"/>
          <w:szCs w:val="27"/>
          <w:lang w:eastAsia="ru-RU"/>
        </w:rPr>
        <w:t>. Органы, организации, индивидуальные предприниматели и нотариусы, указанные в части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xml:space="preserve"> настоящей статьи, при использовании единой биометрической системы обязаны выполнять организационные и технические меры по обеспечению безопасности персональных данных, установленные в </w:t>
      </w:r>
      <w:r w:rsidRPr="005000C3">
        <w:rPr>
          <w:rFonts w:ascii="Times New Roman" w:eastAsia="Times New Roman" w:hAnsi="Times New Roman" w:cs="Times New Roman"/>
          <w:color w:val="1111EE"/>
          <w:sz w:val="27"/>
          <w:szCs w:val="27"/>
          <w:lang w:eastAsia="ru-RU"/>
        </w:rPr>
        <w:lastRenderedPageBreak/>
        <w:t>соответствии с частью 4 статьи 19 Федерального закона от 27 июля 2006 года № 152-ФЗ "О персональных данных", и использовать средства защиты информации, позволяющие обеспечить безопасность персональных данных посредством применения средства криптографической защиты информации, определенного в соответствии с пунктом 5 части 13 настоящей статьи, либо средств криптографической защиты информации, позволяющих обеспечить безопасность персональных данных от угроз, определенных для организаций финансового рынка в соответствии с частью 14 настоящей статьи, для иных организаций, органов, индивидуальных предпринимателей и нотариусов в соответствии с пунктом 4 части 13 настоящей статьи.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64"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4</w:t>
      </w:r>
      <w:r w:rsidRPr="005000C3">
        <w:rPr>
          <w:rFonts w:ascii="Times New Roman" w:eastAsia="Times New Roman" w:hAnsi="Times New Roman" w:cs="Times New Roman"/>
          <w:color w:val="1111EE"/>
          <w:sz w:val="27"/>
          <w:szCs w:val="27"/>
          <w:lang w:eastAsia="ru-RU"/>
        </w:rPr>
        <w:t>. Контроль и надзор за выполнением органами, организациями, индивидуальными предпринимателями и нотариусами, указанными в части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настоящей статьи, организационных и технических мер по обеспечению безопасности персональных данных и использованием средств защиты информации, указанных в части 18</w:t>
      </w:r>
      <w:r w:rsidRPr="005000C3">
        <w:rPr>
          <w:rFonts w:ascii="Times New Roman" w:eastAsia="Times New Roman" w:hAnsi="Times New Roman" w:cs="Times New Roman"/>
          <w:color w:val="0000AF"/>
          <w:sz w:val="17"/>
          <w:szCs w:val="17"/>
          <w:lang w:eastAsia="ru-RU"/>
        </w:rPr>
        <w:t>3</w:t>
      </w:r>
      <w:r w:rsidRPr="005000C3">
        <w:rPr>
          <w:rFonts w:ascii="Times New Roman" w:eastAsia="Times New Roman" w:hAnsi="Times New Roman" w:cs="Times New Roman"/>
          <w:color w:val="1111EE"/>
          <w:sz w:val="27"/>
          <w:szCs w:val="27"/>
          <w:lang w:eastAsia="ru-RU"/>
        </w:rPr>
        <w:t> настоящей статьи, осуществляются в установленном Правительством Российской Федерации порядке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их полномочий и без права ознакомления с персональными данными, обрабатываемыми в информационных системах персональных данных таких органов, организаций, индивидуальных предпринимателей и нотариусов.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65"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5</w:t>
      </w:r>
      <w:r w:rsidRPr="005000C3">
        <w:rPr>
          <w:rFonts w:ascii="Times New Roman" w:eastAsia="Times New Roman" w:hAnsi="Times New Roman" w:cs="Times New Roman"/>
          <w:color w:val="1111EE"/>
          <w:sz w:val="27"/>
          <w:szCs w:val="27"/>
          <w:lang w:eastAsia="ru-RU"/>
        </w:rPr>
        <w:t>. Перед использованием единой биометрической системы органы, организации, индивидуальные предприниматели и нотариусы, указанные в части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настоящей статьи, предоставляют в единую систему идентификации и аутентификации сведения о физических лицах, содержащиеся в их информационных системах персональных данных, включая идентификаторы таких сведений. Данные идентификаторы после их сопоставления со сведениями о физических лицах, содержащимися в единой системе идентификации и аутентификации, передаются из единой системы идентификации и аутентификации в единую биометрическую систему.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66"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6</w:t>
      </w:r>
      <w:r w:rsidRPr="005000C3">
        <w:rPr>
          <w:rFonts w:ascii="Times New Roman" w:eastAsia="Times New Roman" w:hAnsi="Times New Roman" w:cs="Times New Roman"/>
          <w:color w:val="1111EE"/>
          <w:sz w:val="27"/>
          <w:szCs w:val="27"/>
          <w:lang w:eastAsia="ru-RU"/>
        </w:rPr>
        <w:t>. Аутентификация физического лица осуществляется органами, организациями, индивидуальными предпринимателями, нотариусами, указанными в части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настоящей статьи, одним из нижеуказанных способов путем проверки принадлежности этому физическому лицу идентификатора (идентификаторов) посредством сопоставления его (их) со сведениями: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о физическом лице, размещенными в единой системе идентификации и аутентификации, а также на основании информации о степени соответствия предоставленных биометрических персональных данных физического лица биометрическим персональным данным, содержащимся в единой биометрической системе, по указанному идентификатору (идентификаторам);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2) о физическом лице, размещенными в информационной системе персональных данных такого органа (организации, индивидуального предпринимателя, нотариуса), а также на основании информации о степени соответствия предоставленных биометрических персональных данных физического лица биометрическим персональным данным, содержащимся в единой биометрической системе, по указанному идентификатору (идентификаторам).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67"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7</w:t>
      </w:r>
      <w:r w:rsidRPr="005000C3">
        <w:rPr>
          <w:rFonts w:ascii="Times New Roman" w:eastAsia="Times New Roman" w:hAnsi="Times New Roman" w:cs="Times New Roman"/>
          <w:color w:val="1111EE"/>
          <w:sz w:val="27"/>
          <w:szCs w:val="27"/>
          <w:lang w:eastAsia="ru-RU"/>
        </w:rPr>
        <w:t>. Оператор единой биометрической системы не вправе предоставлять биометрические персональные данные физических лиц, содержащиеся в единой биометрической системе, за исключением случаев обработки биометрических персональных данных, предусмотренных частью 2 статьи 11 Федерального закона от 27 июля 2006 года № 152-ФЗ "О персональных данных". Обработка персональных данных физического лица органами, организациями, индивидуальными предпринимателями и нотариусами, указанными в части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настоящей статьи, допускается только для цели, определенной при предоставлении данным физическим лицом оператору единой биометрической системы согласия на обработку его персональных данных.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68"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8</w:t>
      </w:r>
      <w:r w:rsidRPr="005000C3">
        <w:rPr>
          <w:rFonts w:ascii="Times New Roman" w:eastAsia="Times New Roman" w:hAnsi="Times New Roman" w:cs="Times New Roman"/>
          <w:color w:val="1111EE"/>
          <w:sz w:val="27"/>
          <w:szCs w:val="27"/>
          <w:lang w:eastAsia="ru-RU"/>
        </w:rPr>
        <w:t>. Организации, за исключением организаций финансового рынка, индивидуальные предприниматели, указанные в части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настоящей статьи, должны соответствовать следующим критериям: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организация, а также ее единоличный исполнительный орган либо члены коллегиального исполнительного органа, индивидуальный предприниматель не включены в перечень организаций и физических лиц, в отношении которых имеются сведения об их причастности к экстремистской деятельности или терроризму, или в перечень организаций и физических лиц, в отношении которых имеются сведения об их причастности к распространению оружия массового уничтожения;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у единоличного исполнительного органа либо членов коллегиального исполнительного органа организации, индивидуального предпринимателя отсутствует неснятая или непогашенная судимость;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в отношении организации в едином государственном реестре юридических лиц отсутствует запись о недостоверности сведений о юридическом лице.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69"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9</w:t>
      </w:r>
      <w:r w:rsidRPr="005000C3">
        <w:rPr>
          <w:rFonts w:ascii="Times New Roman" w:eastAsia="Times New Roman" w:hAnsi="Times New Roman" w:cs="Times New Roman"/>
          <w:color w:val="1111EE"/>
          <w:sz w:val="27"/>
          <w:szCs w:val="27"/>
          <w:lang w:eastAsia="ru-RU"/>
        </w:rPr>
        <w:t>. Подтверждение соответствия индивидуальных предпринимателей и организаций, за исключением организаций финансового рынка, указанных в части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настоящей статьи, критерию, указанному в пункте 1 части 18</w:t>
      </w:r>
      <w:r w:rsidRPr="005000C3">
        <w:rPr>
          <w:rFonts w:ascii="Times New Roman" w:eastAsia="Times New Roman" w:hAnsi="Times New Roman" w:cs="Times New Roman"/>
          <w:color w:val="0000AF"/>
          <w:sz w:val="17"/>
          <w:szCs w:val="17"/>
          <w:lang w:eastAsia="ru-RU"/>
        </w:rPr>
        <w:t>8</w:t>
      </w:r>
      <w:r w:rsidRPr="005000C3">
        <w:rPr>
          <w:rFonts w:ascii="Times New Roman" w:eastAsia="Times New Roman" w:hAnsi="Times New Roman" w:cs="Times New Roman"/>
          <w:color w:val="1111EE"/>
          <w:sz w:val="27"/>
          <w:szCs w:val="27"/>
          <w:lang w:eastAsia="ru-RU"/>
        </w:rPr>
        <w:t xml:space="preserve"> настоящей статьи, осуществляется путем предоставления информации оператору единой биометрической системы по его запросу федеральным органом исполнительной власти, осуществляющим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w:t>
      </w:r>
      <w:r w:rsidRPr="005000C3">
        <w:rPr>
          <w:rFonts w:ascii="Times New Roman" w:eastAsia="Times New Roman" w:hAnsi="Times New Roman" w:cs="Times New Roman"/>
          <w:color w:val="1111EE"/>
          <w:sz w:val="27"/>
          <w:szCs w:val="27"/>
          <w:lang w:eastAsia="ru-RU"/>
        </w:rPr>
        <w:lastRenderedPageBreak/>
        <w:t>массового уничтожения, в соответствии с порядком, определенным соглашением, заключенным оператором единой биометрической системы и федеральным органом исполнительной власти, осуществляющим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Подтверждение соответствия индивидуальных предпринимателей и организаций, за исключением организаций финансового рынка, указанных в части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настоящей статьи, критерию, указанному в пункте 3 части 18</w:t>
      </w:r>
      <w:r w:rsidRPr="005000C3">
        <w:rPr>
          <w:rFonts w:ascii="Times New Roman" w:eastAsia="Times New Roman" w:hAnsi="Times New Roman" w:cs="Times New Roman"/>
          <w:color w:val="0000AF"/>
          <w:sz w:val="17"/>
          <w:szCs w:val="17"/>
          <w:lang w:eastAsia="ru-RU"/>
        </w:rPr>
        <w:t>8</w:t>
      </w:r>
      <w:r w:rsidRPr="005000C3">
        <w:rPr>
          <w:rFonts w:ascii="Times New Roman" w:eastAsia="Times New Roman" w:hAnsi="Times New Roman" w:cs="Times New Roman"/>
          <w:color w:val="1111EE"/>
          <w:sz w:val="27"/>
          <w:szCs w:val="27"/>
          <w:lang w:eastAsia="ru-RU"/>
        </w:rPr>
        <w:t> настоящей статьи, осуществляется путем предоставления оператору единой биометрической системы по его запросу информации федеральным органом исполнительной власти, осуществляющим государственную регистрацию юридических лиц и физических лиц в качестве индивидуальных предпринимателей.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70"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10</w:t>
      </w:r>
      <w:r w:rsidRPr="005000C3">
        <w:rPr>
          <w:rFonts w:ascii="Times New Roman" w:eastAsia="Times New Roman" w:hAnsi="Times New Roman" w:cs="Times New Roman"/>
          <w:color w:val="1111EE"/>
          <w:sz w:val="27"/>
          <w:szCs w:val="27"/>
          <w:lang w:eastAsia="ru-RU"/>
        </w:rPr>
        <w:t>. Подтверждение соответствия индивидуальных предпринимателей и организаций, за исключением организаций финансового рынка, указанных в части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настоящей статьи, критерию, указанному в пункте 2 части 18</w:t>
      </w:r>
      <w:r w:rsidRPr="005000C3">
        <w:rPr>
          <w:rFonts w:ascii="Times New Roman" w:eastAsia="Times New Roman" w:hAnsi="Times New Roman" w:cs="Times New Roman"/>
          <w:color w:val="0000AF"/>
          <w:sz w:val="17"/>
          <w:szCs w:val="17"/>
          <w:lang w:eastAsia="ru-RU"/>
        </w:rPr>
        <w:t>8</w:t>
      </w:r>
      <w:r w:rsidRPr="005000C3">
        <w:rPr>
          <w:rFonts w:ascii="Times New Roman" w:eastAsia="Times New Roman" w:hAnsi="Times New Roman" w:cs="Times New Roman"/>
          <w:color w:val="1111EE"/>
          <w:sz w:val="27"/>
          <w:szCs w:val="27"/>
          <w:lang w:eastAsia="ru-RU"/>
        </w:rPr>
        <w:t> настоящей статьи, осуществляется путем предоставления оператору единой биометрической системы справки об отсутствии неснятой или непогашенной судимости, выданной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71"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11</w:t>
      </w:r>
      <w:r w:rsidRPr="005000C3">
        <w:rPr>
          <w:rFonts w:ascii="Times New Roman" w:eastAsia="Times New Roman" w:hAnsi="Times New Roman" w:cs="Times New Roman"/>
          <w:color w:val="1111EE"/>
          <w:sz w:val="27"/>
          <w:szCs w:val="27"/>
          <w:lang w:eastAsia="ru-RU"/>
        </w:rPr>
        <w:t>. Обработка биометрических персональных данных государственными органами, органами местного самоуправления, организациями финансового рынка, иными организациями, индивидуальными предпринимателями, нотариусами допускается после предоставления оператору единой биометрической системы документов, подтверждающих выполнение организационных и технических мер по обеспечению безопасности биометрических персональных данных и использование средств защиты информации, указанных в части 18</w:t>
      </w:r>
      <w:r w:rsidRPr="005000C3">
        <w:rPr>
          <w:rFonts w:ascii="Times New Roman" w:eastAsia="Times New Roman" w:hAnsi="Times New Roman" w:cs="Times New Roman"/>
          <w:color w:val="0000AF"/>
          <w:sz w:val="17"/>
          <w:szCs w:val="17"/>
          <w:lang w:eastAsia="ru-RU"/>
        </w:rPr>
        <w:t>3 </w:t>
      </w:r>
      <w:r w:rsidRPr="005000C3">
        <w:rPr>
          <w:rFonts w:ascii="Times New Roman" w:eastAsia="Times New Roman" w:hAnsi="Times New Roman" w:cs="Times New Roman"/>
          <w:color w:val="1111EE"/>
          <w:sz w:val="27"/>
          <w:szCs w:val="27"/>
          <w:lang w:eastAsia="ru-RU"/>
        </w:rPr>
        <w:t>настоящей статьи, а также выполнение требований, установленных пунктом 1 части 13 настоящей статьи, в случае, если аутентификация физического лица осуществляется путем проверки принадлежности ему идентификатора (идентификаторов) посредством сопоставления его (их) со сведениями, указанными в пункте 1 части 18</w:t>
      </w:r>
      <w:r w:rsidRPr="005000C3">
        <w:rPr>
          <w:rFonts w:ascii="Times New Roman" w:eastAsia="Times New Roman" w:hAnsi="Times New Roman" w:cs="Times New Roman"/>
          <w:color w:val="0000AF"/>
          <w:sz w:val="17"/>
          <w:szCs w:val="17"/>
          <w:lang w:eastAsia="ru-RU"/>
        </w:rPr>
        <w:t>6</w:t>
      </w:r>
      <w:r w:rsidRPr="005000C3">
        <w:rPr>
          <w:rFonts w:ascii="Times New Roman" w:eastAsia="Times New Roman" w:hAnsi="Times New Roman" w:cs="Times New Roman"/>
          <w:color w:val="1111EE"/>
          <w:sz w:val="27"/>
          <w:szCs w:val="27"/>
          <w:lang w:eastAsia="ru-RU"/>
        </w:rPr>
        <w:t> настоящей статьи. В случае, если аутентификация физического лица осуществляется путем проверки принадлежности ему идентификатора (идентификаторов) посредством сопоставления его (их) со сведениями, указанными в пункте 2 части 18</w:t>
      </w:r>
      <w:r w:rsidRPr="005000C3">
        <w:rPr>
          <w:rFonts w:ascii="Times New Roman" w:eastAsia="Times New Roman" w:hAnsi="Times New Roman" w:cs="Times New Roman"/>
          <w:color w:val="0000AF"/>
          <w:sz w:val="17"/>
          <w:szCs w:val="17"/>
          <w:lang w:eastAsia="ru-RU"/>
        </w:rPr>
        <w:t>6 </w:t>
      </w:r>
      <w:r w:rsidRPr="005000C3">
        <w:rPr>
          <w:rFonts w:ascii="Times New Roman" w:eastAsia="Times New Roman" w:hAnsi="Times New Roman" w:cs="Times New Roman"/>
          <w:color w:val="1111EE"/>
          <w:sz w:val="27"/>
          <w:szCs w:val="27"/>
          <w:lang w:eastAsia="ru-RU"/>
        </w:rPr>
        <w:t>настоящей статьи, обработка биометрических персональных данных допускается после предоставления оператору единой биометрической системы актов проверки, составленных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по результатам проверки в соответствии с частью 18</w:t>
      </w:r>
      <w:r w:rsidRPr="005000C3">
        <w:rPr>
          <w:rFonts w:ascii="Times New Roman" w:eastAsia="Times New Roman" w:hAnsi="Times New Roman" w:cs="Times New Roman"/>
          <w:color w:val="0000AF"/>
          <w:sz w:val="17"/>
          <w:szCs w:val="17"/>
          <w:lang w:eastAsia="ru-RU"/>
        </w:rPr>
        <w:t>4</w:t>
      </w:r>
      <w:r w:rsidRPr="005000C3">
        <w:rPr>
          <w:rFonts w:ascii="Times New Roman" w:eastAsia="Times New Roman" w:hAnsi="Times New Roman" w:cs="Times New Roman"/>
          <w:color w:val="1111EE"/>
          <w:sz w:val="27"/>
          <w:szCs w:val="27"/>
          <w:lang w:eastAsia="ru-RU"/>
        </w:rPr>
        <w:t> настоящей статьи.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72"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18</w:t>
      </w:r>
      <w:r w:rsidRPr="005000C3">
        <w:rPr>
          <w:rFonts w:ascii="Times New Roman" w:eastAsia="Times New Roman" w:hAnsi="Times New Roman" w:cs="Times New Roman"/>
          <w:color w:val="0000AF"/>
          <w:sz w:val="17"/>
          <w:szCs w:val="17"/>
          <w:lang w:eastAsia="ru-RU"/>
        </w:rPr>
        <w:t>12</w:t>
      </w:r>
      <w:r w:rsidRPr="005000C3">
        <w:rPr>
          <w:rFonts w:ascii="Times New Roman" w:eastAsia="Times New Roman" w:hAnsi="Times New Roman" w:cs="Times New Roman"/>
          <w:color w:val="1111EE"/>
          <w:sz w:val="27"/>
          <w:szCs w:val="27"/>
          <w:lang w:eastAsia="ru-RU"/>
        </w:rPr>
        <w:t>. Оператор единой биометрической системы обязан хранить указанные в частях 18</w:t>
      </w:r>
      <w:r w:rsidRPr="005000C3">
        <w:rPr>
          <w:rFonts w:ascii="Times New Roman" w:eastAsia="Times New Roman" w:hAnsi="Times New Roman" w:cs="Times New Roman"/>
          <w:color w:val="0000AF"/>
          <w:sz w:val="17"/>
          <w:szCs w:val="17"/>
          <w:lang w:eastAsia="ru-RU"/>
        </w:rPr>
        <w:t>9</w:t>
      </w:r>
      <w:r w:rsidRPr="005000C3">
        <w:rPr>
          <w:rFonts w:ascii="Times New Roman" w:eastAsia="Times New Roman" w:hAnsi="Times New Roman" w:cs="Times New Roman"/>
          <w:color w:val="1111EE"/>
          <w:sz w:val="27"/>
          <w:szCs w:val="27"/>
          <w:lang w:eastAsia="ru-RU"/>
        </w:rPr>
        <w:t> - 18</w:t>
      </w:r>
      <w:r w:rsidRPr="005000C3">
        <w:rPr>
          <w:rFonts w:ascii="Times New Roman" w:eastAsia="Times New Roman" w:hAnsi="Times New Roman" w:cs="Times New Roman"/>
          <w:color w:val="0000AF"/>
          <w:sz w:val="17"/>
          <w:szCs w:val="17"/>
          <w:lang w:eastAsia="ru-RU"/>
        </w:rPr>
        <w:t>11</w:t>
      </w:r>
      <w:r w:rsidRPr="005000C3">
        <w:rPr>
          <w:rFonts w:ascii="Times New Roman" w:eastAsia="Times New Roman" w:hAnsi="Times New Roman" w:cs="Times New Roman"/>
          <w:color w:val="1111EE"/>
          <w:sz w:val="27"/>
          <w:szCs w:val="27"/>
          <w:lang w:eastAsia="ru-RU"/>
        </w:rPr>
        <w:t> настоящей статьи информацию и документы на протяжении всего срока использования единой биометрической системы.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73"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13</w:t>
      </w:r>
      <w:r w:rsidRPr="005000C3">
        <w:rPr>
          <w:rFonts w:ascii="Times New Roman" w:eastAsia="Times New Roman" w:hAnsi="Times New Roman" w:cs="Times New Roman"/>
          <w:color w:val="1111EE"/>
          <w:sz w:val="27"/>
          <w:szCs w:val="27"/>
          <w:lang w:eastAsia="ru-RU"/>
        </w:rPr>
        <w:t>.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осуществляет контроль за выполнением оператором единой биометрической системы требований, указанных в частях 18</w:t>
      </w:r>
      <w:r w:rsidRPr="005000C3">
        <w:rPr>
          <w:rFonts w:ascii="Times New Roman" w:eastAsia="Times New Roman" w:hAnsi="Times New Roman" w:cs="Times New Roman"/>
          <w:color w:val="0000AF"/>
          <w:sz w:val="17"/>
          <w:szCs w:val="17"/>
          <w:lang w:eastAsia="ru-RU"/>
        </w:rPr>
        <w:t>7</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9</w:t>
      </w:r>
      <w:r w:rsidRPr="005000C3">
        <w:rPr>
          <w:rFonts w:ascii="Times New Roman" w:eastAsia="Times New Roman" w:hAnsi="Times New Roman" w:cs="Times New Roman"/>
          <w:color w:val="1111EE"/>
          <w:sz w:val="27"/>
          <w:szCs w:val="27"/>
          <w:lang w:eastAsia="ru-RU"/>
        </w:rPr>
        <w:t> - 18</w:t>
      </w:r>
      <w:r w:rsidRPr="005000C3">
        <w:rPr>
          <w:rFonts w:ascii="Times New Roman" w:eastAsia="Times New Roman" w:hAnsi="Times New Roman" w:cs="Times New Roman"/>
          <w:color w:val="0000AF"/>
          <w:sz w:val="17"/>
          <w:szCs w:val="17"/>
          <w:lang w:eastAsia="ru-RU"/>
        </w:rPr>
        <w:t>12 </w:t>
      </w:r>
      <w:r w:rsidRPr="005000C3">
        <w:rPr>
          <w:rFonts w:ascii="Times New Roman" w:eastAsia="Times New Roman" w:hAnsi="Times New Roman" w:cs="Times New Roman"/>
          <w:color w:val="1111EE"/>
          <w:sz w:val="27"/>
          <w:szCs w:val="27"/>
          <w:lang w:eastAsia="ru-RU"/>
        </w:rPr>
        <w:t>настоящей статьи.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74"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14</w:t>
      </w:r>
      <w:r w:rsidRPr="005000C3">
        <w:rPr>
          <w:rFonts w:ascii="Times New Roman" w:eastAsia="Times New Roman" w:hAnsi="Times New Roman" w:cs="Times New Roman"/>
          <w:color w:val="1111EE"/>
          <w:sz w:val="27"/>
          <w:szCs w:val="27"/>
          <w:lang w:eastAsia="ru-RU"/>
        </w:rPr>
        <w:t>. Обработка биометрических персональных данных для идентификации и (или) аутентификации в случаях, если проведение такой идентификации и (или) аутентификации необходимо для реализации установленных нормативными правовыми актами полномочий государственных органов, и (или) органов местного самоуправления, и (или) организаций, осуществляющих отдельные публичные полномочия, осуществляется с применением единой биометрической системы. В случае, если для реализации указанных в настоящей части полномочий необходима обработка видов биометрических персональных данных, не соответствующих размещаемым в единой биометрической системе, идентификация и (или) аутентификация для реализации указанных полномочий осуществляются с применением иных государственных информационных систем.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75"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15</w:t>
      </w:r>
      <w:r w:rsidRPr="005000C3">
        <w:rPr>
          <w:rFonts w:ascii="Times New Roman" w:eastAsia="Times New Roman" w:hAnsi="Times New Roman" w:cs="Times New Roman"/>
          <w:color w:val="1111EE"/>
          <w:sz w:val="27"/>
          <w:szCs w:val="27"/>
          <w:lang w:eastAsia="ru-RU"/>
        </w:rPr>
        <w:t>. При обработке биометрических персональных данных в государственных информационных системах в соответствии с частью 18</w:t>
      </w:r>
      <w:r w:rsidRPr="005000C3">
        <w:rPr>
          <w:rFonts w:ascii="Times New Roman" w:eastAsia="Times New Roman" w:hAnsi="Times New Roman" w:cs="Times New Roman"/>
          <w:color w:val="0000AF"/>
          <w:sz w:val="17"/>
          <w:szCs w:val="17"/>
          <w:lang w:eastAsia="ru-RU"/>
        </w:rPr>
        <w:t>14 </w:t>
      </w:r>
      <w:r w:rsidRPr="005000C3">
        <w:rPr>
          <w:rFonts w:ascii="Times New Roman" w:eastAsia="Times New Roman" w:hAnsi="Times New Roman" w:cs="Times New Roman"/>
          <w:color w:val="1111EE"/>
          <w:sz w:val="27"/>
          <w:szCs w:val="27"/>
          <w:lang w:eastAsia="ru-RU"/>
        </w:rPr>
        <w:t>настоящей статьи необходимо обеспечить применение организационных и технических мер по обеспечению безопасности персональных данных, установленных в соответствии с частью 4 статьи 19 Федерального закона от 27 июля 2006 года № 152-ФЗ "О персональных данных", и использование средств защиты информации, позволяющих обеспечить безопасность персональных данных от угроз, определенных в соответствии с пунктом 6 части 13 настоящей статьи, а также выполнение требований, установленных пунктом 1 части 13 настоящей статьи. В случае, если обработка биометрических персональных данных осуществляется в интересах организаций финансового рынка, должны использоваться средства защиты информации, позволяющие обеспечить безопасность персональных данных от угроз, определенных в соответствии с частью 14</w:t>
      </w:r>
      <w:r w:rsidRPr="005000C3">
        <w:rPr>
          <w:rFonts w:ascii="Times New Roman" w:eastAsia="Times New Roman" w:hAnsi="Times New Roman" w:cs="Times New Roman"/>
          <w:color w:val="0000AF"/>
          <w:sz w:val="17"/>
          <w:szCs w:val="17"/>
          <w:lang w:eastAsia="ru-RU"/>
        </w:rPr>
        <w:t>1 </w:t>
      </w:r>
      <w:r w:rsidRPr="005000C3">
        <w:rPr>
          <w:rFonts w:ascii="Times New Roman" w:eastAsia="Times New Roman" w:hAnsi="Times New Roman" w:cs="Times New Roman"/>
          <w:color w:val="1111EE"/>
          <w:sz w:val="27"/>
          <w:szCs w:val="27"/>
          <w:lang w:eastAsia="ru-RU"/>
        </w:rPr>
        <w:t>настоящей статьи.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76"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16</w:t>
      </w:r>
      <w:r w:rsidRPr="005000C3">
        <w:rPr>
          <w:rFonts w:ascii="Times New Roman" w:eastAsia="Times New Roman" w:hAnsi="Times New Roman" w:cs="Times New Roman"/>
          <w:color w:val="1111EE"/>
          <w:sz w:val="27"/>
          <w:szCs w:val="27"/>
          <w:lang w:eastAsia="ru-RU"/>
        </w:rPr>
        <w:t>. Отказ физического лица от прохождения идентификации и (или) аутентификации с использованием его биометрических персональных данных не может служить основанием для отказа ему в оказании государственной или муниципальной услуги.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77"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18</w:t>
      </w:r>
      <w:r w:rsidRPr="005000C3">
        <w:rPr>
          <w:rFonts w:ascii="Times New Roman" w:eastAsia="Times New Roman" w:hAnsi="Times New Roman" w:cs="Times New Roman"/>
          <w:color w:val="0000AF"/>
          <w:sz w:val="17"/>
          <w:szCs w:val="17"/>
          <w:lang w:eastAsia="ru-RU"/>
        </w:rPr>
        <w:t>17</w:t>
      </w:r>
      <w:r w:rsidRPr="005000C3">
        <w:rPr>
          <w:rFonts w:ascii="Times New Roman" w:eastAsia="Times New Roman" w:hAnsi="Times New Roman" w:cs="Times New Roman"/>
          <w:color w:val="1111EE"/>
          <w:sz w:val="27"/>
          <w:szCs w:val="27"/>
          <w:lang w:eastAsia="ru-RU"/>
        </w:rPr>
        <w:t>. В информационных системах организаций финансового рынка, иных организаций, индивидуальных предпринимателей, нотариусов сбор и обработка используемых в целях идентификации и (или) аутентификации биометрических персональных данных, за исключением указанных в частях 18</w:t>
      </w:r>
      <w:r w:rsidRPr="005000C3">
        <w:rPr>
          <w:rFonts w:ascii="Times New Roman" w:eastAsia="Times New Roman" w:hAnsi="Times New Roman" w:cs="Times New Roman"/>
          <w:color w:val="0000AF"/>
          <w:sz w:val="17"/>
          <w:szCs w:val="17"/>
          <w:lang w:eastAsia="ru-RU"/>
        </w:rPr>
        <w:t>18</w:t>
      </w:r>
      <w:r w:rsidRPr="005000C3">
        <w:rPr>
          <w:rFonts w:ascii="Times New Roman" w:eastAsia="Times New Roman" w:hAnsi="Times New Roman" w:cs="Times New Roman"/>
          <w:color w:val="1111EE"/>
          <w:sz w:val="27"/>
          <w:szCs w:val="27"/>
          <w:lang w:eastAsia="ru-RU"/>
        </w:rPr>
        <w:t> и 18</w:t>
      </w:r>
      <w:r w:rsidRPr="005000C3">
        <w:rPr>
          <w:rFonts w:ascii="Times New Roman" w:eastAsia="Times New Roman" w:hAnsi="Times New Roman" w:cs="Times New Roman"/>
          <w:color w:val="0000AF"/>
          <w:sz w:val="17"/>
          <w:szCs w:val="17"/>
          <w:lang w:eastAsia="ru-RU"/>
        </w:rPr>
        <w:t>20</w:t>
      </w:r>
      <w:r w:rsidRPr="005000C3">
        <w:rPr>
          <w:rFonts w:ascii="Times New Roman" w:eastAsia="Times New Roman" w:hAnsi="Times New Roman" w:cs="Times New Roman"/>
          <w:color w:val="1111EE"/>
          <w:sz w:val="27"/>
          <w:szCs w:val="27"/>
          <w:lang w:eastAsia="ru-RU"/>
        </w:rPr>
        <w:t> настоящей статьи случаев, а также за исключением сбора и обработки биометрических персональных данных для размещения в единой биометрической системе в соответствии с федеральными законами, запрещены.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78"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18</w:t>
      </w:r>
      <w:r w:rsidRPr="005000C3">
        <w:rPr>
          <w:rFonts w:ascii="Times New Roman" w:eastAsia="Times New Roman" w:hAnsi="Times New Roman" w:cs="Times New Roman"/>
          <w:color w:val="1111EE"/>
          <w:sz w:val="27"/>
          <w:szCs w:val="27"/>
          <w:lang w:eastAsia="ru-RU"/>
        </w:rPr>
        <w:t>. Сбор и обработка используемых для аутентификации биометрических персональных данных в информационных системах организаций, в том числе организаций финансового рынка, осуществляющих идентификацию и (или) аутентификацию с использованием биометрических персональных данных физических лиц, допускаются в случае одновременного выполнения следующих условий: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применение такими организациями организационных и технических мер по обеспечению безопасности персональных данных, установленных в соответствии с частью 4 статьи 19 Федерального закона от 27 июля 2006 года № 152-ФЗ "О персональных данных", и использование средств защиты информации, позволяющих обеспечить безопасность персональных данных посредством применения средства криптографической защиты информации, определенного в соответствии с пунктом 5 части 13 настоящей статьи, либо средств криптографической защиты информации, позволяющих обеспечить безопасность персональных данных от угроз, определенных для организаций финансового рынка в соответствии с частью 14</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 для иных организаций в соответствии с пунктом 6 части 13 настоящей статьи, а также выполнение требований к сбору и обработке биометрических персональных данных, установленных в соответствии с пунктом 2 части 2 и пунктом 1 части 13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наличие согласия физического лица на обработку его биометрических персональных данных в указанных целях, в том числе в интересах конкретного третьего лица;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прохождение указанными организациями аккредитации в соответствии с частями 18</w:t>
      </w:r>
      <w:r w:rsidRPr="005000C3">
        <w:rPr>
          <w:rFonts w:ascii="Times New Roman" w:eastAsia="Times New Roman" w:hAnsi="Times New Roman" w:cs="Times New Roman"/>
          <w:color w:val="0000AF"/>
          <w:sz w:val="17"/>
          <w:szCs w:val="17"/>
          <w:lang w:eastAsia="ru-RU"/>
        </w:rPr>
        <w:t>28</w:t>
      </w:r>
      <w:r w:rsidRPr="005000C3">
        <w:rPr>
          <w:rFonts w:ascii="Times New Roman" w:eastAsia="Times New Roman" w:hAnsi="Times New Roman" w:cs="Times New Roman"/>
          <w:color w:val="1111EE"/>
          <w:sz w:val="27"/>
          <w:szCs w:val="27"/>
          <w:lang w:eastAsia="ru-RU"/>
        </w:rPr>
        <w:t> - 18</w:t>
      </w:r>
      <w:r w:rsidRPr="005000C3">
        <w:rPr>
          <w:rFonts w:ascii="Times New Roman" w:eastAsia="Times New Roman" w:hAnsi="Times New Roman" w:cs="Times New Roman"/>
          <w:color w:val="0000AF"/>
          <w:sz w:val="17"/>
          <w:szCs w:val="17"/>
          <w:lang w:eastAsia="ru-RU"/>
        </w:rPr>
        <w:t>30</w:t>
      </w:r>
      <w:r w:rsidRPr="005000C3">
        <w:rPr>
          <w:rFonts w:ascii="Times New Roman" w:eastAsia="Times New Roman" w:hAnsi="Times New Roman" w:cs="Times New Roman"/>
          <w:color w:val="1111EE"/>
          <w:sz w:val="27"/>
          <w:szCs w:val="27"/>
          <w:lang w:eastAsia="ru-RU"/>
        </w:rPr>
        <w:t>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79"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19</w:t>
      </w:r>
      <w:r w:rsidRPr="005000C3">
        <w:rPr>
          <w:rFonts w:ascii="Times New Roman" w:eastAsia="Times New Roman" w:hAnsi="Times New Roman" w:cs="Times New Roman"/>
          <w:color w:val="1111EE"/>
          <w:sz w:val="27"/>
          <w:szCs w:val="27"/>
          <w:lang w:eastAsia="ru-RU"/>
        </w:rPr>
        <w:t>. Размещение и обработка в информационных системах, осуществляющих обработку биометрических персональных данных, организаций финансового рынка, иных организаций, индивидуальных предпринимателей сведений, отнесенных к государственной тайне, запрещены в соответствии с законодательством Российской Федерации о государственной тайне.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80"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18</w:t>
      </w:r>
      <w:r w:rsidRPr="005000C3">
        <w:rPr>
          <w:rFonts w:ascii="Times New Roman" w:eastAsia="Times New Roman" w:hAnsi="Times New Roman" w:cs="Times New Roman"/>
          <w:color w:val="0000AF"/>
          <w:sz w:val="17"/>
          <w:szCs w:val="17"/>
          <w:lang w:eastAsia="ru-RU"/>
        </w:rPr>
        <w:t>20</w:t>
      </w:r>
      <w:r w:rsidRPr="005000C3">
        <w:rPr>
          <w:rFonts w:ascii="Times New Roman" w:eastAsia="Times New Roman" w:hAnsi="Times New Roman" w:cs="Times New Roman"/>
          <w:color w:val="1111EE"/>
          <w:sz w:val="27"/>
          <w:szCs w:val="27"/>
          <w:lang w:eastAsia="ru-RU"/>
        </w:rPr>
        <w:t>. Сбор и обработка используемых для идентификации либо идентификации и аутентификации биометрических персональных данных в информационных системах организаций, в том числе организаций финансового рынка, осуществляющих идентификацию и (или) аутентификацию с использованием биометрических персональных данных физических лиц, за исключением случаев реализации государственными органами, органами местного самоуправления своих функций, в том числе предоставления государственных и муниципальных услуг, допускаются в установленных Правительством Российской Федерации по согласованию с Центральным банком Российской Федерации случаях при одновременном выполнении следующих условий: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применение такими организациями организационных и технических мер по обеспечению безопасности персональных данных, установленных в соответствии с частью 4 статьи 19 Федерального закона от 27 июля 2006 года № 152-ФЗ "О персональных данных", и использование средств защиты информации, позволяющих обеспечить безопасность персональных данных от угроз, определенных для организаций финансового рынка в соответствии с частью 14</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 для иных организаций в соответствии с пунктом 6 части 13 настоящей статьи, а также выполнение требований к сбору и обработке биометрических персональных данных, установленных в соответствии с пунктом 2 части 2 и пунктом 1 части 13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выполнение требований настоящего Федерального закона и Федерального закона от 26 июля 2017 года № 187-ФЗ "О безопасности критической информационной инфраструктуры Российской Федерации", в том числе посредством выполнения требований о защите содержащейся в государственных информационных системах информации, установленных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их полномочий, а также посредством автоматизированного информационного взаимодействия с государственной системой обнаружения, предупреждения и ликвидации последствий компьютерных атак на информационные ресурсы Российской Федерации для решения задач, касающихся обнаружения, предупреждения и ликвидации последствий компьютерных атак;</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наличие согласия физического лица на обработку его биометрических персональных данных в указанных целях, в том числе в интересах конкретного третьего лица;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прохождение указанными организациями аккредитации в соответствии с частями 18</w:t>
      </w:r>
      <w:r w:rsidRPr="005000C3">
        <w:rPr>
          <w:rFonts w:ascii="Times New Roman" w:eastAsia="Times New Roman" w:hAnsi="Times New Roman" w:cs="Times New Roman"/>
          <w:color w:val="0000AF"/>
          <w:sz w:val="17"/>
          <w:szCs w:val="17"/>
          <w:lang w:eastAsia="ru-RU"/>
        </w:rPr>
        <w:t>31</w:t>
      </w:r>
      <w:r w:rsidRPr="005000C3">
        <w:rPr>
          <w:rFonts w:ascii="Times New Roman" w:eastAsia="Times New Roman" w:hAnsi="Times New Roman" w:cs="Times New Roman"/>
          <w:color w:val="1111EE"/>
          <w:sz w:val="27"/>
          <w:szCs w:val="27"/>
          <w:lang w:eastAsia="ru-RU"/>
        </w:rPr>
        <w:t> - 18</w:t>
      </w:r>
      <w:r w:rsidRPr="005000C3">
        <w:rPr>
          <w:rFonts w:ascii="Times New Roman" w:eastAsia="Times New Roman" w:hAnsi="Times New Roman" w:cs="Times New Roman"/>
          <w:color w:val="0000AF"/>
          <w:sz w:val="17"/>
          <w:szCs w:val="17"/>
          <w:lang w:eastAsia="ru-RU"/>
        </w:rPr>
        <w:t>33</w:t>
      </w:r>
      <w:r w:rsidRPr="005000C3">
        <w:rPr>
          <w:rFonts w:ascii="Times New Roman" w:eastAsia="Times New Roman" w:hAnsi="Times New Roman" w:cs="Times New Roman"/>
          <w:color w:val="1111EE"/>
          <w:sz w:val="27"/>
          <w:szCs w:val="27"/>
          <w:lang w:eastAsia="ru-RU"/>
        </w:rPr>
        <w:t>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81"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21</w:t>
      </w:r>
      <w:r w:rsidRPr="005000C3">
        <w:rPr>
          <w:rFonts w:ascii="Times New Roman" w:eastAsia="Times New Roman" w:hAnsi="Times New Roman" w:cs="Times New Roman"/>
          <w:color w:val="1111EE"/>
          <w:sz w:val="27"/>
          <w:szCs w:val="27"/>
          <w:lang w:eastAsia="ru-RU"/>
        </w:rPr>
        <w:t>. Отказ физического лица от прохождения идентификации и (или) аутентификации с использованием его биометрических персональных данных не может служить основанием для отказа ему в обслуживании. </w:t>
      </w:r>
      <w:r w:rsidRPr="005000C3">
        <w:rPr>
          <w:rFonts w:ascii="Times New Roman" w:eastAsia="Times New Roman" w:hAnsi="Times New Roman" w:cs="Times New Roman"/>
          <w:i/>
          <w:iCs/>
          <w:color w:val="1111EE"/>
          <w:sz w:val="27"/>
          <w:szCs w:val="27"/>
          <w:lang w:eastAsia="ru-RU"/>
        </w:rPr>
        <w:t xml:space="preserve">(Часть введена - </w:t>
      </w:r>
      <w:r w:rsidRPr="005000C3">
        <w:rPr>
          <w:rFonts w:ascii="Times New Roman" w:eastAsia="Times New Roman" w:hAnsi="Times New Roman" w:cs="Times New Roman"/>
          <w:i/>
          <w:iCs/>
          <w:color w:val="1111EE"/>
          <w:sz w:val="27"/>
          <w:szCs w:val="27"/>
          <w:lang w:eastAsia="ru-RU"/>
        </w:rPr>
        <w:lastRenderedPageBreak/>
        <w:t>Федеральный закон </w:t>
      </w:r>
      <w:hyperlink r:id="rId182"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22</w:t>
      </w:r>
      <w:r w:rsidRPr="005000C3">
        <w:rPr>
          <w:rFonts w:ascii="Times New Roman" w:eastAsia="Times New Roman" w:hAnsi="Times New Roman" w:cs="Times New Roman"/>
          <w:color w:val="1111EE"/>
          <w:sz w:val="27"/>
          <w:szCs w:val="27"/>
          <w:lang w:eastAsia="ru-RU"/>
        </w:rPr>
        <w:t>. Организации финансового рынка, иные организации, осуществляющие идентификацию и (или) аутентификацию с использованием биометрических персональных данных физических лиц, по мотивированному запросу оператора единой биометрической системы обезличивают, блокируют, удаляют, уничтожают биометрические персональные данные физических лиц, а также вносят иные изменения в сведения, содержащиеся в их информационных системах.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83"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23</w:t>
      </w:r>
      <w:r w:rsidRPr="005000C3">
        <w:rPr>
          <w:rFonts w:ascii="Times New Roman" w:eastAsia="Times New Roman" w:hAnsi="Times New Roman" w:cs="Times New Roman"/>
          <w:color w:val="1111EE"/>
          <w:sz w:val="27"/>
          <w:szCs w:val="27"/>
          <w:lang w:eastAsia="ru-RU"/>
        </w:rPr>
        <w:t>. В случае, если при сборе и обработке в соответствии с федеральными законами организациями финансового рынка, иными организациями биометрических персональных данных собраны биометрические персональные данные, соответствующие видам, параметрам и порядку обработки биометрических персональных данных, установленному в соответствии с пунктом 1 части 13 настоящей статьи, размещаемым в единой биометрической системе биометрическим персональным данным, такие собираемые организациями финансового рынка, иными организациями биометрические персональные данные подлежат размещению в единой биометрической системе с согласия соответствующего субъекта персональных данных.</w:t>
      </w:r>
      <w:r w:rsidRPr="005000C3">
        <w:rPr>
          <w:rFonts w:ascii="Times New Roman" w:eastAsia="Times New Roman" w:hAnsi="Times New Roman" w:cs="Times New Roman"/>
          <w:color w:val="333333"/>
          <w:sz w:val="27"/>
          <w:szCs w:val="27"/>
          <w:lang w:eastAsia="ru-RU"/>
        </w:rPr>
        <w:t> </w:t>
      </w:r>
      <w:r w:rsidRPr="005000C3">
        <w:rPr>
          <w:rFonts w:ascii="Times New Roman" w:eastAsia="Times New Roman" w:hAnsi="Times New Roman" w:cs="Times New Roman"/>
          <w:color w:val="1111EE"/>
          <w:sz w:val="27"/>
          <w:szCs w:val="27"/>
          <w:lang w:eastAsia="ru-RU"/>
        </w:rPr>
        <w:t>Получение указанного в настоящей части согласия до размещения биометрических персональных данных в единой биометрической системе обеспечивается указанными в настоящей части организациями. Такие организации для получения указанного согласия должны в установленном Правительством Российской Федерации порядке обеспечить в отношении биометрических персональных данных, подлежащих размещению в единой биометрической системе, предоставление соответствующим субъектам персональных данных возможности дать указанное согласие.</w:t>
      </w:r>
      <w:r w:rsidRPr="005000C3">
        <w:rPr>
          <w:rFonts w:ascii="Times New Roman" w:eastAsia="Times New Roman" w:hAnsi="Times New Roman" w:cs="Times New Roman"/>
          <w:i/>
          <w:iCs/>
          <w:color w:val="1111EE"/>
          <w:sz w:val="27"/>
          <w:szCs w:val="27"/>
          <w:lang w:eastAsia="ru-RU"/>
        </w:rPr>
        <w:t> </w:t>
      </w:r>
      <w:r w:rsidRPr="005000C3">
        <w:rPr>
          <w:rFonts w:ascii="Times New Roman" w:eastAsia="Times New Roman" w:hAnsi="Times New Roman" w:cs="Times New Roman"/>
          <w:color w:val="1111EE"/>
          <w:sz w:val="27"/>
          <w:szCs w:val="27"/>
          <w:lang w:eastAsia="ru-RU"/>
        </w:rPr>
        <w:t>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84"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24</w:t>
      </w:r>
      <w:r w:rsidRPr="005000C3">
        <w:rPr>
          <w:rFonts w:ascii="Times New Roman" w:eastAsia="Times New Roman" w:hAnsi="Times New Roman" w:cs="Times New Roman"/>
          <w:color w:val="1111EE"/>
          <w:sz w:val="27"/>
          <w:szCs w:val="27"/>
          <w:lang w:eastAsia="ru-RU"/>
        </w:rPr>
        <w:t>. Организации финансового рынка, иные организации, индивидуальные предприниматели вправе использовать информационные системы организаций, осуществляющих идентификацию и (или) аутентификацию с использованием биометрических персональных данных физических лиц, соответствующих требованиям, указанным в части 18</w:t>
      </w:r>
      <w:r w:rsidRPr="005000C3">
        <w:rPr>
          <w:rFonts w:ascii="Times New Roman" w:eastAsia="Times New Roman" w:hAnsi="Times New Roman" w:cs="Times New Roman"/>
          <w:color w:val="0000AF"/>
          <w:sz w:val="17"/>
          <w:szCs w:val="17"/>
          <w:lang w:eastAsia="ru-RU"/>
        </w:rPr>
        <w:t>18 </w:t>
      </w:r>
      <w:r w:rsidRPr="005000C3">
        <w:rPr>
          <w:rFonts w:ascii="Times New Roman" w:eastAsia="Times New Roman" w:hAnsi="Times New Roman" w:cs="Times New Roman"/>
          <w:color w:val="1111EE"/>
          <w:sz w:val="27"/>
          <w:szCs w:val="27"/>
          <w:lang w:eastAsia="ru-RU"/>
        </w:rPr>
        <w:t>настоящей статьи, для аутентификации физического лица, выразившего согласие на ее проведение, в целях совершения определенных действий или подтверждения волеизъявления либо подтверждения полномочия этого лица на совершение определенных действий.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85"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25</w:t>
      </w:r>
      <w:r w:rsidRPr="005000C3">
        <w:rPr>
          <w:rFonts w:ascii="Times New Roman" w:eastAsia="Times New Roman" w:hAnsi="Times New Roman" w:cs="Times New Roman"/>
          <w:color w:val="1111EE"/>
          <w:sz w:val="27"/>
          <w:szCs w:val="27"/>
          <w:lang w:eastAsia="ru-RU"/>
        </w:rPr>
        <w:t>. Организации финансового рынка, иные организации, индивидуальные предприниматели, указанные в части 18</w:t>
      </w:r>
      <w:r w:rsidRPr="005000C3">
        <w:rPr>
          <w:rFonts w:ascii="Times New Roman" w:eastAsia="Times New Roman" w:hAnsi="Times New Roman" w:cs="Times New Roman"/>
          <w:color w:val="0000AF"/>
          <w:sz w:val="17"/>
          <w:szCs w:val="17"/>
          <w:lang w:eastAsia="ru-RU"/>
        </w:rPr>
        <w:t>24</w:t>
      </w:r>
      <w:r w:rsidRPr="005000C3">
        <w:rPr>
          <w:rFonts w:ascii="Times New Roman" w:eastAsia="Times New Roman" w:hAnsi="Times New Roman" w:cs="Times New Roman"/>
          <w:color w:val="1111EE"/>
          <w:sz w:val="27"/>
          <w:szCs w:val="27"/>
          <w:lang w:eastAsia="ru-RU"/>
        </w:rPr>
        <w:t> настоящей статьи, должны соответствовать требованиям, указанным в частях 18</w:t>
      </w:r>
      <w:r w:rsidRPr="005000C3">
        <w:rPr>
          <w:rFonts w:ascii="Times New Roman" w:eastAsia="Times New Roman" w:hAnsi="Times New Roman" w:cs="Times New Roman"/>
          <w:color w:val="0000AF"/>
          <w:sz w:val="17"/>
          <w:szCs w:val="17"/>
          <w:lang w:eastAsia="ru-RU"/>
        </w:rPr>
        <w:t>3</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6</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8</w:t>
      </w:r>
      <w:r w:rsidRPr="005000C3">
        <w:rPr>
          <w:rFonts w:ascii="Times New Roman" w:eastAsia="Times New Roman" w:hAnsi="Times New Roman" w:cs="Times New Roman"/>
          <w:color w:val="1111EE"/>
          <w:sz w:val="27"/>
          <w:szCs w:val="27"/>
          <w:lang w:eastAsia="ru-RU"/>
        </w:rPr>
        <w:t> - 18</w:t>
      </w:r>
      <w:r w:rsidRPr="005000C3">
        <w:rPr>
          <w:rFonts w:ascii="Times New Roman" w:eastAsia="Times New Roman" w:hAnsi="Times New Roman" w:cs="Times New Roman"/>
          <w:color w:val="0000AF"/>
          <w:sz w:val="17"/>
          <w:szCs w:val="17"/>
          <w:lang w:eastAsia="ru-RU"/>
        </w:rPr>
        <w:t>11</w:t>
      </w:r>
      <w:r w:rsidRPr="005000C3">
        <w:rPr>
          <w:rFonts w:ascii="Times New Roman" w:eastAsia="Times New Roman" w:hAnsi="Times New Roman" w:cs="Times New Roman"/>
          <w:color w:val="1111EE"/>
          <w:sz w:val="27"/>
          <w:szCs w:val="27"/>
          <w:lang w:eastAsia="ru-RU"/>
        </w:rPr>
        <w:t> настоящей статьи.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86"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18</w:t>
      </w:r>
      <w:r w:rsidRPr="005000C3">
        <w:rPr>
          <w:rFonts w:ascii="Times New Roman" w:eastAsia="Times New Roman" w:hAnsi="Times New Roman" w:cs="Times New Roman"/>
          <w:color w:val="0000AF"/>
          <w:sz w:val="17"/>
          <w:szCs w:val="17"/>
          <w:lang w:eastAsia="ru-RU"/>
        </w:rPr>
        <w:t>26</w:t>
      </w:r>
      <w:r w:rsidRPr="005000C3">
        <w:rPr>
          <w:rFonts w:ascii="Times New Roman" w:eastAsia="Times New Roman" w:hAnsi="Times New Roman" w:cs="Times New Roman"/>
          <w:color w:val="1111EE"/>
          <w:sz w:val="27"/>
          <w:szCs w:val="27"/>
          <w:lang w:eastAsia="ru-RU"/>
        </w:rPr>
        <w:t>. В установленных Правительством Российской Федерации по согласованию с Центральным банком Российской Федерации случаях, за исключением случаев реализации государственными органами, органами местного самоуправления своих функций, в том числе предоставления государственных и муниципальных услуг, организации, за исключением организаций финансового рынка, индивидуальные предприниматели вправе использовать информационные системы организаций, осуществляющих идентификацию и (или) аутентификацию с использованием биометрических персональных данных физических лиц, соответствующих требованиям, указанным в части 18</w:t>
      </w:r>
      <w:r w:rsidRPr="005000C3">
        <w:rPr>
          <w:rFonts w:ascii="Times New Roman" w:eastAsia="Times New Roman" w:hAnsi="Times New Roman" w:cs="Times New Roman"/>
          <w:color w:val="0000AF"/>
          <w:sz w:val="17"/>
          <w:szCs w:val="17"/>
          <w:lang w:eastAsia="ru-RU"/>
        </w:rPr>
        <w:t>20</w:t>
      </w:r>
      <w:r w:rsidRPr="005000C3">
        <w:rPr>
          <w:rFonts w:ascii="Times New Roman" w:eastAsia="Times New Roman" w:hAnsi="Times New Roman" w:cs="Times New Roman"/>
          <w:color w:val="1111EE"/>
          <w:sz w:val="27"/>
          <w:szCs w:val="27"/>
          <w:lang w:eastAsia="ru-RU"/>
        </w:rPr>
        <w:t> настоящей статьи, для идентификации либо идентификации и аутентификации физического лица, выразившего согласие на их проведение, в целях совершения определенных действий или подтверждения волеизъявления либо подтверждения полномочия этого лица на совершение определенных действий. При этом идентификация физического лица должна осуществляться путем установления и проверки достоверности сведений о нем с использованием сведений о физическом лице, размещенных в информационной системе соответствующей организации, сопоставленных со сведениями о таком физическом лице, содержащимися в единой системе идентификации и аутентификации, а также на основании информации о степени соответствия предоставленных биометрических персональных данных физического лица его биометрическим персональным данным, содержащимся в единой биометрической системе, либо в случае отсутствия таких данных в единой биометрической системе - с использованием информационных систем организаций, осуществляющих идентификацию и (или) аутентификацию с использованием биометрических персональных данных физических лиц.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87"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27</w:t>
      </w:r>
      <w:r w:rsidRPr="005000C3">
        <w:rPr>
          <w:rFonts w:ascii="Times New Roman" w:eastAsia="Times New Roman" w:hAnsi="Times New Roman" w:cs="Times New Roman"/>
          <w:color w:val="1111EE"/>
          <w:sz w:val="27"/>
          <w:szCs w:val="27"/>
          <w:lang w:eastAsia="ru-RU"/>
        </w:rPr>
        <w:t>. Организации, индивидуальные предприниматели, указанные в части 18</w:t>
      </w:r>
      <w:r w:rsidRPr="005000C3">
        <w:rPr>
          <w:rFonts w:ascii="Times New Roman" w:eastAsia="Times New Roman" w:hAnsi="Times New Roman" w:cs="Times New Roman"/>
          <w:color w:val="0000AF"/>
          <w:sz w:val="17"/>
          <w:szCs w:val="17"/>
          <w:lang w:eastAsia="ru-RU"/>
        </w:rPr>
        <w:t>26</w:t>
      </w:r>
      <w:r w:rsidRPr="005000C3">
        <w:rPr>
          <w:rFonts w:ascii="Times New Roman" w:eastAsia="Times New Roman" w:hAnsi="Times New Roman" w:cs="Times New Roman"/>
          <w:color w:val="1111EE"/>
          <w:sz w:val="27"/>
          <w:szCs w:val="27"/>
          <w:lang w:eastAsia="ru-RU"/>
        </w:rPr>
        <w:t> настоящей статьи, должны соответствовать требованиям, указанным в частях 18</w:t>
      </w:r>
      <w:r w:rsidRPr="005000C3">
        <w:rPr>
          <w:rFonts w:ascii="Times New Roman" w:eastAsia="Times New Roman" w:hAnsi="Times New Roman" w:cs="Times New Roman"/>
          <w:color w:val="0000AF"/>
          <w:sz w:val="17"/>
          <w:szCs w:val="17"/>
          <w:lang w:eastAsia="ru-RU"/>
        </w:rPr>
        <w:t>3</w:t>
      </w:r>
      <w:r w:rsidRPr="005000C3">
        <w:rPr>
          <w:rFonts w:ascii="Times New Roman" w:eastAsia="Times New Roman" w:hAnsi="Times New Roman" w:cs="Times New Roman"/>
          <w:color w:val="1111EE"/>
          <w:sz w:val="27"/>
          <w:szCs w:val="27"/>
          <w:lang w:eastAsia="ru-RU"/>
        </w:rPr>
        <w:t>, 18</w:t>
      </w:r>
      <w:r w:rsidRPr="005000C3">
        <w:rPr>
          <w:rFonts w:ascii="Times New Roman" w:eastAsia="Times New Roman" w:hAnsi="Times New Roman" w:cs="Times New Roman"/>
          <w:color w:val="0000AF"/>
          <w:sz w:val="17"/>
          <w:szCs w:val="17"/>
          <w:lang w:eastAsia="ru-RU"/>
        </w:rPr>
        <w:t>8</w:t>
      </w:r>
      <w:r w:rsidRPr="005000C3">
        <w:rPr>
          <w:rFonts w:ascii="Times New Roman" w:eastAsia="Times New Roman" w:hAnsi="Times New Roman" w:cs="Times New Roman"/>
          <w:color w:val="1111EE"/>
          <w:sz w:val="27"/>
          <w:szCs w:val="27"/>
          <w:lang w:eastAsia="ru-RU"/>
        </w:rPr>
        <w:t> - 18</w:t>
      </w:r>
      <w:r w:rsidRPr="005000C3">
        <w:rPr>
          <w:rFonts w:ascii="Times New Roman" w:eastAsia="Times New Roman" w:hAnsi="Times New Roman" w:cs="Times New Roman"/>
          <w:color w:val="0000AF"/>
          <w:sz w:val="17"/>
          <w:szCs w:val="17"/>
          <w:lang w:eastAsia="ru-RU"/>
        </w:rPr>
        <w:t>11</w:t>
      </w:r>
      <w:r w:rsidRPr="005000C3">
        <w:rPr>
          <w:rFonts w:ascii="Times New Roman" w:eastAsia="Times New Roman" w:hAnsi="Times New Roman" w:cs="Times New Roman"/>
          <w:color w:val="1111EE"/>
          <w:sz w:val="27"/>
          <w:szCs w:val="27"/>
          <w:lang w:eastAsia="ru-RU"/>
        </w:rPr>
        <w:t> настоящей статьи.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88"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28</w:t>
      </w:r>
      <w:r w:rsidRPr="005000C3">
        <w:rPr>
          <w:rFonts w:ascii="Times New Roman" w:eastAsia="Times New Roman" w:hAnsi="Times New Roman" w:cs="Times New Roman"/>
          <w:color w:val="1111EE"/>
          <w:sz w:val="27"/>
          <w:szCs w:val="27"/>
          <w:lang w:eastAsia="ru-RU"/>
        </w:rPr>
        <w:t>. Аккредитация организаций, в том числе организаций финансового рынка, указанных в части 18</w:t>
      </w:r>
      <w:r w:rsidRPr="005000C3">
        <w:rPr>
          <w:rFonts w:ascii="Times New Roman" w:eastAsia="Times New Roman" w:hAnsi="Times New Roman" w:cs="Times New Roman"/>
          <w:color w:val="0000AF"/>
          <w:sz w:val="17"/>
          <w:szCs w:val="17"/>
          <w:lang w:eastAsia="ru-RU"/>
        </w:rPr>
        <w:t>18</w:t>
      </w:r>
      <w:r w:rsidRPr="005000C3">
        <w:rPr>
          <w:rFonts w:ascii="Times New Roman" w:eastAsia="Times New Roman" w:hAnsi="Times New Roman" w:cs="Times New Roman"/>
          <w:color w:val="1111EE"/>
          <w:sz w:val="27"/>
          <w:szCs w:val="27"/>
          <w:lang w:eastAsia="ru-RU"/>
        </w:rPr>
        <w:t> настоящей статьи, для осуществления аутентификации осуществляется в установленном Правительством Российской Федерации порядке без ограничения срока.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89"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29</w:t>
      </w:r>
      <w:r w:rsidRPr="005000C3">
        <w:rPr>
          <w:rFonts w:ascii="Times New Roman" w:eastAsia="Times New Roman" w:hAnsi="Times New Roman" w:cs="Times New Roman"/>
          <w:color w:val="1111EE"/>
          <w:sz w:val="27"/>
          <w:szCs w:val="27"/>
          <w:lang w:eastAsia="ru-RU"/>
        </w:rPr>
        <w:t>. Предусмотренная частью 18</w:t>
      </w:r>
      <w:r w:rsidRPr="005000C3">
        <w:rPr>
          <w:rFonts w:ascii="Times New Roman" w:eastAsia="Times New Roman" w:hAnsi="Times New Roman" w:cs="Times New Roman"/>
          <w:color w:val="0000AF"/>
          <w:sz w:val="17"/>
          <w:szCs w:val="17"/>
          <w:lang w:eastAsia="ru-RU"/>
        </w:rPr>
        <w:t>28</w:t>
      </w:r>
      <w:r w:rsidRPr="005000C3">
        <w:rPr>
          <w:rFonts w:ascii="Times New Roman" w:eastAsia="Times New Roman" w:hAnsi="Times New Roman" w:cs="Times New Roman"/>
          <w:color w:val="1111EE"/>
          <w:sz w:val="27"/>
          <w:szCs w:val="27"/>
          <w:lang w:eastAsia="ru-RU"/>
        </w:rPr>
        <w:t> настоящей статьи аккредитация организаций, в том числе организации финансового рынка, осуществляется при условии выполнения ею следующих требований: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организация не является иностранным юридическим лицом, а также юридическим лицом, в уставном (складочном) капитале которого доля участия иностранных юридических лиц превышает 49 процентов, если иное не предусмотрено частями 18</w:t>
      </w:r>
      <w:r w:rsidRPr="005000C3">
        <w:rPr>
          <w:rFonts w:ascii="Times New Roman" w:eastAsia="Times New Roman" w:hAnsi="Times New Roman" w:cs="Times New Roman"/>
          <w:color w:val="0000AF"/>
          <w:sz w:val="17"/>
          <w:szCs w:val="17"/>
          <w:lang w:eastAsia="ru-RU"/>
        </w:rPr>
        <w:t>30 </w:t>
      </w:r>
      <w:r w:rsidRPr="005000C3">
        <w:rPr>
          <w:rFonts w:ascii="Times New Roman" w:eastAsia="Times New Roman" w:hAnsi="Times New Roman" w:cs="Times New Roman"/>
          <w:color w:val="1111EE"/>
          <w:sz w:val="27"/>
          <w:szCs w:val="27"/>
          <w:lang w:eastAsia="ru-RU"/>
        </w:rPr>
        <w:t>и 18</w:t>
      </w:r>
      <w:r w:rsidRPr="005000C3">
        <w:rPr>
          <w:rFonts w:ascii="Times New Roman" w:eastAsia="Times New Roman" w:hAnsi="Times New Roman" w:cs="Times New Roman"/>
          <w:color w:val="0000AF"/>
          <w:sz w:val="17"/>
          <w:szCs w:val="17"/>
          <w:lang w:eastAsia="ru-RU"/>
        </w:rPr>
        <w:t>33</w:t>
      </w:r>
      <w:r w:rsidRPr="005000C3">
        <w:rPr>
          <w:rFonts w:ascii="Times New Roman" w:eastAsia="Times New Roman" w:hAnsi="Times New Roman" w:cs="Times New Roman"/>
          <w:color w:val="1111EE"/>
          <w:sz w:val="27"/>
          <w:szCs w:val="27"/>
          <w:lang w:eastAsia="ru-RU"/>
        </w:rPr>
        <w:t>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минимальный размер собственных средств (капитала) составляет не менее чем 50 миллионов рублей;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3) наличие финансового обеспечения ответственности за убытки, причиненные третьим лицам вследствие их доверия к результату аутентификации с использованием биометрических персональных данных, осуществленной организацией, в сумме не менее чем 50 миллионов рублей;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наличие лицензии на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5) наличие права собственности на аппаратные шифровальные (криптографические) средства, используемые для оказания организацией услуг по идентификации и (или) аутентификации с использованием биометрических персональных данных, имеющие подтверждение соответствия требованиям, установленным федеральным органом исполнительной власти в области обеспечения безопасности, и наличие права использования программных шифровальных (криптографических) средств на законных основаниях;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6) наличие в штате организации не менее двух работников, непосредственно осуществляющих деятельность по идентификации и аутентификации с использованием биометрических персональных данных, имеющих высшее образование в области информационных технологий или информационной безопасности;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7) соответствие требованиям к деловой репутации единоличного исполнительного органа или членов коллегиального исполнительного органа, установленным федеральным органом исполнительной власти, осуществляющим регулирование в сфере идентификации физических лиц на основе биометрических персональных данных и уполномоченным на принятие решения об аккредитации;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8) в отношении организации в едином государственном реестре юридических лиц отсутствует запись о недостоверности сведений о юридическом лице;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9) соответствие дополнительным требованиям единоличного исполнительного органа: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а) наличие гражданства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б) лицо не включено в перечень организаций и физических лиц, в отношении которых имеются сведения об их причастности к экстремистской деятельности или терроризму, или перечень организаций и физических лиц, в отношении которых имеются сведения об их причастности к распространению оружия массового уничтожения;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в) отсутствие у лица неснятой или непогашенной судимости за совершение преступления;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г) лицо не привлекалось в течение пяти лет, предшествующих дню подачи заявления, к уголовной ответственности в соответствии со статьями 183 и 283 Уголовного кодекса Российской Федерации за незаконные получение и разглашение сведений, составляющих государственную, коммерческую, налоговую или банковскую тайну;</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10) в отношении организации, претендующей на получение аккредитации, не была досрочно прекращена ее аккредитация в течение трех лет, предшествующих дню подачи заявления;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11) лицо, имеющее право действовать без доверенности от имени организации, претендующей на получение аккредитации, не являлось лицом, имевшим право действовать без доверенности от имени иной организации, осуществляющей идентификацию и (или) аутентификацию с использованием биометрических персональных данных физических лиц, аккредитация которой досрочно прекращена в течение трех лет, предшествующих дню подачи заявления.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90"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30</w:t>
      </w:r>
      <w:r w:rsidRPr="005000C3">
        <w:rPr>
          <w:rFonts w:ascii="Times New Roman" w:eastAsia="Times New Roman" w:hAnsi="Times New Roman" w:cs="Times New Roman"/>
          <w:color w:val="1111EE"/>
          <w:sz w:val="27"/>
          <w:szCs w:val="27"/>
          <w:lang w:eastAsia="ru-RU"/>
        </w:rPr>
        <w:t>. Правительство Российской Федерации устанавливает особенности аккредитации иностранных юридических лиц, указанных в части 18</w:t>
      </w:r>
      <w:r w:rsidRPr="005000C3">
        <w:rPr>
          <w:rFonts w:ascii="Times New Roman" w:eastAsia="Times New Roman" w:hAnsi="Times New Roman" w:cs="Times New Roman"/>
          <w:color w:val="0000AF"/>
          <w:sz w:val="17"/>
          <w:szCs w:val="17"/>
          <w:lang w:eastAsia="ru-RU"/>
        </w:rPr>
        <w:t>18</w:t>
      </w:r>
      <w:r w:rsidRPr="005000C3">
        <w:rPr>
          <w:rFonts w:ascii="Times New Roman" w:eastAsia="Times New Roman" w:hAnsi="Times New Roman" w:cs="Times New Roman"/>
          <w:color w:val="1111EE"/>
          <w:sz w:val="27"/>
          <w:szCs w:val="27"/>
          <w:lang w:eastAsia="ru-RU"/>
        </w:rPr>
        <w:t> настоящей статьи, в том числе вправе предусмотреть иные, чем указанные в части 18</w:t>
      </w:r>
      <w:r w:rsidRPr="005000C3">
        <w:rPr>
          <w:rFonts w:ascii="Times New Roman" w:eastAsia="Times New Roman" w:hAnsi="Times New Roman" w:cs="Times New Roman"/>
          <w:color w:val="0000AF"/>
          <w:sz w:val="17"/>
          <w:szCs w:val="17"/>
          <w:lang w:eastAsia="ru-RU"/>
        </w:rPr>
        <w:t>29</w:t>
      </w:r>
      <w:r w:rsidRPr="005000C3">
        <w:rPr>
          <w:rFonts w:ascii="Times New Roman" w:eastAsia="Times New Roman" w:hAnsi="Times New Roman" w:cs="Times New Roman"/>
          <w:color w:val="1111EE"/>
          <w:sz w:val="27"/>
          <w:szCs w:val="27"/>
          <w:lang w:eastAsia="ru-RU"/>
        </w:rPr>
        <w:t> настоящей статьи, требования к ним.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91"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31</w:t>
      </w:r>
      <w:r w:rsidRPr="005000C3">
        <w:rPr>
          <w:rFonts w:ascii="Times New Roman" w:eastAsia="Times New Roman" w:hAnsi="Times New Roman" w:cs="Times New Roman"/>
          <w:color w:val="1111EE"/>
          <w:sz w:val="27"/>
          <w:szCs w:val="27"/>
          <w:lang w:eastAsia="ru-RU"/>
        </w:rPr>
        <w:t>. Аккредитация организаций, в том числе организаций финансового рынка, указанных в части 18</w:t>
      </w:r>
      <w:r w:rsidRPr="005000C3">
        <w:rPr>
          <w:rFonts w:ascii="Times New Roman" w:eastAsia="Times New Roman" w:hAnsi="Times New Roman" w:cs="Times New Roman"/>
          <w:color w:val="0000AF"/>
          <w:sz w:val="17"/>
          <w:szCs w:val="17"/>
          <w:lang w:eastAsia="ru-RU"/>
        </w:rPr>
        <w:t>20</w:t>
      </w:r>
      <w:r w:rsidRPr="005000C3">
        <w:rPr>
          <w:rFonts w:ascii="Times New Roman" w:eastAsia="Times New Roman" w:hAnsi="Times New Roman" w:cs="Times New Roman"/>
          <w:color w:val="1111EE"/>
          <w:sz w:val="27"/>
          <w:szCs w:val="27"/>
          <w:lang w:eastAsia="ru-RU"/>
        </w:rPr>
        <w:t> настоящей статьи, для осуществления идентификации либо идентификации и аутентификации осуществляется в установленном Правительством Российской Федерации порядке без ограничения срока.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92"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32</w:t>
      </w:r>
      <w:r w:rsidRPr="005000C3">
        <w:rPr>
          <w:rFonts w:ascii="Times New Roman" w:eastAsia="Times New Roman" w:hAnsi="Times New Roman" w:cs="Times New Roman"/>
          <w:color w:val="1111EE"/>
          <w:sz w:val="27"/>
          <w:szCs w:val="27"/>
          <w:lang w:eastAsia="ru-RU"/>
        </w:rPr>
        <w:t>. Предусмотренная частью 18</w:t>
      </w:r>
      <w:r w:rsidRPr="005000C3">
        <w:rPr>
          <w:rFonts w:ascii="Times New Roman" w:eastAsia="Times New Roman" w:hAnsi="Times New Roman" w:cs="Times New Roman"/>
          <w:color w:val="0000AF"/>
          <w:sz w:val="17"/>
          <w:szCs w:val="17"/>
          <w:lang w:eastAsia="ru-RU"/>
        </w:rPr>
        <w:t>31</w:t>
      </w:r>
      <w:r w:rsidRPr="005000C3">
        <w:rPr>
          <w:rFonts w:ascii="Times New Roman" w:eastAsia="Times New Roman" w:hAnsi="Times New Roman" w:cs="Times New Roman"/>
          <w:color w:val="1111EE"/>
          <w:sz w:val="27"/>
          <w:szCs w:val="27"/>
          <w:lang w:eastAsia="ru-RU"/>
        </w:rPr>
        <w:t> настоящей статьи аккредитация организации, в том числе организации финансового рынка, осуществляется при условии выполнения ею требований части 18</w:t>
      </w:r>
      <w:r w:rsidRPr="005000C3">
        <w:rPr>
          <w:rFonts w:ascii="Times New Roman" w:eastAsia="Times New Roman" w:hAnsi="Times New Roman" w:cs="Times New Roman"/>
          <w:color w:val="0000AF"/>
          <w:sz w:val="17"/>
          <w:szCs w:val="17"/>
          <w:lang w:eastAsia="ru-RU"/>
        </w:rPr>
        <w:t>29</w:t>
      </w:r>
      <w:r w:rsidRPr="005000C3">
        <w:rPr>
          <w:rFonts w:ascii="Times New Roman" w:eastAsia="Times New Roman" w:hAnsi="Times New Roman" w:cs="Times New Roman"/>
          <w:color w:val="1111EE"/>
          <w:sz w:val="27"/>
          <w:szCs w:val="27"/>
          <w:lang w:eastAsia="ru-RU"/>
        </w:rPr>
        <w:t> настоящей статьи, а также следующих дополнительных требований: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минимальный размер собственных средств (капитала) составляет не менее чем 500 миллионов рублей;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наличие финансового обеспечения ответственности за убытки, причиненные третьим лицам вследствие их доверия к результату идентификации либо идентификации и аутентификации с использованием биометрических персональных данных, осуществленных организацией, в сумме не менее чем 100 миллионов рублей;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подключение (доступ) организации к государственной системе обнаружения, предупреждения и ликвидации последствий компьютерных атак на информационные ресурсы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93"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18</w:t>
      </w:r>
      <w:r w:rsidRPr="005000C3">
        <w:rPr>
          <w:rFonts w:ascii="Times New Roman" w:eastAsia="Times New Roman" w:hAnsi="Times New Roman" w:cs="Times New Roman"/>
          <w:color w:val="0000AF"/>
          <w:sz w:val="17"/>
          <w:szCs w:val="17"/>
          <w:lang w:eastAsia="ru-RU"/>
        </w:rPr>
        <w:t>33</w:t>
      </w:r>
      <w:r w:rsidRPr="005000C3">
        <w:rPr>
          <w:rFonts w:ascii="Times New Roman" w:eastAsia="Times New Roman" w:hAnsi="Times New Roman" w:cs="Times New Roman"/>
          <w:color w:val="1111EE"/>
          <w:sz w:val="27"/>
          <w:szCs w:val="27"/>
          <w:lang w:eastAsia="ru-RU"/>
        </w:rPr>
        <w:t>. Правительство Российской Федерации устанавливает особенности аккредитации иностранных юридических лиц, указанных в части 18</w:t>
      </w:r>
      <w:r w:rsidRPr="005000C3">
        <w:rPr>
          <w:rFonts w:ascii="Times New Roman" w:eastAsia="Times New Roman" w:hAnsi="Times New Roman" w:cs="Times New Roman"/>
          <w:color w:val="0000AF"/>
          <w:sz w:val="17"/>
          <w:szCs w:val="17"/>
          <w:lang w:eastAsia="ru-RU"/>
        </w:rPr>
        <w:t>20</w:t>
      </w:r>
      <w:r w:rsidRPr="005000C3">
        <w:rPr>
          <w:rFonts w:ascii="Times New Roman" w:eastAsia="Times New Roman" w:hAnsi="Times New Roman" w:cs="Times New Roman"/>
          <w:color w:val="1111EE"/>
          <w:sz w:val="27"/>
          <w:szCs w:val="27"/>
          <w:lang w:eastAsia="ru-RU"/>
        </w:rPr>
        <w:t> настоящей статьи, в том числе вправе предусмотреть иные, чем указанные в части 18</w:t>
      </w:r>
      <w:r w:rsidRPr="005000C3">
        <w:rPr>
          <w:rFonts w:ascii="Times New Roman" w:eastAsia="Times New Roman" w:hAnsi="Times New Roman" w:cs="Times New Roman"/>
          <w:color w:val="0000AF"/>
          <w:sz w:val="17"/>
          <w:szCs w:val="17"/>
          <w:lang w:eastAsia="ru-RU"/>
        </w:rPr>
        <w:t>32</w:t>
      </w:r>
      <w:r w:rsidRPr="005000C3">
        <w:rPr>
          <w:rFonts w:ascii="Times New Roman" w:eastAsia="Times New Roman" w:hAnsi="Times New Roman" w:cs="Times New Roman"/>
          <w:color w:val="1111EE"/>
          <w:sz w:val="27"/>
          <w:szCs w:val="27"/>
          <w:lang w:eastAsia="ru-RU"/>
        </w:rPr>
        <w:t> настоящей статьи, требования к ним.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94"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34</w:t>
      </w:r>
      <w:r w:rsidRPr="005000C3">
        <w:rPr>
          <w:rFonts w:ascii="Times New Roman" w:eastAsia="Times New Roman" w:hAnsi="Times New Roman" w:cs="Times New Roman"/>
          <w:color w:val="1111EE"/>
          <w:sz w:val="27"/>
          <w:szCs w:val="27"/>
          <w:lang w:eastAsia="ru-RU"/>
        </w:rPr>
        <w:t>. Федеральный государственный контроль (надзор) в сфере идентификации и (или) аутентификации осуществляется уполномоченным Правительством Российской Федерации федеральным органом исполнительной власти.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95"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35</w:t>
      </w:r>
      <w:r w:rsidRPr="005000C3">
        <w:rPr>
          <w:rFonts w:ascii="Times New Roman" w:eastAsia="Times New Roman" w:hAnsi="Times New Roman" w:cs="Times New Roman"/>
          <w:color w:val="1111EE"/>
          <w:sz w:val="27"/>
          <w:szCs w:val="27"/>
          <w:lang w:eastAsia="ru-RU"/>
        </w:rPr>
        <w:t>. Предметом федерального государственного надзора в сфере идентификации и (или) аутентификации является соблюдение аккредитованными организациями, осуществляющими идентификацию и (или) аутентификацию с использованием биометрических персональных данных физических лиц, требований настоящей статьи и иных принимаемых в соответствии с ней нормативных правовых актов.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96"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36</w:t>
      </w:r>
      <w:r w:rsidRPr="005000C3">
        <w:rPr>
          <w:rFonts w:ascii="Times New Roman" w:eastAsia="Times New Roman" w:hAnsi="Times New Roman" w:cs="Times New Roman"/>
          <w:color w:val="1111EE"/>
          <w:sz w:val="27"/>
          <w:szCs w:val="27"/>
          <w:lang w:eastAsia="ru-RU"/>
        </w:rPr>
        <w:t>. Организация и осуществление федерального государственного контроля (надзора) в сфере идентификации и (или) аутентификации регулируются Федеральным законом от 31 июля 2020 года № 248-ФЗ "О государственном контроле (надзоре) и муниципальном контроле в Российской Федерации".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97"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18</w:t>
      </w:r>
      <w:r w:rsidRPr="005000C3">
        <w:rPr>
          <w:rFonts w:ascii="Times New Roman" w:eastAsia="Times New Roman" w:hAnsi="Times New Roman" w:cs="Times New Roman"/>
          <w:color w:val="0000AF"/>
          <w:sz w:val="17"/>
          <w:szCs w:val="17"/>
          <w:lang w:eastAsia="ru-RU"/>
        </w:rPr>
        <w:t>37</w:t>
      </w:r>
      <w:r w:rsidRPr="005000C3">
        <w:rPr>
          <w:rFonts w:ascii="Times New Roman" w:eastAsia="Times New Roman" w:hAnsi="Times New Roman" w:cs="Times New Roman"/>
          <w:color w:val="1111EE"/>
          <w:sz w:val="27"/>
          <w:szCs w:val="27"/>
          <w:lang w:eastAsia="ru-RU"/>
        </w:rPr>
        <w:t>. Положение о федеральном государственном контроле (надзоре) в сфере идентификации и (или) аутентификации утверждается Правительством Российской Федерации исходя в том числе из того, что плановые проверки аккредитованных организаций, осуществляющих идентификацию и (или) аутентификацию с использованием биометрических персональных данных физических лиц, при осуществлении федерального государственного контроля (надзора) в сфере идентификации и (или) аутентификации проводятся не реже чем один раз в три года.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198"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19. При предоставлении биометрических персональных данных физического лица по каналам связи в единую биометрическую систему в целях проведения его идентификации и (или) аутентификации без личного присутствия посредством сети "Интернет" должны применяться шифровальные (криптографические) средства, позволяющие обеспечить безопасность передаваемых данных от угроз безопасности, актуальных при обработке биометрических персональных данных, определенных для государственных органов, органов местного самоуправления, индивидуальных предпринимателей, организаций и нотариусов в соответствии с пунктом 4 части 13 настоящей статьи, для организаций финансового рынка в соответствии с частью 14 настоящей статьи. Указанные шифровальные (криптографические) средства должны иметь подтверждение соответствия требованиям, установленным в соответствии со статьей 19 Федерального закона от 27 июля 2006 года № 152-ФЗ </w:t>
      </w:r>
      <w:r w:rsidRPr="005000C3">
        <w:rPr>
          <w:rFonts w:ascii="Times New Roman" w:eastAsia="Times New Roman" w:hAnsi="Times New Roman" w:cs="Times New Roman"/>
          <w:color w:val="1111EE"/>
          <w:sz w:val="27"/>
          <w:szCs w:val="27"/>
          <w:lang w:eastAsia="ru-RU"/>
        </w:rPr>
        <w:lastRenderedPageBreak/>
        <w:t>"О персональных данных". Государственный орган, орган местного самоуправления, организация финансового рынка, иная организация, индивидуальный предприниматель, нотариус обязаны предложить использовать шифровальные (криптографические) средства, указанные в настоящей части, физическим лицам, обратившимся к ним в целях проведения идентификации без личного присутствия, и указать страницу сайта в сети "Интернет", с которой предоставляются эти средства.</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199"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положения части действуют до 31 декабря 2021 года включительно)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19</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При предоставлении биометрических персональных данных физического лица по каналам связи в целях проведения его идентификации и (или) аутентификации посредством сети "Интернет" должны применяться шифровальные (криптографические) средства, позволяющие обеспечить безопасность передаваемых данных от угроз безопасности, актуальных при обработке биометрических персональных данных, определенных для государственных органов, органов местного самоуправления, организаций, индивидуальных предпринимателей и нотариусов в соответствии с пунктами 4 и 6 части 13 настоящей статьи, для организаций финансового рынка в соответствии с с частями 14 и 14</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 Указанные шифровальные (криптографические) средства должны иметь подтверждение соответствия требованиям, установленным в соответствии со статьей 19 Федерального закона от 27 июля 2006 года № 152-ФЗ "О персональных данных". Государственный орган, орган местного самоуправления, организация финансового рынка, иная организация, индивидуальный предприниматель, нотариус обязаны предложить использовать шифровальные (криптографические) средства, указанные в настоящей части, физическим лицам, обратившимся к ним, и указать страницу сайта в сети "Интернет", с которой предоставляются эти средства.</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00"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19</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Проведение государственным органом, органом местного самоуправления, организацией финансового рынка, иной организацией, индивидуальным предпринимателем, нотариусом идентификации и (или) аутентификации без личного присутствия физического лица в случае отказа такого лица использовать указанные в части 19</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 шифровальные (криптографические) средства для предоставления своих биометрических персональных данных не допускается.</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01"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вступает в силу с 1 января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20. В случае, если физическое лицо для предоставления своих биометрических персональных данных в целях проведения идентификации без личного присутствия посредством сети "Интернет" использует пользовательское оборудование (оконечное оборудование), имеющее в своем составе идентификационный модуль, и отказывается от использования шифровальных (криптографических) средств, указанных в части 19 настоящей статьи, государственный орган, орган местного самоуправления, организация финансового рынка, иная организация, индивидуальный предприниматель, </w:t>
      </w:r>
      <w:r w:rsidRPr="005000C3">
        <w:rPr>
          <w:rFonts w:ascii="Times New Roman" w:eastAsia="Times New Roman" w:hAnsi="Times New Roman" w:cs="Times New Roman"/>
          <w:color w:val="1111EE"/>
          <w:sz w:val="27"/>
          <w:szCs w:val="27"/>
          <w:lang w:eastAsia="ru-RU"/>
        </w:rPr>
        <w:lastRenderedPageBreak/>
        <w:t>нотариус обязаны отказать такому лицу в проведении указанной идентификации.</w:t>
      </w:r>
      <w:r w:rsidRPr="005000C3">
        <w:rPr>
          <w:rFonts w:ascii="Times New Roman" w:eastAsia="Times New Roman" w:hAnsi="Times New Roman" w:cs="Times New Roman"/>
          <w:i/>
          <w:iCs/>
          <w:color w:val="1111EE"/>
          <w:sz w:val="27"/>
          <w:szCs w:val="27"/>
          <w:lang w:eastAsia="ru-RU"/>
        </w:rPr>
        <w:t> (В редакции федеральных законов </w:t>
      </w:r>
      <w:hyperlink r:id="rId202"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w:t>
      </w:r>
      <w:hyperlink r:id="rId203" w:tgtFrame="contents" w:history="1">
        <w:r w:rsidRPr="005000C3">
          <w:rPr>
            <w:rFonts w:ascii="Times New Roman" w:eastAsia="Times New Roman" w:hAnsi="Times New Roman" w:cs="Times New Roman"/>
            <w:color w:val="1C1CD6"/>
            <w:sz w:val="27"/>
            <w:szCs w:val="27"/>
            <w:u w:val="single"/>
            <w:lang w:eastAsia="ru-RU"/>
          </w:rPr>
          <w:t>от 01.07.2021 № 266-ФЗ</w:t>
        </w:r>
      </w:hyperlink>
      <w:r w:rsidRPr="005000C3">
        <w:rPr>
          <w:rFonts w:ascii="Times New Roman" w:eastAsia="Times New Roman" w:hAnsi="Times New Roman" w:cs="Times New Roman"/>
          <w:i/>
          <w:iCs/>
          <w:color w:val="1111EE"/>
          <w:sz w:val="27"/>
          <w:szCs w:val="27"/>
          <w:lang w:eastAsia="ru-RU"/>
        </w:rPr>
        <w:t>, положения части действуют до 31 декабря 2021 года включительно)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21. В случае, если физическое лицо при предоставлении своих биометрических персональных данных в целях проведения идентификации без личного присутствия посредством сети "Интернет" использует электронно-вычислительные машины (за исключением пользовательского оборудования (оконечного оборудования), имеющего в своем составе идентификационный модуль, и отказывается от использования шифровальных (криптографических) средств, указанных в части 19 настоящей статьи, государственный орган, орган местного самоуправления, организация финансового рынка, иная организация, индивидуальный предприниматель, нотариус уведомляют его о рисках, связанных с таким отказом. После подтверждения физическим лицом своего решения государственный орган, орган местного самоуправления, организация финансового рынка, иная организация, индивидуальный предприниматель, нотариус могут провести соответствующую идентификацию физического лица посредством сети "Интернет" без использования им указанных шифровальных (криптографических) средств. </w:t>
      </w:r>
      <w:r w:rsidRPr="005000C3">
        <w:rPr>
          <w:rFonts w:ascii="Times New Roman" w:eastAsia="Times New Roman" w:hAnsi="Times New Roman" w:cs="Times New Roman"/>
          <w:i/>
          <w:iCs/>
          <w:color w:val="1111EE"/>
          <w:sz w:val="27"/>
          <w:szCs w:val="27"/>
          <w:lang w:eastAsia="ru-RU"/>
        </w:rPr>
        <w:t> (В редакции федеральных законов </w:t>
      </w:r>
      <w:hyperlink r:id="rId204"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 </w:t>
      </w:r>
      <w:hyperlink r:id="rId205" w:tgtFrame="contents" w:history="1">
        <w:r w:rsidRPr="005000C3">
          <w:rPr>
            <w:rFonts w:ascii="Times New Roman" w:eastAsia="Times New Roman" w:hAnsi="Times New Roman" w:cs="Times New Roman"/>
            <w:color w:val="1C1CD6"/>
            <w:sz w:val="27"/>
            <w:szCs w:val="27"/>
            <w:u w:val="single"/>
            <w:lang w:eastAsia="ru-RU"/>
          </w:rPr>
          <w:t>от 01.07.2021 № 266-ФЗ</w:t>
        </w:r>
      </w:hyperlink>
      <w:r w:rsidRPr="005000C3">
        <w:rPr>
          <w:rFonts w:ascii="Times New Roman" w:eastAsia="Times New Roman" w:hAnsi="Times New Roman" w:cs="Times New Roman"/>
          <w:i/>
          <w:iCs/>
          <w:color w:val="1111EE"/>
          <w:sz w:val="27"/>
          <w:szCs w:val="27"/>
          <w:lang w:eastAsia="ru-RU"/>
        </w:rPr>
        <w:t>, положения части действуют до 31 декабря 2021 года включительно)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22. Государственные органы, органы местного самоуправления, организации финансового рынка, иные организации, индивидуальные предприниматели, нотариусы при проведении идентификации физического лица с применением информационных технологий в соответствии с частью 18 настоящей статьи вправе подтверждать достоверность сведений, предусмотренных пунктом 1 части 18 настоящей статьи, с использованием информационных систем государственных органов, в том числе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Пенсионного фонда Российской Федерации, Федерального фонда обязательного медицинского страхования и (или) государственной информационной системы, определенной Правительством Российской Федерации.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06"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23. Согласие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на обработку персональных данных, содержащихся в единой системе идентификации и аутентификации, и биометрических персональных данных для проведения его идентификации </w:t>
      </w:r>
      <w:r w:rsidRPr="005000C3">
        <w:rPr>
          <w:rFonts w:ascii="Times New Roman" w:eastAsia="Times New Roman" w:hAnsi="Times New Roman" w:cs="Times New Roman"/>
          <w:color w:val="1111EE"/>
          <w:sz w:val="27"/>
          <w:szCs w:val="27"/>
          <w:lang w:eastAsia="ru-RU"/>
        </w:rPr>
        <w:t>или аутентификации </w:t>
      </w:r>
      <w:r w:rsidRPr="005000C3">
        <w:rPr>
          <w:rFonts w:ascii="Times New Roman" w:eastAsia="Times New Roman" w:hAnsi="Times New Roman" w:cs="Times New Roman"/>
          <w:color w:val="333333"/>
          <w:sz w:val="27"/>
          <w:szCs w:val="27"/>
          <w:lang w:eastAsia="ru-RU"/>
        </w:rPr>
        <w:t>с применением информационных технологий в соответствии с </w:t>
      </w:r>
      <w:r w:rsidRPr="005000C3">
        <w:rPr>
          <w:rFonts w:ascii="Times New Roman" w:eastAsia="Times New Roman" w:hAnsi="Times New Roman" w:cs="Times New Roman"/>
          <w:color w:val="1111EE"/>
          <w:sz w:val="27"/>
          <w:szCs w:val="27"/>
          <w:lang w:eastAsia="ru-RU"/>
        </w:rPr>
        <w:t>частями 18, 18</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и 18</w:t>
      </w:r>
      <w:r w:rsidRPr="005000C3">
        <w:rPr>
          <w:rFonts w:ascii="Times New Roman" w:eastAsia="Times New Roman" w:hAnsi="Times New Roman" w:cs="Times New Roman"/>
          <w:color w:val="0000AF"/>
          <w:sz w:val="17"/>
          <w:szCs w:val="17"/>
          <w:lang w:eastAsia="ru-RU"/>
        </w:rPr>
        <w:t>7</w:t>
      </w:r>
      <w:r w:rsidRPr="005000C3">
        <w:rPr>
          <w:rFonts w:ascii="Times New Roman" w:eastAsia="Times New Roman" w:hAnsi="Times New Roman" w:cs="Times New Roman"/>
          <w:color w:val="333333"/>
          <w:sz w:val="27"/>
          <w:szCs w:val="27"/>
          <w:lang w:eastAsia="ru-RU"/>
        </w:rPr>
        <w:t> настоящей статьи может быть подписано его простой электронной подписью, ключ которой получен </w:t>
      </w:r>
      <w:r w:rsidRPr="005000C3">
        <w:rPr>
          <w:rFonts w:ascii="Times New Roman" w:eastAsia="Times New Roman" w:hAnsi="Times New Roman" w:cs="Times New Roman"/>
          <w:color w:val="1111EE"/>
          <w:sz w:val="27"/>
          <w:szCs w:val="27"/>
          <w:lang w:eastAsia="ru-RU"/>
        </w:rPr>
        <w:t>физическим лицом при личной явке </w:t>
      </w:r>
      <w:r w:rsidRPr="005000C3">
        <w:rPr>
          <w:rFonts w:ascii="Times New Roman" w:eastAsia="Times New Roman" w:hAnsi="Times New Roman" w:cs="Times New Roman"/>
          <w:color w:val="333333"/>
          <w:sz w:val="27"/>
          <w:szCs w:val="27"/>
          <w:lang w:eastAsia="ru-RU"/>
        </w:rPr>
        <w:t xml:space="preserve">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 Указанное согласие, подписанное простой электронной подписью, признается электронным документом, равнозначным документу на бумажном носителе, </w:t>
      </w:r>
      <w:r w:rsidRPr="005000C3">
        <w:rPr>
          <w:rFonts w:ascii="Times New Roman" w:eastAsia="Times New Roman" w:hAnsi="Times New Roman" w:cs="Times New Roman"/>
          <w:color w:val="333333"/>
          <w:sz w:val="27"/>
          <w:szCs w:val="27"/>
          <w:lang w:eastAsia="ru-RU"/>
        </w:rPr>
        <w:lastRenderedPageBreak/>
        <w:t>подписанному собственноручной подписью данного </w:t>
      </w:r>
      <w:r w:rsidRPr="005000C3">
        <w:rPr>
          <w:rFonts w:ascii="Times New Roman" w:eastAsia="Times New Roman" w:hAnsi="Times New Roman" w:cs="Times New Roman"/>
          <w:color w:val="1111EE"/>
          <w:sz w:val="27"/>
          <w:szCs w:val="27"/>
          <w:lang w:eastAsia="ru-RU"/>
        </w:rPr>
        <w:t>физического лица</w:t>
      </w:r>
      <w:r w:rsidRPr="005000C3">
        <w:rPr>
          <w:rFonts w:ascii="Times New Roman" w:eastAsia="Times New Roman" w:hAnsi="Times New Roman" w:cs="Times New Roman"/>
          <w:color w:val="333333"/>
          <w:sz w:val="27"/>
          <w:szCs w:val="27"/>
          <w:lang w:eastAsia="ru-RU"/>
        </w:rPr>
        <w:t>. </w:t>
      </w:r>
      <w:r w:rsidRPr="005000C3">
        <w:rPr>
          <w:rFonts w:ascii="Times New Roman" w:eastAsia="Times New Roman" w:hAnsi="Times New Roman" w:cs="Times New Roman"/>
          <w:color w:val="1111EE"/>
          <w:sz w:val="27"/>
          <w:szCs w:val="27"/>
          <w:lang w:eastAsia="ru-RU"/>
        </w:rPr>
        <w:t>Требования к проверке такой электронной подписи при хранении указанных согласий устанавливаются Правительством Российской Федерации.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07"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24. Размер и порядок взимания оператором единой биометрической системы платы за использование единой биометрической системы определяются в договорах между оператором единой биометрической системы и организациями финансового рынка, иными организациями, индивидуальными предпринимателями, нотариусами в соответствии с методикой расчета взимания платы за использование единой биометрической системы, если иное не предусмотрено федеральными законами.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08"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25. Оператор единой биометрической системы определяет и выплачивает банкам и иным организациям, осуществившим размещение биометрических персональных данных физического лица в единой биометрической системе, часть платы, указанной в части 24 настоящей статьи, максимальный размер которой устанавливается федеральным органом исполнительной власти, осуществляющим регулирование в сфере идентификации физических лиц на основе биометрических персональных данных, по согласованию с Центральным банком Российской Федерации.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09"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26. Методика расчета взимания платы за использование единой биометрической системы утверждается федеральным органом исполнительной власти, осуществляющим регулирование в сфере идентификации физических лиц на основе биометрических персональных данных, по согласованию с Центральным банком Российской Федерации.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10"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27. Действия по идентификации и (или) аутентификации физического лица с использованием единой биометрической системы и единой системы идентификации и аутентификации с соблюдением требований, предусмотренных настоящей статьей, приравниваются к действиям по проверке документов, удостоверяющих личность такого физического лица, в том числе в случаях, если указанная проверка требуется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 этом, если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предусматривается получение, использование и (или) сохранение сведений о документе, удостоверяющем личность физического лица, такие сведения могут быть получены из единой системы идентификации и аутентификации после идентификации и аутентификации указанного физического лица с использованием единой биометрической системы. Предъявление документа, удостоверяющего личность физического лица, в этом случае не требуется.</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11"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12" w:tgtFrame="contents" w:history="1">
        <w:r w:rsidRPr="005000C3">
          <w:rPr>
            <w:rFonts w:ascii="Times New Roman" w:eastAsia="Times New Roman" w:hAnsi="Times New Roman" w:cs="Times New Roman"/>
            <w:color w:val="1C1CD6"/>
            <w:sz w:val="27"/>
            <w:szCs w:val="27"/>
            <w:u w:val="single"/>
            <w:lang w:eastAsia="ru-RU"/>
          </w:rPr>
          <w:t>от 31.12.2017 № 482-ФЗ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1111EE"/>
          <w:sz w:val="27"/>
          <w:szCs w:val="27"/>
          <w:lang w:eastAsia="ru-RU"/>
        </w:rPr>
        <w:t>Статья 14</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b/>
          <w:bCs/>
          <w:color w:val="1111EE"/>
          <w:sz w:val="27"/>
          <w:szCs w:val="27"/>
          <w:lang w:eastAsia="ru-RU"/>
        </w:rPr>
        <w:t>. Обеспечение устойчивого и безопасного использования на территории Российской Федерации доменных имен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В целях обеспечения устойчивого и безопасного использования на территории Российской Федерации доменных имен создается национальная система доменных имен, которая представляет собой совокупность взаимосвязанных программных и технических средств, предназначенных для хранения и получения информации о сетевых адресах и доменных именах.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Положение о национальной системе доменных имен, требования к ней, порядок ее создания, в том числе формирования информации, содержащейся в ней, а также правила ее использования, включая условия и порядок предоставления доступа к информации, определяются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определяет перечень групп доменных имен, составляющих российскую национальную доменную зону.</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Координацию деятельности по формированию доменных имен, входящих в группы доменных имен, составляющих российскую национальную доменную зону, осуществляет некоммерческая организация, одним из учредителей которой является Российская Федерация и которая является зарегистрированным владельцем баз данных этой зоны в международных организациях распределения сетевых адресов и доменных имен. От имени Российской Федерации функции и полномочия учредителя осуществляет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13"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15. Использование информационно-телекоммуникационных сетей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На территории Российской Федерации использование информационно-телекоммуникационных сетей осуществляется с соблюдением требований законодательства Российской Федерации в области связи, настоящего Федерального закона и иных нормативных правовых актов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2. Регулирование использования информационно-телекоммуникационных сетей, доступ к которым не ограничен определенным кругом лиц, осуществляется в Российской Федерации с учетом общепринятой международной практики </w:t>
      </w:r>
      <w:r w:rsidRPr="005000C3">
        <w:rPr>
          <w:rFonts w:ascii="Times New Roman" w:eastAsia="Times New Roman" w:hAnsi="Times New Roman" w:cs="Times New Roman"/>
          <w:color w:val="333333"/>
          <w:sz w:val="27"/>
          <w:szCs w:val="27"/>
          <w:lang w:eastAsia="ru-RU"/>
        </w:rPr>
        <w:lastRenderedPageBreak/>
        <w:t>деятельности саморегулируемых организаций в этой области. Порядок использования иных информационно-телекоммуникационных сетей определяется владельцами таких сетей с учетом требований, установленных настоящим Федеральным законом.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Использование на территории Российской Федерации информационно-телекоммуникационных сетей в хозяйственной или иной деятельности не может служить основанием для установления дополнительных требований или ограничений, касающихся регулирования указанной деятельности, осуществляемой без использования таких сетей, а также для несоблюдения требований, установленных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Федеральными законами может быть предусмотрена обязательная идентификация личности, организаций, использующих информационно-телекоммуникационную сеть при осуществлении предпринимательской деятельности. При этом получатель электронного сообщения, находящийся на территории Российской Федерации, вправе провести проверку, позволяющую установить отправителя электронного сообщения, а в установленных федеральными законами или соглашением сторон случаях обязан провести такую проверку.</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Передача информации посредством использования информационно-телекоммуникационных сетей осуществляется без ограничений при условии соблюдения установленных федеральными законами требований к распространению информации и охране объектов интеллектуальной собственности. Передача информации может быть ограничена только в порядке и на условиях, которые установлены федеральными законами.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Особенности подключения государственных информационных систем к информационно-телекоммуникационным сетям могут быть установлены нормативным правовым актом Президента Российской Федерации или нормативным правовым актом Правительства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15</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b/>
          <w:bCs/>
          <w:color w:val="333333"/>
          <w:sz w:val="27"/>
          <w:szCs w:val="27"/>
          <w:lang w:eastAsia="ru-RU"/>
        </w:rPr>
        <w:t>.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 целях ограничения доступа к сайтам в сети "Интернет", содержащим информацию, распространение которой в Российской Федерации запрещено, создается единая автоматизированная информационная система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 (далее - реестр).</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В реестр включаются: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1) доменные имена и (или) указатели страниц сайтов в сети "Интернет", содержащих информацию, распространение которой в Российской Федерации запрещено;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сетевые адреса, позволяющие идентифицировать сайты в сети "Интернет", содержащие информацию, распространение которой в Российской Федерации запрещено.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Создание, формирование и ведение реестра осуществляются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порядке, установленном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порядке и в соответствии с критериями, которые определяются Правительством Российской Федерации, может привлечь к формированию и ведению реестра оператора реестра - организацию, зарегистрированную на территории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Основаниями для включения в реестр сведений, указанных в части 2 настоящей статьи, являются: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решения уполномоченных Правительством Российской Федерации федеральных органов исполнительной власти, принятые в соответствии с их компетенцией в порядке, установленном Правительством Российской Федерации, в отношении распространяемых посредством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а) материалов с порнографическими изображениями несовершеннолетних и (или) объявлений о привлечении несовершеннолетних в качестве исполнителей для участия в зрелищных мероприятиях порнографического характера;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б) информации о способах, методах разработки, изготовления и использования наркотических средств, психотропных веществ и их прекурсоров, новых потенциально опасных психоактивных веществ, местах их приобретения, способах и местах культивирования наркосодержащих растений;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14" w:tgtFrame="contents" w:history="1">
        <w:r w:rsidRPr="005000C3">
          <w:rPr>
            <w:rFonts w:ascii="Times New Roman" w:eastAsia="Times New Roman" w:hAnsi="Times New Roman" w:cs="Times New Roman"/>
            <w:color w:val="1C1CD6"/>
            <w:sz w:val="27"/>
            <w:szCs w:val="27"/>
            <w:u w:val="single"/>
            <w:lang w:eastAsia="ru-RU"/>
          </w:rPr>
          <w:t>от 19.12.2016 № 442-ФЗ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в) информации о способах совершения самоубийства, а также призывов к совершению самоубийства;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г) информации о несовершеннолетнем, пострадавшем в результате противоправных действий (бездействия), распространение которой запрещено федеральными законами; </w:t>
      </w:r>
      <w:r w:rsidRPr="005000C3">
        <w:rPr>
          <w:rFonts w:ascii="Times New Roman" w:eastAsia="Times New Roman" w:hAnsi="Times New Roman" w:cs="Times New Roman"/>
          <w:i/>
          <w:iCs/>
          <w:color w:val="1111EE"/>
          <w:sz w:val="27"/>
          <w:szCs w:val="27"/>
          <w:lang w:eastAsia="ru-RU"/>
        </w:rPr>
        <w:t>(Подпункт введен - Федеральный закон </w:t>
      </w:r>
      <w:hyperlink r:id="rId215" w:tgtFrame="contents" w:history="1">
        <w:r w:rsidRPr="005000C3">
          <w:rPr>
            <w:rFonts w:ascii="Times New Roman" w:eastAsia="Times New Roman" w:hAnsi="Times New Roman" w:cs="Times New Roman"/>
            <w:color w:val="1C1CD6"/>
            <w:sz w:val="27"/>
            <w:szCs w:val="27"/>
            <w:u w:val="single"/>
            <w:lang w:eastAsia="ru-RU"/>
          </w:rPr>
          <w:t>от 05.04.2013 № 50-ФЗ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д) информации, нарушающей требования Федерального закона от 29 декабря 2006 года №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и Федерального закона от 11 ноября 2003 года № 138-ФЗ "О лотереях" о запрете деятельности по организации и проведению азартных игр и лотерей с использованием сети "Интернет" и иных средств связи</w:t>
      </w:r>
      <w:r w:rsidRPr="005000C3">
        <w:rPr>
          <w:rFonts w:ascii="Times New Roman" w:eastAsia="Times New Roman" w:hAnsi="Times New Roman" w:cs="Times New Roman"/>
          <w:color w:val="1111EE"/>
          <w:sz w:val="27"/>
          <w:szCs w:val="27"/>
          <w:lang w:eastAsia="ru-RU"/>
        </w:rPr>
        <w:t xml:space="preserve">, а также информации, </w:t>
      </w:r>
      <w:r w:rsidRPr="005000C3">
        <w:rPr>
          <w:rFonts w:ascii="Times New Roman" w:eastAsia="Times New Roman" w:hAnsi="Times New Roman" w:cs="Times New Roman"/>
          <w:color w:val="1111EE"/>
          <w:sz w:val="27"/>
          <w:szCs w:val="27"/>
          <w:lang w:eastAsia="ru-RU"/>
        </w:rPr>
        <w:lastRenderedPageBreak/>
        <w:t>обеспечивающей возможность совершения действий по переводу денежных средств через иностранных поставщиков платежных услуг, включенных в перечни, предусмотренные частями 16 и 32 статьи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Федерального закона от 29 декабря 2006 года №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частями 11 и 26 статьи 6</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Федерального закона от 11 ноября 2003 года № 138-ФЗ "О лотереях"</w:t>
      </w:r>
      <w:r w:rsidRPr="005000C3">
        <w:rPr>
          <w:rFonts w:ascii="Times New Roman" w:eastAsia="Times New Roman" w:hAnsi="Times New Roman" w:cs="Times New Roman"/>
          <w:color w:val="333333"/>
          <w:sz w:val="27"/>
          <w:szCs w:val="27"/>
          <w:lang w:eastAsia="ru-RU"/>
        </w:rPr>
        <w:t>;  </w:t>
      </w:r>
      <w:r w:rsidRPr="005000C3">
        <w:rPr>
          <w:rFonts w:ascii="Times New Roman" w:eastAsia="Times New Roman" w:hAnsi="Times New Roman" w:cs="Times New Roman"/>
          <w:i/>
          <w:iCs/>
          <w:color w:val="1111EE"/>
          <w:sz w:val="27"/>
          <w:szCs w:val="27"/>
          <w:lang w:eastAsia="ru-RU"/>
        </w:rPr>
        <w:t>(Подпункт  введен - Федеральный закон </w:t>
      </w:r>
      <w:hyperlink r:id="rId216" w:tgtFrame="contents" w:history="1">
        <w:r w:rsidRPr="005000C3">
          <w:rPr>
            <w:rFonts w:ascii="Times New Roman" w:eastAsia="Times New Roman" w:hAnsi="Times New Roman" w:cs="Times New Roman"/>
            <w:color w:val="1C1CD6"/>
            <w:sz w:val="27"/>
            <w:szCs w:val="27"/>
            <w:u w:val="single"/>
            <w:lang w:eastAsia="ru-RU"/>
          </w:rPr>
          <w:t>от 21.07.2014 № 222-ФЗ</w:t>
        </w:r>
      </w:hyperlink>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17" w:tgtFrame="contents" w:history="1">
        <w:r w:rsidRPr="005000C3">
          <w:rPr>
            <w:rFonts w:ascii="Times New Roman" w:eastAsia="Times New Roman" w:hAnsi="Times New Roman" w:cs="Times New Roman"/>
            <w:color w:val="1C1CD6"/>
            <w:sz w:val="27"/>
            <w:szCs w:val="27"/>
            <w:u w:val="single"/>
            <w:lang w:eastAsia="ru-RU"/>
          </w:rPr>
          <w:t>от 02.07.2021 № 355-ФЗ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е)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r w:rsidRPr="005000C3">
        <w:rPr>
          <w:rFonts w:ascii="Times New Roman" w:eastAsia="Times New Roman" w:hAnsi="Times New Roman" w:cs="Times New Roman"/>
          <w:i/>
          <w:iCs/>
          <w:color w:val="1111EE"/>
          <w:sz w:val="27"/>
          <w:szCs w:val="27"/>
          <w:lang w:eastAsia="ru-RU"/>
        </w:rPr>
        <w:t>(Подпункт  введен - Федеральный закон </w:t>
      </w:r>
      <w:hyperlink r:id="rId218" w:tgtFrame="contents" w:history="1">
        <w:r w:rsidRPr="005000C3">
          <w:rPr>
            <w:rFonts w:ascii="Times New Roman" w:eastAsia="Times New Roman" w:hAnsi="Times New Roman" w:cs="Times New Roman"/>
            <w:color w:val="1C1CD6"/>
            <w:sz w:val="27"/>
            <w:szCs w:val="27"/>
            <w:u w:val="single"/>
            <w:lang w:eastAsia="ru-RU"/>
          </w:rPr>
          <w:t>от 29.07.2017 № 278-ФЗ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ж) информации, направленной на склонение или иное вовлечение несовершеннолетних в совершение противоправных действий, представляющих угрозу для их жизни и (или) здоровья либо для жизни и (или) здоровья иных лиц; </w:t>
      </w:r>
      <w:r w:rsidRPr="005000C3">
        <w:rPr>
          <w:rFonts w:ascii="Times New Roman" w:eastAsia="Times New Roman" w:hAnsi="Times New Roman" w:cs="Times New Roman"/>
          <w:i/>
          <w:iCs/>
          <w:color w:val="1111EE"/>
          <w:sz w:val="27"/>
          <w:szCs w:val="27"/>
          <w:lang w:eastAsia="ru-RU"/>
        </w:rPr>
        <w:t>(Подпункт  введен - Федеральный закон </w:t>
      </w:r>
      <w:hyperlink r:id="rId219" w:tgtFrame="contents" w:history="1">
        <w:r w:rsidRPr="005000C3">
          <w:rPr>
            <w:rFonts w:ascii="Times New Roman" w:eastAsia="Times New Roman" w:hAnsi="Times New Roman" w:cs="Times New Roman"/>
            <w:color w:val="1C1CD6"/>
            <w:sz w:val="27"/>
            <w:szCs w:val="27"/>
            <w:u w:val="single"/>
            <w:lang w:eastAsia="ru-RU"/>
          </w:rPr>
          <w:t>от 18.12.2018 № 472-ФЗ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з) информации, содержащей предложение о розничной торговле лекарственными препаратами, в том числе дистанционным способом, розничная торговля которыми ограничена или запрещена в соответствии с законодательством об обращении лекарственных средств, и (или) информации, содержащей предложение о розничной торговле лекарственными препаратами, в том числе дистанционным способом, лицами, не имеющими лицензии и разрешения на осуществление такой деятельности, если получение лицензии и разрешения предусмотрено законодательством об обращении лекарственных средств;</w:t>
      </w:r>
      <w:r w:rsidRPr="005000C3">
        <w:rPr>
          <w:rFonts w:ascii="Times New Roman" w:eastAsia="Times New Roman" w:hAnsi="Times New Roman" w:cs="Times New Roman"/>
          <w:i/>
          <w:iCs/>
          <w:color w:val="1111EE"/>
          <w:sz w:val="27"/>
          <w:szCs w:val="27"/>
          <w:lang w:eastAsia="ru-RU"/>
        </w:rPr>
        <w:t> (Подпункт введен - Федеральный закон </w:t>
      </w:r>
      <w:hyperlink r:id="rId220" w:tgtFrame="contents" w:history="1">
        <w:r w:rsidRPr="005000C3">
          <w:rPr>
            <w:rFonts w:ascii="Times New Roman" w:eastAsia="Times New Roman" w:hAnsi="Times New Roman" w:cs="Times New Roman"/>
            <w:color w:val="1C1CD6"/>
            <w:sz w:val="27"/>
            <w:szCs w:val="27"/>
            <w:u w:val="single"/>
            <w:lang w:eastAsia="ru-RU"/>
          </w:rPr>
          <w:t>от 03.04.2020 № 105-ФЗ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и) информации, содержащей сведения о лицах, в отношении которых в соответствии с Федеральным законом от 20 апреля 1995 года № 45-ФЗ "О государственной защите судей, должностных лиц правоохранительных и контролирующих органов" и Федеральным законом от 20 августа 2004 года № 119-ФЗ "О государственной защите потерпевших, свидетелей и иных участников уголовного судопроизводства" обеспечивается конфиденциальность;</w:t>
      </w:r>
      <w:r w:rsidRPr="005000C3">
        <w:rPr>
          <w:rFonts w:ascii="Times New Roman" w:eastAsia="Times New Roman" w:hAnsi="Times New Roman" w:cs="Times New Roman"/>
          <w:i/>
          <w:iCs/>
          <w:color w:val="1111EE"/>
          <w:sz w:val="27"/>
          <w:szCs w:val="27"/>
          <w:lang w:eastAsia="ru-RU"/>
        </w:rPr>
        <w:t> (Подпункт введен - Федеральный закон </w:t>
      </w:r>
      <w:hyperlink r:id="rId221" w:tgtFrame="contents" w:history="1">
        <w:r w:rsidRPr="005000C3">
          <w:rPr>
            <w:rFonts w:ascii="Times New Roman" w:eastAsia="Times New Roman" w:hAnsi="Times New Roman" w:cs="Times New Roman"/>
            <w:color w:val="1C1CD6"/>
            <w:sz w:val="27"/>
            <w:szCs w:val="27"/>
            <w:u w:val="single"/>
            <w:lang w:eastAsia="ru-RU"/>
          </w:rPr>
          <w:t>от 01.07.2021 № 288-ФЗ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shd w:val="clear" w:color="auto" w:fill="F0F0F0"/>
          <w:lang w:eastAsia="ru-RU"/>
        </w:rPr>
        <w:t>к) информации о способах, методах самодельного изготовления взрывчатых веществ и взрывных устройств, незаконного изготовления или переделки оружия, основных частей огнестрельного оружия;</w:t>
      </w:r>
      <w:r w:rsidRPr="005000C3">
        <w:rPr>
          <w:rFonts w:ascii="Times New Roman" w:eastAsia="Times New Roman" w:hAnsi="Times New Roman" w:cs="Times New Roman"/>
          <w:i/>
          <w:iCs/>
          <w:color w:val="1111EE"/>
          <w:sz w:val="27"/>
          <w:szCs w:val="27"/>
          <w:shd w:val="clear" w:color="auto" w:fill="F0F0F0"/>
          <w:lang w:eastAsia="ru-RU"/>
        </w:rPr>
        <w:t> (Подпункт введен - Федеральный закон </w:t>
      </w:r>
      <w:hyperlink r:id="rId222" w:tgtFrame="contents" w:history="1">
        <w:r w:rsidRPr="005000C3">
          <w:rPr>
            <w:rFonts w:ascii="Times New Roman" w:eastAsia="Times New Roman" w:hAnsi="Times New Roman" w:cs="Times New Roman"/>
            <w:color w:val="1C1CD6"/>
            <w:sz w:val="27"/>
            <w:szCs w:val="27"/>
            <w:u w:val="single"/>
            <w:shd w:val="clear" w:color="auto" w:fill="F0F0F0"/>
            <w:lang w:eastAsia="ru-RU"/>
          </w:rPr>
          <w:t>от 28.06.2021 № 231-ФЗ</w:t>
        </w:r>
      </w:hyperlink>
      <w:r w:rsidRPr="005000C3">
        <w:rPr>
          <w:rFonts w:ascii="Times New Roman" w:eastAsia="Times New Roman" w:hAnsi="Times New Roman" w:cs="Times New Roman"/>
          <w:i/>
          <w:iCs/>
          <w:color w:val="1111EE"/>
          <w:sz w:val="27"/>
          <w:szCs w:val="27"/>
          <w:shd w:val="clear" w:color="auto" w:fill="F0F0F0"/>
          <w:lang w:eastAsia="ru-RU"/>
        </w:rPr>
        <w:t>, вступает в силу с 29 июня 2022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2) решение суда о признании информации, распространяемой посредством сети "Интернет", информацией, распространение которой в Российской </w:t>
      </w:r>
      <w:r w:rsidRPr="005000C3">
        <w:rPr>
          <w:rFonts w:ascii="Times New Roman" w:eastAsia="Times New Roman" w:hAnsi="Times New Roman" w:cs="Times New Roman"/>
          <w:color w:val="333333"/>
          <w:sz w:val="27"/>
          <w:szCs w:val="27"/>
          <w:lang w:eastAsia="ru-RU"/>
        </w:rPr>
        <w:lastRenderedPageBreak/>
        <w:t>Федерации запрещено;</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23" w:tgtFrame="contents" w:history="1">
        <w:r w:rsidRPr="005000C3">
          <w:rPr>
            <w:rFonts w:ascii="Times New Roman" w:eastAsia="Times New Roman" w:hAnsi="Times New Roman" w:cs="Times New Roman"/>
            <w:color w:val="1C1CD6"/>
            <w:sz w:val="27"/>
            <w:szCs w:val="27"/>
            <w:u w:val="single"/>
            <w:lang w:eastAsia="ru-RU"/>
          </w:rPr>
          <w:t>от 28.11.2018 № 451-ФЗ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постановление судебного пристава-исполнителя об ограничении доступа к информации, распространяемой в сети "Интернет", порочащей честь, достоинство или деловую репутацию гражданина либо деловую репутацию юридического лица.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224" w:tgtFrame="contents" w:history="1">
        <w:r w:rsidRPr="005000C3">
          <w:rPr>
            <w:rFonts w:ascii="Times New Roman" w:eastAsia="Times New Roman" w:hAnsi="Times New Roman" w:cs="Times New Roman"/>
            <w:color w:val="1C1CD6"/>
            <w:sz w:val="27"/>
            <w:szCs w:val="27"/>
            <w:u w:val="single"/>
            <w:lang w:eastAsia="ru-RU"/>
          </w:rPr>
          <w:t>от 23.04.2018 № 102-ФЗ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Решение о включении в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 может быть обжаловано владельцем сайта в сети "Интернет", провайдером хостинга, оператором связи, оказывающим услуги по предоставлению доступа к информационно-телекоммуникационной сети "Интернет", в суд в течение трех месяцев со дня принятия такого решения.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Незамедлительно с момента получения от оператора реестра уведомления о включении доменного имени и (или) указателя страницы сайта в сети "Интернет" в реестр провайдер хостинга обязан проинформировать об этом обслуживаемого им владельца сайта в сети "Интернет" и уведомить его о необходимости удаления интернет-страницы, содержащей информацию, распространение которой в Российской Федерации запрещено.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25" w:tgtFrame="contents" w:history="1">
        <w:r w:rsidRPr="005000C3">
          <w:rPr>
            <w:rFonts w:ascii="Times New Roman" w:eastAsia="Times New Roman" w:hAnsi="Times New Roman" w:cs="Times New Roman"/>
            <w:color w:val="1C1CD6"/>
            <w:sz w:val="27"/>
            <w:szCs w:val="27"/>
            <w:u w:val="single"/>
            <w:lang w:eastAsia="ru-RU"/>
          </w:rPr>
          <w:t>от 18.12.2018 № 472-ФЗ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Незамедлительно с момента получения от провайдера хостинга уведомления о включении доменного имени и (или) указателя страницы сайта в сети "Интернет" в реестр владелец сайта в сети "Интернет" обязан удалить интернет-страницу, содержащую информацию, распространение которой в Российской Федерации запрещено. В случае отказа или бездействия владельца сайта в сети "Интернет" провайдер хостинга обязан ограничить доступ к такому сайту в сети "Интернет" в течение суток.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26" w:tgtFrame="contents" w:history="1">
        <w:r w:rsidRPr="005000C3">
          <w:rPr>
            <w:rFonts w:ascii="Times New Roman" w:eastAsia="Times New Roman" w:hAnsi="Times New Roman" w:cs="Times New Roman"/>
            <w:color w:val="1C1CD6"/>
            <w:sz w:val="27"/>
            <w:szCs w:val="27"/>
            <w:u w:val="single"/>
            <w:lang w:eastAsia="ru-RU"/>
          </w:rPr>
          <w:t>от 18.12.2018 № 472-ФЗ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В случае непринятия провайдером хостинга и (или) владельцем сайта в сети "Интернет" мер, указанных в частях 7 и 8 настоящей статьи, сетевой адрес, позволяющий идентифицировать сайт в сети "Интернет", содержащий информацию, распространение которой в Российской Федерации запрещено, включается в реестр.</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10. В течение суток с момента включения в реестр сетевого адреса, позволяющего идентифицировать сайт в сети "Интернет", содержащий информацию, распространение которой в Российской Федерации запрещено, оператор связи, оказывающий услуги по предоставлению доступа к информационно-телекоммуникационной сети "Интернет", обязан ограничить доступ к такому сайту в сети "Интернет"</w:t>
      </w:r>
      <w:r w:rsidRPr="005000C3">
        <w:rPr>
          <w:rFonts w:ascii="Times New Roman" w:eastAsia="Times New Roman" w:hAnsi="Times New Roman" w:cs="Times New Roman"/>
          <w:color w:val="1111EE"/>
          <w:sz w:val="27"/>
          <w:szCs w:val="27"/>
          <w:lang w:eastAsia="ru-RU"/>
        </w:rPr>
        <w:t>,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color w:val="333333"/>
          <w:sz w:val="27"/>
          <w:szCs w:val="27"/>
          <w:lang w:eastAsia="ru-RU"/>
        </w:rPr>
        <w:t>.</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27"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11.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или привлеченный им в соответствии с частью 4 настоящей статьи оператор реестра исключает из реестра доменное имя, указатель страницы сайта в сети "Интернет" или сетевой адрес, позволяющий идентифицировать сайт в сети "Интернет", на основании обращения владельца сайта в сети "Интернет", провайдера хостинга или оператора связи, оказывающего услуги по предоставлению доступа к информационно-телекоммуникационной сети "Интернет", не позднее чем в течение трех дней со дня такого обращения после принятия мер по удалению информации, распространение которой в Российской Федерации запрещено, либо на основании вступившего в законную силу решения суда об отмене решения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включении в реестр доменного имени, указателя страницы сайта в сети "Интернет" или сетевого адреса, позволяющего идентифицировать сайт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12. Порядок взаимодействия оператора реестра с провайдером хостинга и порядок получения доступа к содержащейся в реестре информации оператором связи, оказывающим услуги по предоставлению доступа к информационно-телекоммуникационной сети "Интернет", устанавливаются уполномоченным Правительством Российской Федерации федеральным органом исполнительной власти.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13. Порядок ограничения доступа к сайтам в сети "Интернет", предусмотренный настоящей статьей, не применяется к информации, порядок ограничения доступа к которой предусмотрен статьей 15</w:t>
      </w:r>
      <w:r w:rsidRPr="005000C3">
        <w:rPr>
          <w:rFonts w:ascii="Times New Roman" w:eastAsia="Times New Roman" w:hAnsi="Times New Roman" w:cs="Times New Roman"/>
          <w:color w:val="333333"/>
          <w:sz w:val="17"/>
          <w:szCs w:val="17"/>
          <w:lang w:eastAsia="ru-RU"/>
        </w:rPr>
        <w:t>3</w:t>
      </w:r>
      <w:r w:rsidRPr="005000C3">
        <w:rPr>
          <w:rFonts w:ascii="Times New Roman" w:eastAsia="Times New Roman" w:hAnsi="Times New Roman" w:cs="Times New Roman"/>
          <w:color w:val="333333"/>
          <w:sz w:val="27"/>
          <w:szCs w:val="27"/>
          <w:lang w:eastAsia="ru-RU"/>
        </w:rPr>
        <w:t> настоящего Федерального закона.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228" w:tgtFrame="contents" w:history="1">
        <w:r w:rsidRPr="005000C3">
          <w:rPr>
            <w:rFonts w:ascii="Times New Roman" w:eastAsia="Times New Roman" w:hAnsi="Times New Roman" w:cs="Times New Roman"/>
            <w:color w:val="1C1CD6"/>
            <w:sz w:val="27"/>
            <w:szCs w:val="27"/>
            <w:u w:val="single"/>
            <w:lang w:eastAsia="ru-RU"/>
          </w:rPr>
          <w:t>от 28.12.2013 № 398-ФЗ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14.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или привлеченный им в соответствии с частью 4 настоящей статьи оператор реестра в течение суток с момента получения решений, указанных в подпунктах "а", "в" и "ж" пункта 1 части 5 настоящей статьи, уведомляет по системе взаимодействия об этом федеральный орган исполнительной власти в сфере внутренних дел.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229" w:tgtFrame="contents" w:history="1">
        <w:r w:rsidRPr="005000C3">
          <w:rPr>
            <w:rFonts w:ascii="Times New Roman" w:eastAsia="Times New Roman" w:hAnsi="Times New Roman" w:cs="Times New Roman"/>
            <w:color w:val="1C1CD6"/>
            <w:sz w:val="27"/>
            <w:szCs w:val="27"/>
            <w:u w:val="single"/>
            <w:lang w:eastAsia="ru-RU"/>
          </w:rPr>
          <w:t>от 07.06.2017 № 109-ФЗ</w:t>
        </w:r>
      </w:hyperlink>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30" w:tgtFrame="contents" w:history="1">
        <w:r w:rsidRPr="005000C3">
          <w:rPr>
            <w:rFonts w:ascii="Times New Roman" w:eastAsia="Times New Roman" w:hAnsi="Times New Roman" w:cs="Times New Roman"/>
            <w:color w:val="1C1CD6"/>
            <w:sz w:val="27"/>
            <w:szCs w:val="27"/>
            <w:u w:val="single"/>
            <w:lang w:eastAsia="ru-RU"/>
          </w:rPr>
          <w:t>от 18.12.2018 № 472-ФЗ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31" w:tgtFrame="contents" w:history="1">
        <w:r w:rsidRPr="005000C3">
          <w:rPr>
            <w:rFonts w:ascii="Times New Roman" w:eastAsia="Times New Roman" w:hAnsi="Times New Roman" w:cs="Times New Roman"/>
            <w:color w:val="1C1CD6"/>
            <w:sz w:val="27"/>
            <w:szCs w:val="27"/>
            <w:u w:val="single"/>
            <w:lang w:eastAsia="ru-RU"/>
          </w:rPr>
          <w:t>от 28.07.2012 № 139-ФЗ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1111EE"/>
          <w:sz w:val="27"/>
          <w:szCs w:val="27"/>
          <w:lang w:eastAsia="ru-RU"/>
        </w:rPr>
        <w:t>Статья 15</w:t>
      </w:r>
      <w:r w:rsidRPr="005000C3">
        <w:rPr>
          <w:rFonts w:ascii="Times New Roman" w:eastAsia="Times New Roman" w:hAnsi="Times New Roman" w:cs="Times New Roman"/>
          <w:color w:val="0000AF"/>
          <w:sz w:val="17"/>
          <w:szCs w:val="17"/>
          <w:lang w:eastAsia="ru-RU"/>
        </w:rPr>
        <w:t>1-1</w:t>
      </w:r>
      <w:r w:rsidRPr="005000C3">
        <w:rPr>
          <w:rFonts w:ascii="Times New Roman" w:eastAsia="Times New Roman" w:hAnsi="Times New Roman" w:cs="Times New Roman"/>
          <w:b/>
          <w:bCs/>
          <w:color w:val="1111EE"/>
          <w:sz w:val="27"/>
          <w:szCs w:val="27"/>
          <w:lang w:eastAsia="ru-RU"/>
        </w:rPr>
        <w:t xml:space="preserve">. Порядок ограничения доступа к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Конституции Российской Федерации или органам, </w:t>
      </w:r>
      <w:r w:rsidRPr="005000C3">
        <w:rPr>
          <w:rFonts w:ascii="Times New Roman" w:eastAsia="Times New Roman" w:hAnsi="Times New Roman" w:cs="Times New Roman"/>
          <w:b/>
          <w:bCs/>
          <w:color w:val="1111EE"/>
          <w:sz w:val="27"/>
          <w:szCs w:val="27"/>
          <w:lang w:eastAsia="ru-RU"/>
        </w:rPr>
        <w:lastRenderedPageBreak/>
        <w:t>осуществляющим государственную власть в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В случае обнаружения в информационно-телекоммуникационных сетях, в том числе в сети "Интернет",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Конституции Российской Федерации или органам, осуществляющим государственную власть в Российской Федерации, Генеральный прокурор Российской Федерации или его заместители обращаются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требованием о принятии мер по удалению указанной информации и по ограничению доступа к информационным ресурсам, распространяющим указанную информацию, в случае ее неудаления.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части 1 настоящей статьи, незамедлительно: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определяет провайдера хостинга или иное лицо, обеспечивающее размещение в информационно-телекоммуникационной сети, в том числе в сети "Интернет", указанного информационного ресурса, обслуживающего владельца сайта в сети "Интернет", на котором размещена информация, указанная в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направляет провайдеру хостинга или иному указанному в пункте 1 настоящей части лицу уведомление в электронном виде на русском и английском языках о нарушении порядка распространения информации с указанием доменного имени и сетевого адреса, позволяющих идентифицировать сайт в сети "Интернет", на котором размещена информация, указанная в части 1 настоящей статьи, а также указателей страниц сайта в сети "Интернет", позволяющих идентифицировать такую информацию, и с требованием принять меры по удалению такой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фиксирует дату и время направления уведомления провайдеру хостинга или иному указанному в пункте 1 настоящей части лицу в соответствующей информационной системе.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Незамедлительно с момента получения уведомления, указанного в пункте 2 части 2 настоящей статьи, провайдер хостинга или иное указанное в пункте 1 части 2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удалить информацию, указанную в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4. В течение суток с момента получения от провайдера хостинга или иного указанного в пункте 1 части 2 настоящей статьи лица уведомления о </w:t>
      </w:r>
      <w:r w:rsidRPr="005000C3">
        <w:rPr>
          <w:rFonts w:ascii="Times New Roman" w:eastAsia="Times New Roman" w:hAnsi="Times New Roman" w:cs="Times New Roman"/>
          <w:color w:val="1111EE"/>
          <w:sz w:val="27"/>
          <w:szCs w:val="27"/>
          <w:lang w:eastAsia="ru-RU"/>
        </w:rPr>
        <w:lastRenderedPageBreak/>
        <w:t>необходимости удалить информацию, указанную в части 1 настоящей статьи, владелец информационного ресурса обязан удалить такую информацию. В случае отказа или бездействия владельца информационного ресурса провайдер хостинга или иное указанное в пункте 1 части 2 настоящей статьи лицо обязаны ограничить доступ к соответствующему информационному ресурсу незамедлительно по истечении суток с момента получения уведомления, указанного в пункте 2 части 2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5. В случае непринятия провайдером хостинга или иным указанным в пункте 1 части 2 настоящей статьи лицом и (или) владельцем информационного ресурса мер, указанных в частях 3 и 4 настоящей статьи, доменное имя сайта в сети "Интернет", его сетевой адрес, указатели страниц сайта в сети "Интернет", позволяющие идентифицировать информацию, указанную в части 1 настоящей статьи, направляются по системе взаимодействия операторам связи для принятия мер по ограничению доступа к данному информационному ресурсу, в том числе к сайту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6. После получения по системе взаимодействия сведений, указанных в части 5 настоящей статьи, оператор связи, оказывающий услуги по предоставлению доступа к информационно-телекоммуникационной сети "Интернет", обязан незамедлительно ограничить доступ к информационному ресурсу, в том числе к сайту в сети "Интернет", на котором размещена информация, указанная в части 1 настоящей статьи,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32"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7. В случае, если владелец информационного ресурса удалил информацию, указанную в части 1 настоящей статьи,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8. После получения уведомления, указанного в части 7 настоящей статьи, и проверки его достоверности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обязан незамедлительно уведомить по системе 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в том числе к сайту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9. После получения уведомления, указанного в части 8 настоящей статьи, оператор связи незамедлительно возобновляет доступ к информационному ресурсу, в том числе к сайту в сети "Интернет", за исключением случая, предусмотренного частью 10 настоящей статьи.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33"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10. В случае, если доступ к информационному ресурсу, в том числе к сайту в сети "Интернет", был ограничен федеральным органом исполнительной власти, </w:t>
      </w:r>
      <w:r w:rsidRPr="005000C3">
        <w:rPr>
          <w:rFonts w:ascii="Times New Roman" w:eastAsia="Times New Roman" w:hAnsi="Times New Roman" w:cs="Times New Roman"/>
          <w:color w:val="1111EE"/>
          <w:sz w:val="27"/>
          <w:szCs w:val="27"/>
          <w:lang w:eastAsia="ru-RU"/>
        </w:rPr>
        <w:lastRenderedPageBreak/>
        <w:t>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 возобновление доступа к информационному ресурсу, в том числе к сайту в сети "Интернет", осуществляется данным органом после получения уведомления, указанного в части 8 настоящей статьи, и проверки его достоверности.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34"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35" w:tgtFrame="contents" w:history="1">
        <w:r w:rsidRPr="005000C3">
          <w:rPr>
            <w:rFonts w:ascii="Times New Roman" w:eastAsia="Times New Roman" w:hAnsi="Times New Roman" w:cs="Times New Roman"/>
            <w:color w:val="1C1CD6"/>
            <w:sz w:val="27"/>
            <w:szCs w:val="27"/>
            <w:u w:val="single"/>
            <w:lang w:eastAsia="ru-RU"/>
          </w:rPr>
          <w:t>от 18.03.2019 № 30-ФЗ</w:t>
        </w:r>
      </w:hyperlink>
      <w:r w:rsidRPr="005000C3">
        <w:rPr>
          <w:rFonts w:ascii="Times New Roman" w:eastAsia="Times New Roman" w:hAnsi="Times New Roman" w:cs="Times New Roman"/>
          <w:i/>
          <w:iCs/>
          <w:color w:val="1111EE"/>
          <w:sz w:val="27"/>
          <w:szCs w:val="27"/>
          <w:lang w:eastAsia="ru-RU"/>
        </w:rPr>
        <w:t>)</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1111EE"/>
          <w:sz w:val="27"/>
          <w:szCs w:val="27"/>
          <w:lang w:eastAsia="ru-RU"/>
        </w:rPr>
        <w:t>Статья 15</w:t>
      </w:r>
      <w:r w:rsidRPr="005000C3">
        <w:rPr>
          <w:rFonts w:ascii="Times New Roman" w:eastAsia="Times New Roman" w:hAnsi="Times New Roman" w:cs="Times New Roman"/>
          <w:color w:val="0000AF"/>
          <w:sz w:val="17"/>
          <w:szCs w:val="17"/>
          <w:lang w:eastAsia="ru-RU"/>
        </w:rPr>
        <w:t>1-2</w:t>
      </w:r>
      <w:r w:rsidRPr="005000C3">
        <w:rPr>
          <w:rFonts w:ascii="Times New Roman" w:eastAsia="Times New Roman" w:hAnsi="Times New Roman" w:cs="Times New Roman"/>
          <w:b/>
          <w:bCs/>
          <w:color w:val="1111EE"/>
          <w:sz w:val="27"/>
          <w:szCs w:val="27"/>
          <w:lang w:eastAsia="ru-RU"/>
        </w:rPr>
        <w:t>. Порядок ограничения доступа к недостоверной информации, которая порочит честь и достоинство гражданина (физического лица) или подрывает его репутацию и связана с обвинением гражданина (физического лица) в совершении преступления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В случае обнаружения в информационно-телекоммуникационных сетях, в том числе в сети "Интернет", недостоверной информации, которая порочит честь и достоинство гражданина (физического лица) или подрывает его репутацию и связана с обвинением гражданина (физического лица) в совершении преступления, такой гражданин (физическое лицо) (далее в настоящей статье - заявитель) вправе направить прокурору субъекта Российской Федерации в порядке, установленном Генеральным прокурором Российской Федерации, заявление о принятии мер по удалению указанной информации и ограничению доступа к информационным ресурсам, распространяющим указанную информацию, в случае ее неудаления (далее - заявление).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Заявление должно содержать: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фамилию, имя, отчество, паспортные данные заявителя, контактную информацию (номера телефона и (или) факса, адрес электронной почты, почтовый адрес);</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доменное имя сайта в сети "Интернет", его сетевой адрес, указатель страницы сайта в сети "Интернет", позволяющие идентифицировать информацию, указанную в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мотивированное обоснование недостоверности размещенной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В случае обнаружения неполноты сведений, неточностей или ошибок в заявлении прокурор субъекта Российской Федерации или его заместитель вправе направить заявителю в течение трех рабочих дней со дня получения заявления уведомление об уточнении представленных сведений.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4. В течение десяти рабочих дней со дня получения заявления или уточненных заявителем сведений (в случае их представления после направления заявителю уведомления, указанного в части 3 настоящей статьи) прокурор субъекта Российской Федерации или его заместитель в порядке, установленном </w:t>
      </w:r>
      <w:r w:rsidRPr="005000C3">
        <w:rPr>
          <w:rFonts w:ascii="Times New Roman" w:eastAsia="Times New Roman" w:hAnsi="Times New Roman" w:cs="Times New Roman"/>
          <w:color w:val="1111EE"/>
          <w:sz w:val="27"/>
          <w:szCs w:val="27"/>
          <w:lang w:eastAsia="ru-RU"/>
        </w:rPr>
        <w:lastRenderedPageBreak/>
        <w:t>Генеральным прокурором Российской Федерации, проводит проверку содержащихся в заявлении сведений и составляет заключение о наличии оснований для принятия мер по удалению недостоверной информации, которая порочит честь и достоинство заявителя или подрывает его репутацию и связана с обвинением заявителя в совершении преступления, и ограничению доступа к информационным ресурсам, распространяющим указанную информацию, в случае ее неудаления или уведомляет заявителя об отсутствии таких оснований. Заключение, копии заявления и прилагаемых к заявлению документов незамедлительно направляются Генеральному прокурору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5. В течение пяти рабочих дней со дня получения документов, указанных в части 4 настоящей статьи, Генеральный прокурор Российской Федерации или его заместитель проверяет обоснованность заключения и принимает решение об обращении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требованием о принятии мер по удалению недостоверной информации, которая порочит честь и достоинство заявителя или подрывает его репутацию и связана с обвинением заявителя в совершении преступления, и ограничению доступа к информационным ресурсам, распространяющим указанную информацию, в случае ее неудаления. В случае признания заключения необоснованным соответствующее уведомление направляется прокурору субъекта Российской Федерации в срок, указанный в настоящей части.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6.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части 5 настоящей статьи, незамедлительно: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определяет провайдера хостинга или иное лицо, обеспечивающее размещение в информационно-телекоммуникационной сети, в том числе в сети "Интернет", указанного информационного ресурса, обслуживающего владельца сайта в сети "Интернет", на котором размещена информация, указанная в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направляет провайдеру хостинга или иному указанному в пункте 1 настоящей части лицу уведомление в электронном виде на русском и английском языках о нарушении порядка распространения информации с указанием доменного имени и сетевого адреса, позволяющих идентифицировать сайт в сети "Интернет", на котором размещена информация, указанная в части 1 настоящей статьи, а также указателей страниц сайта в сети "Интернет", позволяющих идентифицировать такую информацию, и с требованием принять меры по удалению такой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фиксирует дату и время направления уведомления провайдеру хостинга или иному указанному в пункте 1 настоящей части лицу в соответствующей информационной системе.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7. Незамедлительно с момента получения уведомления, указанного в пункте 2 части 6 настоящей статьи, провайдер хостинга или иное указанное в </w:t>
      </w:r>
      <w:r w:rsidRPr="005000C3">
        <w:rPr>
          <w:rFonts w:ascii="Times New Roman" w:eastAsia="Times New Roman" w:hAnsi="Times New Roman" w:cs="Times New Roman"/>
          <w:color w:val="1111EE"/>
          <w:sz w:val="27"/>
          <w:szCs w:val="27"/>
          <w:lang w:eastAsia="ru-RU"/>
        </w:rPr>
        <w:lastRenderedPageBreak/>
        <w:t>пункте 1 части 6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удалить информацию, указанную в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8. В течение суток с момента получения от провайдера хостинга или иного указанного в пункте 1 части 6 настоящей статьи лица уведомления о необходимости удалить информацию, указанную в части 1 настоящей статьи, владелец информационного ресурса обязан удалить такую информацию. В случае отказа или бездействия владельца информационного ресурса провайдер хостинга или иное указанное в пункте 1 части 6 настоящей статьи лицо обязаны ограничить доступ к соответствующему информационному ресурсу незамедлительно по истечении суток с момента получения уведомления, указанного в пункте 2 части 6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9. В случае непринятия провайдером хостинга или иным указанным в пункте 1 части 6 настоящей статьи лицом и (или) владельцем информационного ресурса мер, указанных в частях 7 и 8 настоящей статьи, доменное имя сайта в сети "Интернет", его сетевой адрес, указатели страниц сайта в сети "Интернет", позволяющие идентифицировать информацию, указанную в части 1 настоящей статьи, направляются по системе взаимодействия операторам связи для принятия мер по ограничению доступа к данному информационному ресурсу, в том числе к сайту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10. После получения по системе взаимодействия сведений, указанных в части 9 настоящей статьи, оператор связи, оказывающий услуги по предоставлению доступа к информационно-телекоммуникационной сети "Интернет", обязан незамедлительно ограничить доступ к информационному ресурсу, в том числе к сайту в сети "Интернет", на котором размещена информация, указанная в части 1 настоящей статьи,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11. В случае, если владелец информационного ресурса удалил информацию, указанную в части 1 настоящей статьи,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12. После получения уведомления, указанного в части 11 настоящей статьи, и проверки его достоверности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обязан незамедлительно уведомить по системе 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в том числе к сайту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13. После получения уведомления, указанного в части 12 или 16 настоящей статьи, оператор связи незамедлительно возобновляет доступ к </w:t>
      </w:r>
      <w:r w:rsidRPr="005000C3">
        <w:rPr>
          <w:rFonts w:ascii="Times New Roman" w:eastAsia="Times New Roman" w:hAnsi="Times New Roman" w:cs="Times New Roman"/>
          <w:color w:val="1111EE"/>
          <w:sz w:val="27"/>
          <w:szCs w:val="27"/>
          <w:lang w:eastAsia="ru-RU"/>
        </w:rPr>
        <w:lastRenderedPageBreak/>
        <w:t>информационному ресурсу, в том числе к сайту в сети "Интернет", за исключением случая, предусмотренного частью 14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14. В случае, если доступ к информационному ресурсу, в том числе к сайту в сети "Интернет", был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 возобновление доступа к информационному ресурсу, в том числе к сайту в сети "Интернет", осуществляется данным органом после получения уведомления, указанного в части 12 настоящей статьи, и проверки его достоверности, а также после получения вступившего в силу судебного акта, указанного в части 16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15. Решение, указанное в части 5 настоящей статьи, может быть обжаловано владельцем информационного ресурса в суд в установленном порядке.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16. В случае, если суд признал решение, указанное в части 5 настоящей статьи, незаконным и отменил ограничение доступа к информационному ресурсу, в том числе к сайту в сети "Интернет",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вступившего в силу судебного акта в течение трех рабочих дней уведомляет по системе 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в том числе к сайту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17.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течение суток с момента получения обращения, указанного в части 5 настоящей статьи, уведомляет по системе взаимодействия об этом федеральный орган исполнительной власти в сфере внутренних дел.</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36" w:tgtFrame="contents" w:history="1">
        <w:r w:rsidRPr="005000C3">
          <w:rPr>
            <w:rFonts w:ascii="Times New Roman" w:eastAsia="Times New Roman" w:hAnsi="Times New Roman" w:cs="Times New Roman"/>
            <w:color w:val="1C1CD6"/>
            <w:sz w:val="27"/>
            <w:szCs w:val="27"/>
            <w:u w:val="single"/>
            <w:lang w:eastAsia="ru-RU"/>
          </w:rPr>
          <w:t>от 01.07.2021 № 260-ФЗ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15</w:t>
      </w:r>
      <w:r w:rsidRPr="005000C3">
        <w:rPr>
          <w:rFonts w:ascii="Times New Roman" w:eastAsia="Times New Roman" w:hAnsi="Times New Roman" w:cs="Times New Roman"/>
          <w:color w:val="333333"/>
          <w:sz w:val="17"/>
          <w:szCs w:val="17"/>
          <w:lang w:eastAsia="ru-RU"/>
        </w:rPr>
        <w:t>2</w:t>
      </w:r>
      <w:r w:rsidRPr="005000C3">
        <w:rPr>
          <w:rFonts w:ascii="Times New Roman" w:eastAsia="Times New Roman" w:hAnsi="Times New Roman" w:cs="Times New Roman"/>
          <w:b/>
          <w:bCs/>
          <w:color w:val="333333"/>
          <w:sz w:val="27"/>
          <w:szCs w:val="27"/>
          <w:lang w:eastAsia="ru-RU"/>
        </w:rPr>
        <w:t>. Порядок ограничения доступа к информации, распространяемой с нарушением авторских и (или) смежных прав</w:t>
      </w:r>
    </w:p>
    <w:p w:rsidR="005000C3" w:rsidRPr="005000C3" w:rsidRDefault="005000C3" w:rsidP="005000C3">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(Наименование в редакции Федерального закона </w:t>
      </w:r>
      <w:hyperlink r:id="rId237"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1. Правообладатель в случае обнаружения в информационно-телекоммуникационных сетях, в том числе в сети "Интернет", объектов авторских и (или) смежных прав (кроме фотографических произведений и произведений, полученных способами, аналогичными фотографии), </w:t>
      </w:r>
      <w:r w:rsidRPr="005000C3">
        <w:rPr>
          <w:rFonts w:ascii="Times New Roman" w:eastAsia="Times New Roman" w:hAnsi="Times New Roman" w:cs="Times New Roman"/>
          <w:color w:val="333333"/>
          <w:sz w:val="27"/>
          <w:szCs w:val="27"/>
          <w:lang w:eastAsia="ru-RU"/>
        </w:rPr>
        <w:lastRenderedPageBreak/>
        <w:t>распространяемых в таких сетях, или информации, необходимой для их получения с использованием информационно-телекоммуникационных сетей, которые распространяются без его разрешения или иного законного основания, вправе обратиться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заявлением о принятии мер по ограничению доступа к информационным ресурсам, распространяющим такие объекты или информацию, </w:t>
      </w:r>
      <w:r w:rsidRPr="005000C3">
        <w:rPr>
          <w:rFonts w:ascii="Times New Roman" w:eastAsia="Times New Roman" w:hAnsi="Times New Roman" w:cs="Times New Roman"/>
          <w:color w:val="1111EE"/>
          <w:sz w:val="27"/>
          <w:szCs w:val="27"/>
          <w:lang w:eastAsia="ru-RU"/>
        </w:rPr>
        <w:t>в том числе к программе для электронных вычислительных машин, посредством которой обеспечивается доступ в информационно-телекоммуникационных сетях, в том числе в сети "Интернет",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информационно-телекоммуникационных сетей (далее в настоящей статье - программное приложение), </w:t>
      </w:r>
      <w:r w:rsidRPr="005000C3">
        <w:rPr>
          <w:rFonts w:ascii="Times New Roman" w:eastAsia="Times New Roman" w:hAnsi="Times New Roman" w:cs="Times New Roman"/>
          <w:color w:val="333333"/>
          <w:sz w:val="27"/>
          <w:szCs w:val="27"/>
          <w:lang w:eastAsia="ru-RU"/>
        </w:rPr>
        <w:t>на основании вступившего в силу судебного акта. Форма указанного заявления утверждается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w:t>
      </w:r>
      <w:r w:rsidRPr="005000C3">
        <w:rPr>
          <w:rFonts w:ascii="Times New Roman" w:eastAsia="Times New Roman" w:hAnsi="Times New Roman" w:cs="Times New Roman"/>
          <w:i/>
          <w:iCs/>
          <w:color w:val="1111EE"/>
          <w:sz w:val="27"/>
          <w:szCs w:val="27"/>
          <w:lang w:eastAsia="ru-RU"/>
        </w:rPr>
        <w:t> (В редакции федеральных законов </w:t>
      </w:r>
      <w:hyperlink r:id="rId238"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 </w:t>
      </w:r>
      <w:hyperlink r:id="rId239"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вступившего в силу судебного акта в течение трех рабочих дней: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w:t>
      </w:r>
      <w:r w:rsidRPr="005000C3">
        <w:rPr>
          <w:rFonts w:ascii="Times New Roman" w:eastAsia="Times New Roman" w:hAnsi="Times New Roman" w:cs="Times New Roman"/>
          <w:color w:val="1111EE"/>
          <w:sz w:val="27"/>
          <w:szCs w:val="27"/>
          <w:lang w:eastAsia="ru-RU"/>
        </w:rPr>
        <w:t>в отношении сайта в сети "Интернет" определяет</w:t>
      </w:r>
      <w:r w:rsidRPr="005000C3">
        <w:rPr>
          <w:rFonts w:ascii="Times New Roman" w:eastAsia="Times New Roman" w:hAnsi="Times New Roman" w:cs="Times New Roman"/>
          <w:color w:val="333333"/>
          <w:sz w:val="27"/>
          <w:szCs w:val="27"/>
          <w:lang w:eastAsia="ru-RU"/>
        </w:rPr>
        <w:t> провайдера хостинга или иное лицо, обеспечивающее размещение в информационно-телекоммуникационной сети, в том числе в сети "Интернет", указанного информационного ресурса, обслуживающего владельца сайта в сети "Интернет", на котором размещена информация, содержащая объекты авторских и (или) смежных прав (кроме фотографических произведений и произведений, полученных способами, аналогичными фотографии), или информация, необходимая для их получения с использованием информационно-телекоммуникационных сетей, без разрешения правообладателя или иного законного основания;  </w:t>
      </w:r>
      <w:r w:rsidRPr="005000C3">
        <w:rPr>
          <w:rFonts w:ascii="Times New Roman" w:eastAsia="Times New Roman" w:hAnsi="Times New Roman" w:cs="Times New Roman"/>
          <w:i/>
          <w:iCs/>
          <w:color w:val="1111EE"/>
          <w:sz w:val="27"/>
          <w:szCs w:val="27"/>
          <w:lang w:eastAsia="ru-RU"/>
        </w:rPr>
        <w:t> (В редакции федеральных законов </w:t>
      </w:r>
      <w:hyperlink r:id="rId240"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 </w:t>
      </w:r>
      <w:hyperlink r:id="rId241"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в отношении программного приложения определяет лицо, самостоятельно и по своему усмотрению определяющее порядок использования программного приложения (далее - владелец программного приложения), а также владельца информационного ресурса, на котором размещено программное приложение, и (или) иное лицо, обеспечивающее размещение в информационно-телекоммуникационной сети, в том числе в сети "Интернет", программного приложения, посредством которого обеспечивается доступ в информационно-телекоммуникационных сетях, в том числе в сети "Интернет",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информационно-</w:t>
      </w:r>
      <w:r w:rsidRPr="005000C3">
        <w:rPr>
          <w:rFonts w:ascii="Times New Roman" w:eastAsia="Times New Roman" w:hAnsi="Times New Roman" w:cs="Times New Roman"/>
          <w:color w:val="1111EE"/>
          <w:sz w:val="27"/>
          <w:szCs w:val="27"/>
          <w:lang w:eastAsia="ru-RU"/>
        </w:rPr>
        <w:lastRenderedPageBreak/>
        <w:t>телекоммуникационных сетей, без разрешения правообладателя или иного законного основания;</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242"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w:t>
      </w:r>
      <w:r w:rsidRPr="005000C3">
        <w:rPr>
          <w:rFonts w:ascii="Times New Roman" w:eastAsia="Times New Roman" w:hAnsi="Times New Roman" w:cs="Times New Roman"/>
          <w:color w:val="1111EE"/>
          <w:sz w:val="27"/>
          <w:szCs w:val="27"/>
          <w:lang w:eastAsia="ru-RU"/>
        </w:rPr>
        <w:t>в отношении сайта в сети "Интернет" направляет</w:t>
      </w:r>
      <w:r w:rsidRPr="005000C3">
        <w:rPr>
          <w:rFonts w:ascii="Times New Roman" w:eastAsia="Times New Roman" w:hAnsi="Times New Roman" w:cs="Times New Roman"/>
          <w:color w:val="333333"/>
          <w:sz w:val="27"/>
          <w:szCs w:val="27"/>
          <w:lang w:eastAsia="ru-RU"/>
        </w:rPr>
        <w:t> провайдеру хостинга или иному указанному в пункте 1 настоящей части лицу в электронном виде уведомление на русском и английском языках о нарушении исключительных прав на объекты авторских и (или) смежных прав (кроме фотографических произведений и произведений, полученных способами, аналогичными фотографии), распространяемые в информационно-телекоммуникационных сетях, в том числе в сети "Интернет", с указанием наименования произведения, его автора, правообладателя, доменного имени и сетевого адреса, позволяющих идентифицировать сайт в сети "Интернет", на котором размещена информация, содержащая объекты авторских и (или) смежных прав (кроме фотографических произведений и произведений, полученных способами, аналогичными фотографии), или информация, необходимая для их получения с использованием информационно-телекоммуникационных сетей, без разрешения правообладателя или иного законного основания, а также указателей страниц сайта в сети "Интернет", позволяющих идентифицировать такую информацию, и с требованием принять меры по ограничению доступа к такой информации;  </w:t>
      </w:r>
      <w:r w:rsidRPr="005000C3">
        <w:rPr>
          <w:rFonts w:ascii="Times New Roman" w:eastAsia="Times New Roman" w:hAnsi="Times New Roman" w:cs="Times New Roman"/>
          <w:i/>
          <w:iCs/>
          <w:color w:val="1111EE"/>
          <w:sz w:val="27"/>
          <w:szCs w:val="27"/>
          <w:lang w:eastAsia="ru-RU"/>
        </w:rPr>
        <w:t> (В редакции федеральных законов </w:t>
      </w:r>
      <w:hyperlink r:id="rId243"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 </w:t>
      </w:r>
      <w:hyperlink r:id="rId244"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в отношении программного приложения направляет владельцу информационного ресурса, на котором размещено программное приложение, или иному лицу, обеспечивающему размещение в информационно-телекоммуникационной сети, в том числе в сети "Интернет", программного приложения, в электронном виде уведомление на русском и английском языках о нарушении исключительных прав на объекты авторских и (или) смежных прав (кроме фотографических произведений и произведений, полученных способами, аналогичными фотографии), распространяемые в информационно-телекоммуникационных сетях, в том числе в сети "Интернет", с указанием наименования произведения, его автора, правообладателя, наименования программного приложения и (или) сетевого адреса программного приложения, имени или наименования владельца программного приложения, краткого описания функциональных возможностей программного приложения и (или) иной информации, позволяющей идентифицировать программное приложение, посредством которого обеспечивается доступ в информационно-телекоммуникационных сетях, в том числе в сети "Интернет",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информационно-телекоммуникационных сетей, без разрешения правообладателя или иного законного основания, и с требованием принять меры по ограничению доступа к таким объектам авторских и (или) смежных прав и (или) к такой информации;</w:t>
      </w:r>
      <w:r w:rsidRPr="005000C3">
        <w:rPr>
          <w:rFonts w:ascii="Times New Roman" w:eastAsia="Times New Roman" w:hAnsi="Times New Roman" w:cs="Times New Roman"/>
          <w:i/>
          <w:iCs/>
          <w:color w:val="1111EE"/>
          <w:sz w:val="27"/>
          <w:szCs w:val="27"/>
          <w:lang w:eastAsia="ru-RU"/>
        </w:rPr>
        <w:t> (Пункт введен - Федеральный закон </w:t>
      </w:r>
      <w:hyperlink r:id="rId245"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фиксирует в соответствующей информационной системе дату и время направления уведомлений, указанных в пунктах 2 и (или) 2</w:t>
      </w:r>
      <w:r w:rsidRPr="005000C3">
        <w:rPr>
          <w:rFonts w:ascii="Times New Roman" w:eastAsia="Times New Roman" w:hAnsi="Times New Roman" w:cs="Times New Roman"/>
          <w:color w:val="0000AF"/>
          <w:sz w:val="17"/>
          <w:szCs w:val="17"/>
          <w:lang w:eastAsia="ru-RU"/>
        </w:rPr>
        <w:t>1 </w:t>
      </w:r>
      <w:r w:rsidRPr="005000C3">
        <w:rPr>
          <w:rFonts w:ascii="Times New Roman" w:eastAsia="Times New Roman" w:hAnsi="Times New Roman" w:cs="Times New Roman"/>
          <w:color w:val="1111EE"/>
          <w:sz w:val="27"/>
          <w:szCs w:val="27"/>
          <w:lang w:eastAsia="ru-RU"/>
        </w:rPr>
        <w:t xml:space="preserve">настоящей части, </w:t>
      </w:r>
      <w:r w:rsidRPr="005000C3">
        <w:rPr>
          <w:rFonts w:ascii="Times New Roman" w:eastAsia="Times New Roman" w:hAnsi="Times New Roman" w:cs="Times New Roman"/>
          <w:color w:val="1111EE"/>
          <w:sz w:val="27"/>
          <w:szCs w:val="27"/>
          <w:lang w:eastAsia="ru-RU"/>
        </w:rPr>
        <w:lastRenderedPageBreak/>
        <w:t>лицам, указанным в пунктах 1 и (или) 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части.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46"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В течение одного рабочего дня с момента получения уведомления, указанного в пункте 2 части 2 настоящей статьи, провайдер хостинга или иное указанное в пункте 1 части 2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ограничить доступ к незаконно размещенной информации.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47"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В течение одного рабочего дня с момента получения уведомления, указанного в пункте 2</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части 2 настоящей статьи, владелец информационного ресурса, на котором размещено программное приложение, или иное лицо, обеспечивающее размещение в информационно-телекоммуникационной сети, в том числе в сети "Интернет", программного приложения, обязаны проинформировать об этом владельца программного приложения и уведомить его о необходимости незамедлительно ограничить доступ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информационно-телекоммуникационных сетей, распространяемым без разрешения правообладателя или иного законного основания.</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48"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В течение одного рабочего дня с момента получения от провайдера хостинга или иного указанного в пункте 1 части 2 настоящей статьи лица уведомления о необходимости ограничить доступ к незаконно размещенной информации владелец информационного ресурса обязан удалить незаконно размещенную информацию или принять меры по ограничению доступа к ней. В случае отказа или бездействия владельца информационного ресурса провайдер хостинга или иное указанное в пункте 1 части 2 настоящей статьи лицо обязаны ограничить доступ к соответствующему информационному ресурсу не позднее истечения трех рабочих дней с момента получения уведомления, указанного в пункте 2 части 2 настоящей статьи.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49"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В течение одного рабочего дня с момента получения от владельца информационного ресурса, на котором размещено программное приложение, или иного лица, обеспечивающего размещение в информационно-телекоммуникационной сети, в том числе в сети "Интернет", программного приложения, уведомления, указанного в части 3</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xml:space="preserve"> настоящей статьи, владелец программного приложения обязан ограничить доступ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информационно-телекоммуникационных сетей, распространяемым без разрешения правообладателя или иного законного основания. В случае отказа или бездействия владельца программного приложения владелец информационного </w:t>
      </w:r>
      <w:r w:rsidRPr="005000C3">
        <w:rPr>
          <w:rFonts w:ascii="Times New Roman" w:eastAsia="Times New Roman" w:hAnsi="Times New Roman" w:cs="Times New Roman"/>
          <w:color w:val="1111EE"/>
          <w:sz w:val="27"/>
          <w:szCs w:val="27"/>
          <w:lang w:eastAsia="ru-RU"/>
        </w:rPr>
        <w:lastRenderedPageBreak/>
        <w:t>ресурса, на котором размещено программное приложение, или иное лицо, обеспечивающее размещение в информационно-телекоммуникационной сети, в том числе в сети "Интернет", программного приложения, обязаны ограничить доступ к соответствующему программному приложению не позднее истечения трех рабочих дней с момента получения уведомления, указанного в пункте 2</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части 2 настоящей статьи.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50"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В случае непринятия провайдером хостинга или иным указанным в пункте 1 части 2 настоящей статьи лицом и (или) владельцем информационного ресурса мер, указанных в частях 3 и 4 настоящей статьи, доменное имя сайта в сети "Интернет", его сетевой адрес, указатели страниц сайта в сети "Интернет", позволяющие идентифицировать информацию, содержащую объекты авторских и (или) смежных прав (кроме фотографических произведений и произведений, полученных способами, аналогичными фотографии), или информацию, необходимую для их получения с использованием информационно-телекоммуникационных сетей, и размещенную без разрешения правообладателя или иного законного основания, а также иные сведения об этом сайте и информация направляются по системе взаимодействия операторам связи для принятия мер по ограничению доступа к данному информационному ресурсу, в том числе к сайту в сети "Интернет", или к размещенной на нем информации.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51"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В случае непринятия владельцем информационного ресурса, на котором размещено программное приложение, или иным лицом, обеспечивающим размещение в информационно-телекоммуникационной сети, в том числе в сети "Интернет", программного приложения, и (или) владельцем программного приложения мер, указанных в частях 3</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и 4</w:t>
      </w:r>
      <w:r w:rsidRPr="005000C3">
        <w:rPr>
          <w:rFonts w:ascii="Times New Roman" w:eastAsia="Times New Roman" w:hAnsi="Times New Roman" w:cs="Times New Roman"/>
          <w:color w:val="0000AF"/>
          <w:sz w:val="17"/>
          <w:szCs w:val="17"/>
          <w:lang w:eastAsia="ru-RU"/>
        </w:rPr>
        <w:t>1 </w:t>
      </w:r>
      <w:r w:rsidRPr="005000C3">
        <w:rPr>
          <w:rFonts w:ascii="Times New Roman" w:eastAsia="Times New Roman" w:hAnsi="Times New Roman" w:cs="Times New Roman"/>
          <w:color w:val="1111EE"/>
          <w:sz w:val="27"/>
          <w:szCs w:val="27"/>
          <w:lang w:eastAsia="ru-RU"/>
        </w:rPr>
        <w:t>настоящей статьи, операторам связи по системе взаимодействия направляется информация, необходимая для принятия мер по ограничению доступа к программному приложению. Перечень информации, направляемой операторам связи для принятия мер по ограничению доступа к программному приложению, определяется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52"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6.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вступившего в силу судебного акта в течение трех рабочих дней со дня получения судебного акта об отмене ограничения доступа к информационному ресурсу, содержащему объекты авторских и (или) смежных прав (кроме фотографических произведений и произведений, полученных способами, аналогичными фотографии), распространяемые в информационно-телекоммуникационных сетях, в том числе в сети "Интернет", или информацию, необходимую для их получения с использованием информационно-телекоммуникационных сетей, которые распространяются без разрешения правообладателя или иного законного основания, уведомляет провайдера хостинга или иное указанное в пункте 1 части </w:t>
      </w:r>
      <w:r w:rsidRPr="005000C3">
        <w:rPr>
          <w:rFonts w:ascii="Times New Roman" w:eastAsia="Times New Roman" w:hAnsi="Times New Roman" w:cs="Times New Roman"/>
          <w:color w:val="333333"/>
          <w:sz w:val="27"/>
          <w:szCs w:val="27"/>
          <w:lang w:eastAsia="ru-RU"/>
        </w:rPr>
        <w:lastRenderedPageBreak/>
        <w:t>2 настоящей статьи лицо и операторов связи об отмене мер по ограничению доступа к данному информационному ресурсу. В течение одного рабочего дня со дня получения от указанного федерального органа исполнительной власти уведомления об отмене мер по ограничению доступа к информационному ресурсу провайдер хостинга обязан проинформировать об этом владельца информационного ресурса и уведомить о возможности снятия ограничения доступа.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53"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6</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вступившего в силу судебного акта в течение трех рабочих дней со дня получения судебного акта об отмене ограничения доступа к программному приложению уведомляет владельца информационного ресурса, на котором размещено программное приложение, или иное лицо, обеспечивающее размещение в информационно-телекоммуникационной сети, в том числе в сети "Интернет", программного приложения, и операторов связи об отмене мер по ограничению доступа к программному приложению. В течение одного рабочего дня со дня получения от указанного федерального органа исполнительной власти уведомления об отмене мер по ограничению доступа к программному приложению владелец информационного ресурса, на котором размещено программное приложение, или иное лицо, обеспечивающее размещение в информационно-телекоммуникационной сети, в том числе в сети "Интернет", программного приложения, обязаны проинформировать об этом владельца программного приложения и уведомить о возможности снятия ограничения доступа.</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54"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В течение суток с момента получения по системе взаимодействия сведений об информационном ресурсе, содержащем объекты авторских и (или) смежных прав (кроме фотографических произведений и произведений, полученных способами, аналогичными фотографии), распространяемые в информационно-телекоммуникационных сетях, в том числе в сети "Интернет", или информацию, необходимую для их получения с использованием информационно-телекоммуникационных сетей, которые используются без разрешения правообладателя или иного законного основания, оператор связи, оказывающий услуги по предоставлению доступа к информационно-телекоммуникационной сети "Интернет", обязан ограничить доступ к незаконно размещенной информации в соответствии с вступившим в законную силу судебным актом</w:t>
      </w:r>
      <w:r w:rsidRPr="005000C3">
        <w:rPr>
          <w:rFonts w:ascii="Times New Roman" w:eastAsia="Times New Roman" w:hAnsi="Times New Roman" w:cs="Times New Roman"/>
          <w:color w:val="1111EE"/>
          <w:sz w:val="27"/>
          <w:szCs w:val="27"/>
          <w:lang w:eastAsia="ru-RU"/>
        </w:rPr>
        <w:t>,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color w:val="333333"/>
          <w:sz w:val="27"/>
          <w:szCs w:val="27"/>
          <w:lang w:eastAsia="ru-RU"/>
        </w:rPr>
        <w:t>. В случае отсутствия у оператора связи технической возможности ограничить доступ к незаконно размещенной информации оператор связи обязан ограничить доступ к такому информационному ресурсу</w:t>
      </w:r>
      <w:r w:rsidRPr="005000C3">
        <w:rPr>
          <w:rFonts w:ascii="Times New Roman" w:eastAsia="Times New Roman" w:hAnsi="Times New Roman" w:cs="Times New Roman"/>
          <w:color w:val="1111EE"/>
          <w:sz w:val="27"/>
          <w:szCs w:val="27"/>
          <w:lang w:eastAsia="ru-RU"/>
        </w:rPr>
        <w:t>,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color w:val="333333"/>
          <w:sz w:val="27"/>
          <w:szCs w:val="27"/>
          <w:lang w:eastAsia="ru-RU"/>
        </w:rPr>
        <w:t>. </w:t>
      </w:r>
      <w:r w:rsidRPr="005000C3">
        <w:rPr>
          <w:rFonts w:ascii="Times New Roman" w:eastAsia="Times New Roman" w:hAnsi="Times New Roman" w:cs="Times New Roman"/>
          <w:i/>
          <w:iCs/>
          <w:color w:val="1111EE"/>
          <w:sz w:val="27"/>
          <w:szCs w:val="27"/>
          <w:lang w:eastAsia="ru-RU"/>
        </w:rPr>
        <w:t>(В редакции федеральных законов </w:t>
      </w:r>
      <w:hyperlink r:id="rId255"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 </w:t>
      </w:r>
      <w:hyperlink r:id="rId256"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7</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xml:space="preserve">. В течение суток с момента получения по системе взаимодействия сведений о программном приложении, посредством которого обеспечивается </w:t>
      </w:r>
      <w:r w:rsidRPr="005000C3">
        <w:rPr>
          <w:rFonts w:ascii="Times New Roman" w:eastAsia="Times New Roman" w:hAnsi="Times New Roman" w:cs="Times New Roman"/>
          <w:color w:val="1111EE"/>
          <w:sz w:val="27"/>
          <w:szCs w:val="27"/>
          <w:lang w:eastAsia="ru-RU"/>
        </w:rPr>
        <w:lastRenderedPageBreak/>
        <w:t>доступ в информационно-телекоммуникационных сетях, в том числе в сети "Интернет", к объектам авторских и (или) смежных прав (кроме фотографических произведений и произведений, полученных способами, аналогичными фотографии) или к информации, необходимой для их получения с использованием информационно-телекоммуникационных сетей, без разрешения правообладателя или иного законного основания, оператор связи, оказывающий услуги по предоставлению доступа к информационно-телекоммуникационной сети "Интернет", обязан ограничить доступ к программному приложению в соответствии с вступившим в законную силу судебным актом,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57"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Порядок функционирования информационной системы взаимодействия устанавливается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Предусмотренный настоящей статьей порядок не применяется к информации, подлежащей включению в реестр в соответствии со статьей 15</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настоящего Федерального закона.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58" w:tgtFrame="contents" w:history="1">
        <w:r w:rsidRPr="005000C3">
          <w:rPr>
            <w:rFonts w:ascii="Times New Roman" w:eastAsia="Times New Roman" w:hAnsi="Times New Roman" w:cs="Times New Roman"/>
            <w:color w:val="1C1CD6"/>
            <w:sz w:val="27"/>
            <w:szCs w:val="27"/>
            <w:u w:val="single"/>
            <w:lang w:eastAsia="ru-RU"/>
          </w:rPr>
          <w:t>от 02.07.2013 № 187-ФЗ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15</w:t>
      </w:r>
      <w:r w:rsidRPr="005000C3">
        <w:rPr>
          <w:rFonts w:ascii="Times New Roman" w:eastAsia="Times New Roman" w:hAnsi="Times New Roman" w:cs="Times New Roman"/>
          <w:color w:val="333333"/>
          <w:sz w:val="17"/>
          <w:szCs w:val="17"/>
          <w:lang w:eastAsia="ru-RU"/>
        </w:rPr>
        <w:t>3</w:t>
      </w:r>
      <w:r w:rsidRPr="005000C3">
        <w:rPr>
          <w:rFonts w:ascii="Times New Roman" w:eastAsia="Times New Roman" w:hAnsi="Times New Roman" w:cs="Times New Roman"/>
          <w:b/>
          <w:bCs/>
          <w:color w:val="333333"/>
          <w:sz w:val="27"/>
          <w:szCs w:val="27"/>
          <w:lang w:eastAsia="ru-RU"/>
        </w:rPr>
        <w:t>. Порядок ограничения доступа к информации, распространяемой с нарушением закона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 случае обнаружения в информационно-телекоммуникационных сетях, в том числе в сети "Интернет", информации, содержащей призывы к массовым беспорядкам, осуществлению экстремистской деятельности, участию в массовых (публичных) мероприятиях, проводимых с нарушением установленного порядка, </w:t>
      </w:r>
      <w:r w:rsidRPr="005000C3">
        <w:rPr>
          <w:rFonts w:ascii="Times New Roman" w:eastAsia="Times New Roman" w:hAnsi="Times New Roman" w:cs="Times New Roman"/>
          <w:color w:val="1111EE"/>
          <w:sz w:val="27"/>
          <w:szCs w:val="27"/>
          <w:lang w:eastAsia="ru-RU"/>
        </w:rPr>
        <w:t>недостоверной общественно значимой информации, распространяемой под видом достоверных сообщений, которая создает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w:t>
      </w:r>
      <w:r w:rsidRPr="005000C3">
        <w:rPr>
          <w:rFonts w:ascii="Times New Roman" w:eastAsia="Times New Roman" w:hAnsi="Times New Roman" w:cs="Times New Roman"/>
          <w:color w:val="333333"/>
          <w:sz w:val="27"/>
          <w:szCs w:val="27"/>
          <w:lang w:eastAsia="ru-RU"/>
        </w:rPr>
        <w:t xml:space="preserve">информационных материалов иностранной или международной неправительственной организации, деятельность которой признана нежелательной на территории Российской Федерации в соответствии с Федеральным законом от 28 декабря 2012 года № 272-ФЗ "О мерах воздействия на лиц, причастных к нарушениям основополагающих прав и свобод человека, прав и свобод граждан Российской Федерации", сведений, позволяющих получить доступ к указанным информации или материалам (далее - распространяемая с нарушением закона информация), включая случай поступления уведомления о распространяемой с нарушением закона информации </w:t>
      </w:r>
      <w:r w:rsidRPr="005000C3">
        <w:rPr>
          <w:rFonts w:ascii="Times New Roman" w:eastAsia="Times New Roman" w:hAnsi="Times New Roman" w:cs="Times New Roman"/>
          <w:color w:val="333333"/>
          <w:sz w:val="27"/>
          <w:szCs w:val="27"/>
          <w:lang w:eastAsia="ru-RU"/>
        </w:rPr>
        <w:lastRenderedPageBreak/>
        <w:t>от федеральных органов государственной власти, органов государственной власти субъектов Российской Федерации, органов местного самоуправления, организаций или граждан, Генеральный прокурор Российской Федерации или его заместители обращаются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требованием о принятии мер по ограничению доступа к информационным ресурсам, распространяющим такую информацию. </w:t>
      </w:r>
      <w:r w:rsidRPr="005000C3">
        <w:rPr>
          <w:rFonts w:ascii="Times New Roman" w:eastAsia="Times New Roman" w:hAnsi="Times New Roman" w:cs="Times New Roman"/>
          <w:i/>
          <w:iCs/>
          <w:color w:val="1111EE"/>
          <w:sz w:val="27"/>
          <w:szCs w:val="27"/>
          <w:lang w:eastAsia="ru-RU"/>
        </w:rPr>
        <w:t> (В редакции федеральных законов </w:t>
      </w:r>
      <w:hyperlink r:id="rId259" w:tgtFrame="contents" w:history="1">
        <w:r w:rsidRPr="005000C3">
          <w:rPr>
            <w:rFonts w:ascii="Times New Roman" w:eastAsia="Times New Roman" w:hAnsi="Times New Roman" w:cs="Times New Roman"/>
            <w:color w:val="1C1CD6"/>
            <w:sz w:val="27"/>
            <w:szCs w:val="27"/>
            <w:u w:val="single"/>
            <w:lang w:eastAsia="ru-RU"/>
          </w:rPr>
          <w:t>от 25.11.2017 № 327-ФЗ</w:t>
        </w:r>
      </w:hyperlink>
      <w:r w:rsidRPr="005000C3">
        <w:rPr>
          <w:rFonts w:ascii="Times New Roman" w:eastAsia="Times New Roman" w:hAnsi="Times New Roman" w:cs="Times New Roman"/>
          <w:i/>
          <w:iCs/>
          <w:color w:val="1111EE"/>
          <w:sz w:val="27"/>
          <w:szCs w:val="27"/>
          <w:lang w:eastAsia="ru-RU"/>
        </w:rPr>
        <w:t>, </w:t>
      </w:r>
      <w:hyperlink r:id="rId260" w:tgtFrame="contents" w:history="1">
        <w:r w:rsidRPr="005000C3">
          <w:rPr>
            <w:rFonts w:ascii="Times New Roman" w:eastAsia="Times New Roman" w:hAnsi="Times New Roman" w:cs="Times New Roman"/>
            <w:color w:val="1C1CD6"/>
            <w:sz w:val="27"/>
            <w:szCs w:val="27"/>
            <w:u w:val="single"/>
            <w:lang w:eastAsia="ru-RU"/>
          </w:rPr>
          <w:t>от 18.03.2019 № 31-ФЗ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части 1 настоящей статьи и поступившего в отношении недостоверной общественно значимой информации, распространяемой под видом достоверных сообщений, которая создает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которая размещена на информационном ресурсе, зарегистрированном в соответствии с Законом Российской Федерации от 27 декабря 1991 года № 2124-I "О средствах массовой информации" в качестве сетевого издания (далее - сетевое издание), незамедлительно уведомляет редакцию сетевого издания о необходимости удаления указанной информации и фиксирует дату и время направления такого уведомления редакции сетевого издания в соответствующей информационной системе</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61" w:tgtFrame="contents" w:history="1">
        <w:r w:rsidRPr="005000C3">
          <w:rPr>
            <w:rFonts w:ascii="Times New Roman" w:eastAsia="Times New Roman" w:hAnsi="Times New Roman" w:cs="Times New Roman"/>
            <w:color w:val="1C1CD6"/>
            <w:sz w:val="27"/>
            <w:szCs w:val="27"/>
            <w:u w:val="single"/>
            <w:lang w:eastAsia="ru-RU"/>
          </w:rPr>
          <w:t>от 18.03.2019 № 31-ФЗ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Незамедлительно с момента получения от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уведомления, указанного в части 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 редакция сетевого издания обязана удалить информацию, указанную в части 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62" w:tgtFrame="contents" w:history="1">
        <w:r w:rsidRPr="005000C3">
          <w:rPr>
            <w:rFonts w:ascii="Times New Roman" w:eastAsia="Times New Roman" w:hAnsi="Times New Roman" w:cs="Times New Roman"/>
            <w:color w:val="1C1CD6"/>
            <w:sz w:val="27"/>
            <w:szCs w:val="27"/>
            <w:u w:val="single"/>
            <w:lang w:eastAsia="ru-RU"/>
          </w:rPr>
          <w:t>от 18.03.2019 № 31-ФЗ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w:t>
      </w:r>
      <w:r w:rsidRPr="005000C3">
        <w:rPr>
          <w:rFonts w:ascii="Times New Roman" w:eastAsia="Times New Roman" w:hAnsi="Times New Roman" w:cs="Times New Roman"/>
          <w:color w:val="0000AF"/>
          <w:sz w:val="17"/>
          <w:szCs w:val="17"/>
          <w:lang w:eastAsia="ru-RU"/>
        </w:rPr>
        <w:t>3</w:t>
      </w:r>
      <w:r w:rsidRPr="005000C3">
        <w:rPr>
          <w:rFonts w:ascii="Times New Roman" w:eastAsia="Times New Roman" w:hAnsi="Times New Roman" w:cs="Times New Roman"/>
          <w:color w:val="1111EE"/>
          <w:sz w:val="27"/>
          <w:szCs w:val="27"/>
          <w:lang w:eastAsia="ru-RU"/>
        </w:rPr>
        <w:t>. В случае, если редакция сетевого издания незамедлительно не удалила информацию, указанную в части 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по системе взаимодействия операторам связи требование о принятии мер по ограничению доступа к сетевому изданию, в котором размещена информация, указанная в части 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 Данное требование должно содержать доменное имя сайта в сети "Интернет", сетевой адрес, указатели страниц сайта в сети "Интернет", позволяющие идентифицировать такую информацию. </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63" w:tgtFrame="contents" w:history="1">
        <w:r w:rsidRPr="005000C3">
          <w:rPr>
            <w:rFonts w:ascii="Times New Roman" w:eastAsia="Times New Roman" w:hAnsi="Times New Roman" w:cs="Times New Roman"/>
            <w:color w:val="1C1CD6"/>
            <w:sz w:val="27"/>
            <w:szCs w:val="27"/>
            <w:u w:val="single"/>
            <w:lang w:eastAsia="ru-RU"/>
          </w:rPr>
          <w:t>от 18.03.2019 № 31-ФЗ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lastRenderedPageBreak/>
        <w:t>1</w:t>
      </w:r>
      <w:r w:rsidRPr="005000C3">
        <w:rPr>
          <w:rFonts w:ascii="Times New Roman" w:eastAsia="Times New Roman" w:hAnsi="Times New Roman" w:cs="Times New Roman"/>
          <w:color w:val="0000AF"/>
          <w:sz w:val="17"/>
          <w:szCs w:val="17"/>
          <w:lang w:eastAsia="ru-RU"/>
        </w:rPr>
        <w:t>4</w:t>
      </w:r>
      <w:r w:rsidRPr="005000C3">
        <w:rPr>
          <w:rFonts w:ascii="Times New Roman" w:eastAsia="Times New Roman" w:hAnsi="Times New Roman" w:cs="Times New Roman"/>
          <w:color w:val="1111EE"/>
          <w:sz w:val="27"/>
          <w:szCs w:val="27"/>
          <w:lang w:eastAsia="ru-RU"/>
        </w:rPr>
        <w:t>. После получения по системе взаимодействия требования, указанного в части 1</w:t>
      </w:r>
      <w:r w:rsidRPr="005000C3">
        <w:rPr>
          <w:rFonts w:ascii="Times New Roman" w:eastAsia="Times New Roman" w:hAnsi="Times New Roman" w:cs="Times New Roman"/>
          <w:color w:val="0000AF"/>
          <w:sz w:val="17"/>
          <w:szCs w:val="17"/>
          <w:lang w:eastAsia="ru-RU"/>
        </w:rPr>
        <w:t>3</w:t>
      </w:r>
      <w:r w:rsidRPr="005000C3">
        <w:rPr>
          <w:rFonts w:ascii="Times New Roman" w:eastAsia="Times New Roman" w:hAnsi="Times New Roman" w:cs="Times New Roman"/>
          <w:color w:val="1111EE"/>
          <w:sz w:val="27"/>
          <w:szCs w:val="27"/>
          <w:lang w:eastAsia="ru-RU"/>
        </w:rPr>
        <w:t> настоящей статьи, оператор связи, оказывающий услуги по предоставлению доступа к информационно-телекоммуникационной сети "Интернет", незамедлительно обязан ограничить доступ к сетевому изданию, в котором размещена информация, указанная в части 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264" w:tgtFrame="contents" w:history="1">
        <w:r w:rsidRPr="005000C3">
          <w:rPr>
            <w:rFonts w:ascii="Times New Roman" w:eastAsia="Times New Roman" w:hAnsi="Times New Roman" w:cs="Times New Roman"/>
            <w:color w:val="1C1CD6"/>
            <w:sz w:val="27"/>
            <w:szCs w:val="27"/>
            <w:u w:val="single"/>
            <w:lang w:eastAsia="ru-RU"/>
          </w:rPr>
          <w:t>от 18.03.2019 № 31-ФЗ</w:t>
        </w:r>
      </w:hyperlink>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65"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w:t>
      </w:r>
      <w:r w:rsidRPr="005000C3">
        <w:rPr>
          <w:rFonts w:ascii="Times New Roman" w:eastAsia="Times New Roman" w:hAnsi="Times New Roman" w:cs="Times New Roman"/>
          <w:color w:val="0000AF"/>
          <w:sz w:val="17"/>
          <w:szCs w:val="17"/>
          <w:lang w:eastAsia="ru-RU"/>
        </w:rPr>
        <w:t>5</w:t>
      </w:r>
      <w:r w:rsidRPr="005000C3">
        <w:rPr>
          <w:rFonts w:ascii="Times New Roman" w:eastAsia="Times New Roman" w:hAnsi="Times New Roman" w:cs="Times New Roman"/>
          <w:color w:val="1111EE"/>
          <w:sz w:val="27"/>
          <w:szCs w:val="27"/>
          <w:lang w:eastAsia="ru-RU"/>
        </w:rPr>
        <w:t>. В случае ограничения доступа к сетевому изданию в порядке, предусмотренном частями 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- 1</w:t>
      </w:r>
      <w:r w:rsidRPr="005000C3">
        <w:rPr>
          <w:rFonts w:ascii="Times New Roman" w:eastAsia="Times New Roman" w:hAnsi="Times New Roman" w:cs="Times New Roman"/>
          <w:color w:val="0000AF"/>
          <w:sz w:val="17"/>
          <w:szCs w:val="17"/>
          <w:lang w:eastAsia="ru-RU"/>
        </w:rPr>
        <w:t>4</w:t>
      </w:r>
      <w:r w:rsidRPr="005000C3">
        <w:rPr>
          <w:rFonts w:ascii="Times New Roman" w:eastAsia="Times New Roman" w:hAnsi="Times New Roman" w:cs="Times New Roman"/>
          <w:color w:val="1111EE"/>
          <w:sz w:val="27"/>
          <w:szCs w:val="27"/>
          <w:lang w:eastAsia="ru-RU"/>
        </w:rPr>
        <w:t> настоящей статьи, возобновление доступа к сетевому изданию производится в соответствии с порядком, предусмотренным частями 5 - 7 настоящей статьи.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266" w:tgtFrame="contents" w:history="1">
        <w:r w:rsidRPr="005000C3">
          <w:rPr>
            <w:rFonts w:ascii="Times New Roman" w:eastAsia="Times New Roman" w:hAnsi="Times New Roman" w:cs="Times New Roman"/>
            <w:color w:val="1C1CD6"/>
            <w:sz w:val="27"/>
            <w:szCs w:val="27"/>
            <w:u w:val="single"/>
            <w:lang w:eastAsia="ru-RU"/>
          </w:rPr>
          <w:t>от 18.03.2019 № 31-ФЗ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части 1 настоящей статьи, </w:t>
      </w:r>
      <w:r w:rsidRPr="005000C3">
        <w:rPr>
          <w:rFonts w:ascii="Times New Roman" w:eastAsia="Times New Roman" w:hAnsi="Times New Roman" w:cs="Times New Roman"/>
          <w:color w:val="1111EE"/>
          <w:sz w:val="27"/>
          <w:szCs w:val="27"/>
          <w:lang w:eastAsia="ru-RU"/>
        </w:rPr>
        <w:t>за исключением случаев, предусмотренных частями 1</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- 1</w:t>
      </w:r>
      <w:r w:rsidRPr="005000C3">
        <w:rPr>
          <w:rFonts w:ascii="Times New Roman" w:eastAsia="Times New Roman" w:hAnsi="Times New Roman" w:cs="Times New Roman"/>
          <w:color w:val="0000AF"/>
          <w:sz w:val="17"/>
          <w:szCs w:val="17"/>
          <w:lang w:eastAsia="ru-RU"/>
        </w:rPr>
        <w:t>4</w:t>
      </w:r>
      <w:r w:rsidRPr="005000C3">
        <w:rPr>
          <w:rFonts w:ascii="Times New Roman" w:eastAsia="Times New Roman" w:hAnsi="Times New Roman" w:cs="Times New Roman"/>
          <w:color w:val="1111EE"/>
          <w:sz w:val="27"/>
          <w:szCs w:val="27"/>
          <w:lang w:eastAsia="ru-RU"/>
        </w:rPr>
        <w:t> настоящей статьи, </w:t>
      </w:r>
      <w:r w:rsidRPr="005000C3">
        <w:rPr>
          <w:rFonts w:ascii="Times New Roman" w:eastAsia="Times New Roman" w:hAnsi="Times New Roman" w:cs="Times New Roman"/>
          <w:color w:val="333333"/>
          <w:sz w:val="27"/>
          <w:szCs w:val="27"/>
          <w:lang w:eastAsia="ru-RU"/>
        </w:rPr>
        <w:t>незамедлительно:</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67" w:tgtFrame="contents" w:history="1">
        <w:r w:rsidRPr="005000C3">
          <w:rPr>
            <w:rFonts w:ascii="Times New Roman" w:eastAsia="Times New Roman" w:hAnsi="Times New Roman" w:cs="Times New Roman"/>
            <w:color w:val="1C1CD6"/>
            <w:sz w:val="27"/>
            <w:szCs w:val="27"/>
            <w:u w:val="single"/>
            <w:lang w:eastAsia="ru-RU"/>
          </w:rPr>
          <w:t>от 18.03.2019 № 31-ФЗ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направляет по системе взаимодействия операторам связи требование о принятии мер по ограничению доступа к информационному ресурсу, в том числе к сайту в сети "Интернет", на котором размещена распространяемая с нарушением закона информация. Данное требование должно содержать доменное имя сайта в сети "Интернет", сетевой адрес, указатели страниц сайта в сети "Интернет", позволяющие идентифицировать такую информацию;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68" w:tgtFrame="contents" w:history="1">
        <w:r w:rsidRPr="005000C3">
          <w:rPr>
            <w:rFonts w:ascii="Times New Roman" w:eastAsia="Times New Roman" w:hAnsi="Times New Roman" w:cs="Times New Roman"/>
            <w:color w:val="1C1CD6"/>
            <w:sz w:val="27"/>
            <w:szCs w:val="27"/>
            <w:u w:val="single"/>
            <w:lang w:eastAsia="ru-RU"/>
          </w:rPr>
          <w:t>от 25.11.2017 № 327-ФЗ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определяет провайдера хостинга или иное лицо, обеспечивающее размещение в информационно-телекоммуникационной сети, в том числе в сети "Интернет", указанного информационного ресурса, обслуживающего владельца сайта в сети "Интернет", на котором размещена распространяемая с нарушением закона информация;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69" w:tgtFrame="contents" w:history="1">
        <w:r w:rsidRPr="005000C3">
          <w:rPr>
            <w:rFonts w:ascii="Times New Roman" w:eastAsia="Times New Roman" w:hAnsi="Times New Roman" w:cs="Times New Roman"/>
            <w:color w:val="1C1CD6"/>
            <w:sz w:val="27"/>
            <w:szCs w:val="27"/>
            <w:u w:val="single"/>
            <w:lang w:eastAsia="ru-RU"/>
          </w:rPr>
          <w:t>от 25.11.2017 № 327-ФЗ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направляет провайдеру хостинга или иному указанному в пункте 2 настоящей части лицу уведомление в электронном виде на русском и английском языках о нарушении порядка распространения информации с указанием доменного имени и сетевого адреса, позволяющих идентифицировать сайт в сети "Интернет", на котором размещена распространяемая с нарушением закона информация, а также указателей страниц сайта в сети "Интернет", позволяющих идентифицировать такую информацию, и с требованием принять меры по удалению такой информации;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70" w:tgtFrame="contents" w:history="1">
        <w:r w:rsidRPr="005000C3">
          <w:rPr>
            <w:rFonts w:ascii="Times New Roman" w:eastAsia="Times New Roman" w:hAnsi="Times New Roman" w:cs="Times New Roman"/>
            <w:color w:val="1C1CD6"/>
            <w:sz w:val="27"/>
            <w:szCs w:val="27"/>
            <w:u w:val="single"/>
            <w:lang w:eastAsia="ru-RU"/>
          </w:rPr>
          <w:t>от 25.11.2017 № 327-ФЗ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фиксирует дату и время направления уведомления провайдеру хостинга или иному указанному в пункте 2 настоящей части лицу в соответствующей информационной системе.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3. После получения по системе взаимодействия требования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принятии мер по ограничению доступа оператор связи, оказывающий услуги по предоставлению доступа к информационно-телекоммуникационной сети "Интернет", обязан незамедлительно ограничить доступ к информационному ресурсу, в том числе к сайту в сети "Интернет", на котором размещена распространяемая с нарушением закона информация</w:t>
      </w:r>
      <w:r w:rsidRPr="005000C3">
        <w:rPr>
          <w:rFonts w:ascii="Times New Roman" w:eastAsia="Times New Roman" w:hAnsi="Times New Roman" w:cs="Times New Roman"/>
          <w:color w:val="1111EE"/>
          <w:sz w:val="27"/>
          <w:szCs w:val="27"/>
          <w:lang w:eastAsia="ru-RU"/>
        </w:rPr>
        <w:t>,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color w:val="333333"/>
          <w:sz w:val="27"/>
          <w:szCs w:val="27"/>
          <w:lang w:eastAsia="ru-RU"/>
        </w:rPr>
        <w:t>.  </w:t>
      </w:r>
      <w:r w:rsidRPr="005000C3">
        <w:rPr>
          <w:rFonts w:ascii="Times New Roman" w:eastAsia="Times New Roman" w:hAnsi="Times New Roman" w:cs="Times New Roman"/>
          <w:i/>
          <w:iCs/>
          <w:color w:val="1111EE"/>
          <w:sz w:val="27"/>
          <w:szCs w:val="27"/>
          <w:lang w:eastAsia="ru-RU"/>
        </w:rPr>
        <w:t> (В редакции федеральных законов </w:t>
      </w:r>
      <w:hyperlink r:id="rId271" w:tgtFrame="contents" w:history="1">
        <w:r w:rsidRPr="005000C3">
          <w:rPr>
            <w:rFonts w:ascii="Times New Roman" w:eastAsia="Times New Roman" w:hAnsi="Times New Roman" w:cs="Times New Roman"/>
            <w:color w:val="1C1CD6"/>
            <w:sz w:val="27"/>
            <w:szCs w:val="27"/>
            <w:u w:val="single"/>
            <w:lang w:eastAsia="ru-RU"/>
          </w:rPr>
          <w:t>от 25.11.2017 № 327-ФЗ</w:t>
        </w:r>
      </w:hyperlink>
      <w:r w:rsidRPr="005000C3">
        <w:rPr>
          <w:rFonts w:ascii="Times New Roman" w:eastAsia="Times New Roman" w:hAnsi="Times New Roman" w:cs="Times New Roman"/>
          <w:i/>
          <w:iCs/>
          <w:color w:val="1111EE"/>
          <w:sz w:val="27"/>
          <w:szCs w:val="27"/>
          <w:lang w:eastAsia="ru-RU"/>
        </w:rPr>
        <w:t>, </w:t>
      </w:r>
      <w:hyperlink r:id="rId272"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w:t>
      </w:r>
      <w:r w:rsidRPr="005000C3">
        <w:rPr>
          <w:rFonts w:ascii="Times New Roman" w:eastAsia="Times New Roman" w:hAnsi="Times New Roman" w:cs="Times New Roman"/>
          <w:color w:val="1111EE"/>
          <w:sz w:val="27"/>
          <w:szCs w:val="27"/>
          <w:lang w:eastAsia="ru-RU"/>
        </w:rPr>
        <w:t>Незамедлительно</w:t>
      </w:r>
      <w:r w:rsidRPr="005000C3">
        <w:rPr>
          <w:rFonts w:ascii="Times New Roman" w:eastAsia="Times New Roman" w:hAnsi="Times New Roman" w:cs="Times New Roman"/>
          <w:color w:val="333333"/>
          <w:sz w:val="27"/>
          <w:szCs w:val="27"/>
          <w:lang w:eastAsia="ru-RU"/>
        </w:rPr>
        <w:t> с момента получения уведомления, указанного в пункте 3 части 2 настоящей статьи, провайдер хостинга или иное указанное в пункте 2 части 2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удалить распространяемую с нарушением закона информацию.  </w:t>
      </w:r>
      <w:r w:rsidRPr="005000C3">
        <w:rPr>
          <w:rFonts w:ascii="Times New Roman" w:eastAsia="Times New Roman" w:hAnsi="Times New Roman" w:cs="Times New Roman"/>
          <w:i/>
          <w:iCs/>
          <w:color w:val="1111EE"/>
          <w:sz w:val="27"/>
          <w:szCs w:val="27"/>
          <w:lang w:eastAsia="ru-RU"/>
        </w:rPr>
        <w:t> (В редакции федеральных законов </w:t>
      </w:r>
      <w:hyperlink r:id="rId273" w:tgtFrame="contents" w:history="1">
        <w:r w:rsidRPr="005000C3">
          <w:rPr>
            <w:rFonts w:ascii="Times New Roman" w:eastAsia="Times New Roman" w:hAnsi="Times New Roman" w:cs="Times New Roman"/>
            <w:color w:val="1C1CD6"/>
            <w:sz w:val="27"/>
            <w:szCs w:val="27"/>
            <w:u w:val="single"/>
            <w:lang w:eastAsia="ru-RU"/>
          </w:rPr>
          <w:t>от 25.11.2017 № 327-ФЗ</w:t>
        </w:r>
      </w:hyperlink>
      <w:r w:rsidRPr="005000C3">
        <w:rPr>
          <w:rFonts w:ascii="Times New Roman" w:eastAsia="Times New Roman" w:hAnsi="Times New Roman" w:cs="Times New Roman"/>
          <w:i/>
          <w:iCs/>
          <w:color w:val="1111EE"/>
          <w:sz w:val="27"/>
          <w:szCs w:val="27"/>
          <w:lang w:eastAsia="ru-RU"/>
        </w:rPr>
        <w:t>, </w:t>
      </w:r>
      <w:hyperlink r:id="rId274"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В течение суток с момента получения от провайдера хостинга или иного указанного в пункте 2 части 2 настоящей статьи лица уведомления о необходимости удалить распространяемую с нарушением закона информацию владелец информационного ресурса обязан удалить такую информацию. В случае отказа или бездействия владельца информационного ресурса провайдер хостинга или иное указанное в пункте 2 части 2 настоящей статьи лицо обязаны ограничить доступ к соответствующему информационному ресурсу незамедлительно по истечении суток с момента получения уведомления, указанного в пункте 3 части 2 настоящей статьи.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75"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В случае, если владелец информационного ресурса удалил распространяемую с нарушением закона информацию,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76" w:tgtFrame="contents" w:history="1">
        <w:r w:rsidRPr="005000C3">
          <w:rPr>
            <w:rFonts w:ascii="Times New Roman" w:eastAsia="Times New Roman" w:hAnsi="Times New Roman" w:cs="Times New Roman"/>
            <w:color w:val="1C1CD6"/>
            <w:sz w:val="27"/>
            <w:szCs w:val="27"/>
            <w:u w:val="single"/>
            <w:lang w:eastAsia="ru-RU"/>
          </w:rPr>
          <w:t>от 25.11.2017 № 327-ФЗ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После получения уведомления, указанного в части 5 настоящей статьи, и проверки его достоверности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обязан незамедлительно уведомить по системе 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в том числе к сайту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7. После получения уведомления, указанного в части 6 настоящей статьи, оператор связи незамедлительно возобновляет доступ к информационному ресурсу, в том числе к сайту в сети "Интернет"</w:t>
      </w:r>
      <w:r w:rsidRPr="005000C3">
        <w:rPr>
          <w:rFonts w:ascii="Times New Roman" w:eastAsia="Times New Roman" w:hAnsi="Times New Roman" w:cs="Times New Roman"/>
          <w:color w:val="1111EE"/>
          <w:sz w:val="27"/>
          <w:szCs w:val="27"/>
          <w:lang w:eastAsia="ru-RU"/>
        </w:rPr>
        <w:t>, за исключением случая, предусмотренного частью 7</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w:t>
      </w:r>
      <w:r w:rsidRPr="005000C3">
        <w:rPr>
          <w:rFonts w:ascii="Times New Roman" w:eastAsia="Times New Roman" w:hAnsi="Times New Roman" w:cs="Times New Roman"/>
          <w:color w:val="333333"/>
          <w:sz w:val="27"/>
          <w:szCs w:val="27"/>
          <w:lang w:eastAsia="ru-RU"/>
        </w:rPr>
        <w:t>.</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77"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7</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В случае, если доступ к информационному ресурсу, в том числе к сайту в сети "Интернет", был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 возобновление доступа к информационному ресурсу, в том числе к сайту в сети "Интернет", осуществляется данным органом после получения уведомления, указанного в части 5 настоящей статьи, и проверки его достоверности.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78"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8. Предусмотренный настоящей статьей порядок не применяется в случае обнаружения недостоверной общественно значимой информации, распространяемой под видом достоверных сообщений, которая создает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на информационном ресурсе, указанном в статье 10</w:t>
      </w:r>
      <w:r w:rsidRPr="005000C3">
        <w:rPr>
          <w:rFonts w:ascii="Times New Roman" w:eastAsia="Times New Roman" w:hAnsi="Times New Roman" w:cs="Times New Roman"/>
          <w:color w:val="0000AF"/>
          <w:sz w:val="17"/>
          <w:szCs w:val="17"/>
          <w:lang w:eastAsia="ru-RU"/>
        </w:rPr>
        <w:t>4</w:t>
      </w:r>
      <w:r w:rsidRPr="005000C3">
        <w:rPr>
          <w:rFonts w:ascii="Times New Roman" w:eastAsia="Times New Roman" w:hAnsi="Times New Roman" w:cs="Times New Roman"/>
          <w:color w:val="1111EE"/>
          <w:sz w:val="27"/>
          <w:szCs w:val="27"/>
          <w:lang w:eastAsia="ru-RU"/>
        </w:rPr>
        <w:t> настоящего Федерального закона.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279" w:tgtFrame="contents" w:history="1">
        <w:r w:rsidRPr="005000C3">
          <w:rPr>
            <w:rFonts w:ascii="Times New Roman" w:eastAsia="Times New Roman" w:hAnsi="Times New Roman" w:cs="Times New Roman"/>
            <w:color w:val="1C1CD6"/>
            <w:sz w:val="27"/>
            <w:szCs w:val="27"/>
            <w:u w:val="single"/>
            <w:lang w:eastAsia="ru-RU"/>
          </w:rPr>
          <w:t>от 18.03.2019 № 31-ФЗ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80" w:tgtFrame="contents" w:history="1">
        <w:r w:rsidRPr="005000C3">
          <w:rPr>
            <w:rFonts w:ascii="Times New Roman" w:eastAsia="Times New Roman" w:hAnsi="Times New Roman" w:cs="Times New Roman"/>
            <w:color w:val="1C1CD6"/>
            <w:sz w:val="27"/>
            <w:szCs w:val="27"/>
            <w:u w:val="single"/>
            <w:lang w:eastAsia="ru-RU"/>
          </w:rPr>
          <w:t>от 28.12.2013 № 398-ФЗ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1111EE"/>
          <w:sz w:val="27"/>
          <w:szCs w:val="27"/>
          <w:lang w:eastAsia="ru-RU"/>
        </w:rPr>
        <w:t>Статья 15</w:t>
      </w:r>
      <w:r w:rsidRPr="005000C3">
        <w:rPr>
          <w:rFonts w:ascii="Times New Roman" w:eastAsia="Times New Roman" w:hAnsi="Times New Roman" w:cs="Times New Roman"/>
          <w:color w:val="0000AF"/>
          <w:sz w:val="17"/>
          <w:szCs w:val="17"/>
          <w:lang w:eastAsia="ru-RU"/>
        </w:rPr>
        <w:t>3-1</w:t>
      </w:r>
      <w:r w:rsidRPr="005000C3">
        <w:rPr>
          <w:rFonts w:ascii="Times New Roman" w:eastAsia="Times New Roman" w:hAnsi="Times New Roman" w:cs="Times New Roman"/>
          <w:b/>
          <w:bCs/>
          <w:color w:val="1111EE"/>
          <w:sz w:val="27"/>
          <w:szCs w:val="27"/>
          <w:lang w:eastAsia="ru-RU"/>
        </w:rPr>
        <w:t>. Порядок ограничения доступа к информации, распространяемой с нарушением требований законодательства Российской Федерации о выборах и референдумах, и (или) агитационным материалам, изготовленным и (или) распространяемым с нарушением требований законодательства Российской Федерации о выборах и референдумах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1. В случае обнаружения в информационно-телекоммуникационных сетях, в том числе в сети "Интернет", информации, распространяемой с нарушением требований законодательства Российской Федерации о выборах и референдумах, и (или) агитационных материалов, изготовленных и (или) распространяемых с нарушением требований законодательства Российской Федерации о выборах и референдумах, Центральная избирательная комиссия Российской Федерации - при проведении выборов в федеральные органы государственной власти, избирательная комиссия субъекта Российской Федерации - при проведении выборов в органы государственной власти, органы местного самоуправления, </w:t>
      </w:r>
      <w:r w:rsidRPr="005000C3">
        <w:rPr>
          <w:rFonts w:ascii="Times New Roman" w:eastAsia="Times New Roman" w:hAnsi="Times New Roman" w:cs="Times New Roman"/>
          <w:color w:val="1111EE"/>
          <w:sz w:val="27"/>
          <w:szCs w:val="27"/>
          <w:lang w:eastAsia="ru-RU"/>
        </w:rPr>
        <w:lastRenderedPageBreak/>
        <w:t>референдума субъекта Российской Федерации, местных референдумов, избирательная комиссия, организующая выборы в органы публичной власти федеральной территории (при их проведении), вправе обратиться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представлением о принятии мер по ограничению доступа к информационным ресурсам, распространяющим такие информацию и (или) агитационные материалы.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обращения, указанного в части 1 настоящей статьи, незамедлительно: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направляет по системе взаимодействия операторам связи требование о принятии мер по ограничению доступа к информационному ресурсу, в том числе к сайту в сети "Интернет", на котором размещены информация и (или) агитационные материалы, указанные в части 1 настоящей статьи. Данное требование должно содержать доменное имя сайта в сети "Интернет", сетевой адрес, указатели страницы сайта в сети "Интернет", позволяющие идентифицировать такие информацию и (или) агитационные материалы;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определяет провайдера хостинга или иное лицо, обеспечивающее размещение в информационно-телекоммуникационной сети, в том числе в сети "Интернет", указанного информационного ресурса, обслуживающего владельца сайта в сети "Интернет", на котором размещены информация и (или) агитационные материалы, указанные в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направляет провайдеру хостинга или иному указанному в пункте 2 настоящей части лицу уведомление в электронном виде на русском и английском языках о нарушении требований законодательства Российской Федерации о выборах и референдумах с указанием доменного имени и сетевого адреса, позволяющих идентифицировать сайт в сети "Интернет", на котором размещены информация и (или) агитационные материалы, указанные в части 1 настоящей статьи, а также указателей страниц сайта в сети "Интернет", позволяющих идентифицировать такие информацию и (или) агитационные материалы, и с требованием принять меры по удалению таких информации и (или) агитационных материалов;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фиксирует дату и время направления уведомления провайдеру хостинга или иному указанному в пункте 2 настоящей части лицу в соответствующей информационной системе.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xml:space="preserve">3. После получения по системе взаимодействия требования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принятии мер по ограничению доступа оператор связи, оказывающий услуги по предоставлению доступа к информационно-телекоммуникационной сети "Интернет", обязан незамедлительно ограничить доступ к информационному ресурсу, в том числе к сайту в сети "Интернет", на котором размещены информация и (или) </w:t>
      </w:r>
      <w:r w:rsidRPr="005000C3">
        <w:rPr>
          <w:rFonts w:ascii="Times New Roman" w:eastAsia="Times New Roman" w:hAnsi="Times New Roman" w:cs="Times New Roman"/>
          <w:color w:val="1111EE"/>
          <w:sz w:val="27"/>
          <w:szCs w:val="27"/>
          <w:lang w:eastAsia="ru-RU"/>
        </w:rPr>
        <w:lastRenderedPageBreak/>
        <w:t>агитационные материалы, указанные в части 1 настоящей статьи,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4. Незамедлительно с момента получения уведомления, указанного в пункте 3 части 2 настоящей статьи, провайдер хостинга или иное указанное в пункте 2 части 2 настоящей статьи лицо обязаны проинформировать об этом обслуживаемого ими владельца информационного ресурса и уведомить его о необходимости незамедлительно удалить информацию и (или) агитационные материалы, указанные в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5. В течение суток с момента получения от провайдера хостинга или иного указанного в пункте 2 части 2 настоящей статьи лица уведомления о необходимости удалить информацию и (или) агитационные материалы, указанные в части 1 настоящей статьи, владелец информационного ресурса обязан удалить такие информацию и (или) агитационные материалы. В случае отказа или бездействия владельца информационного ресурса провайдер хостинга или иное указанное в пункте 2 части 2 настоящей статьи лицо обязаны ограничить доступ к соответствующему информационному ресурсу незамедлительно по истечении суток с момента получения уведомления, указанного в пункте 3 части 2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6. В случае, если владелец информационного ресурса удалил информацию и (или) агитационные материалы, указанные в части 1 настоящей статьи,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7. После получения уведомления, указанного в части 6 настоящей статьи, и проверки его достоверности, а также в случае, предусмотренном частью 10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обязан незамедлительно уведомить по системе взаимодействия оператора связи, оказывающего услуги по предоставлению доступа к информационно-телекоммуникационной сети "Интернет", о возобновлении доступа к информационному ресурсу, в том числе к сайту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8. После получения уведомления, указанного в части 7 настоящей статьи, оператор связи незамедлительно возобновляет доступ к информационному ресурсу, в том числе к сайту в сети "Интернет", за исключением случая, предусмотренного частью 9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9. В случае, если доступ к информационному ресурсу, в том числе к сайту в сети "Интернет", был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xml:space="preserve"> статьи 46 Федерального закона от 7 июля 2003 года № 126-ФЗ "О связи", возобновление доступа к информационному ресурсу, в том числе к сайту в сети "Интернет", </w:t>
      </w:r>
      <w:r w:rsidRPr="005000C3">
        <w:rPr>
          <w:rFonts w:ascii="Times New Roman" w:eastAsia="Times New Roman" w:hAnsi="Times New Roman" w:cs="Times New Roman"/>
          <w:color w:val="1111EE"/>
          <w:sz w:val="27"/>
          <w:szCs w:val="27"/>
          <w:lang w:eastAsia="ru-RU"/>
        </w:rPr>
        <w:lastRenderedPageBreak/>
        <w:t>осуществляется данным органом после получения уведомления, указанного в части 6 настоящей статьи, и проверки его достоверности, а также в случае, предусмотренном частью 10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10. Ограничение доступа к информационным ресурсам, на которых размещены информация и (или) агитационные материалы, указанные в части 1 настоящей статьи, вводится не ранее дня официального опубликования (публикации) решения о назначении соответствующих выборов, референдума и оканчивается по истечении пяти дней со дня определения результатов соответствующих выборов, референдума.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11. Порядок взаимодействия между Центральной избирательной комиссией Российской Федерации, избирательными комиссиями субъектов Российской Федерации, избирательными комиссиями, организующими выборы в органы публичной власти федеральных территорий, и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определяется соглашением между Центральной избирательной комиссией Российской Федерации и указанным федеральным органом исполнительной власти.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81" w:tgtFrame="contents" w:history="1">
        <w:r w:rsidRPr="005000C3">
          <w:rPr>
            <w:rFonts w:ascii="Times New Roman" w:eastAsia="Times New Roman" w:hAnsi="Times New Roman" w:cs="Times New Roman"/>
            <w:color w:val="1C1CD6"/>
            <w:sz w:val="27"/>
            <w:szCs w:val="27"/>
            <w:u w:val="single"/>
            <w:lang w:eastAsia="ru-RU"/>
          </w:rPr>
          <w:t>от 09.03.2021 № 43-ФЗ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15</w:t>
      </w:r>
      <w:r w:rsidRPr="005000C3">
        <w:rPr>
          <w:rFonts w:ascii="Times New Roman" w:eastAsia="Times New Roman" w:hAnsi="Times New Roman" w:cs="Times New Roman"/>
          <w:color w:val="333333"/>
          <w:sz w:val="17"/>
          <w:szCs w:val="17"/>
          <w:lang w:eastAsia="ru-RU"/>
        </w:rPr>
        <w:t>4</w:t>
      </w:r>
      <w:r w:rsidRPr="005000C3">
        <w:rPr>
          <w:rFonts w:ascii="Times New Roman" w:eastAsia="Times New Roman" w:hAnsi="Times New Roman" w:cs="Times New Roman"/>
          <w:b/>
          <w:bCs/>
          <w:color w:val="333333"/>
          <w:sz w:val="27"/>
          <w:szCs w:val="27"/>
          <w:lang w:eastAsia="ru-RU"/>
        </w:rPr>
        <w:t>. Порядок ограничения доступа к информационному ресурсу организатора распространения информации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 случае установления факта неисполнения организатором распространения информации в сети "Интернет" обязанностей, предусмотренных статьей 10</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настоящего Федерального закона, в его адрес (адрес его филиала или представительства) уполномоченным федеральным органом исполнительной власти направляется уведомление, в котором указывается срок исполнения таких обязанностей, составляющий не менее чем пятнадцать дней. </w:t>
      </w:r>
      <w:r w:rsidRPr="005000C3">
        <w:rPr>
          <w:rFonts w:ascii="Times New Roman" w:eastAsia="Times New Roman" w:hAnsi="Times New Roman" w:cs="Times New Roman"/>
          <w:i/>
          <w:iCs/>
          <w:color w:val="1111EE"/>
          <w:sz w:val="27"/>
          <w:szCs w:val="27"/>
          <w:lang w:eastAsia="ru-RU"/>
        </w:rPr>
        <w:t>(В редакции Федерального закона </w:t>
      </w:r>
      <w:hyperlink r:id="rId282" w:tgtFrame="contents" w:history="1">
        <w:r w:rsidRPr="005000C3">
          <w:rPr>
            <w:rFonts w:ascii="Times New Roman" w:eastAsia="Times New Roman" w:hAnsi="Times New Roman" w:cs="Times New Roman"/>
            <w:color w:val="1C1CD6"/>
            <w:sz w:val="27"/>
            <w:szCs w:val="27"/>
            <w:u w:val="single"/>
            <w:lang w:eastAsia="ru-RU"/>
          </w:rPr>
          <w:t>от 29.07.2017 № 241-ФЗ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В случае неисполнения организатором распространения информации в сети "Интернет" в указанный в уведомлении срок обязанностей, предусмотренных статьей 10</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xml:space="preserve"> настоящего Федерального закона,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обращается в суд с заявлением об ограничении доступа к информационным системам и (или) программам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и функционирование которых обеспечивается данным организатором, до исполнения таких обязанностей. На основании вступившего в законную силу решения суда доступ к указанным информационным системам и (или) программам для электронных </w:t>
      </w:r>
      <w:r w:rsidRPr="005000C3">
        <w:rPr>
          <w:rFonts w:ascii="Times New Roman" w:eastAsia="Times New Roman" w:hAnsi="Times New Roman" w:cs="Times New Roman"/>
          <w:color w:val="1111EE"/>
          <w:sz w:val="27"/>
          <w:szCs w:val="27"/>
          <w:lang w:eastAsia="ru-RU"/>
        </w:rPr>
        <w:lastRenderedPageBreak/>
        <w:t>вычислительных машин ограничивается оператором связи, оказывающим услуги по предоставлению доступа к сети "Интернет",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1 </w:t>
      </w:r>
      <w:r w:rsidRPr="005000C3">
        <w:rPr>
          <w:rFonts w:ascii="Times New Roman" w:eastAsia="Times New Roman" w:hAnsi="Times New Roman" w:cs="Times New Roman"/>
          <w:color w:val="1111EE"/>
          <w:sz w:val="27"/>
          <w:szCs w:val="27"/>
          <w:lang w:eastAsia="ru-RU"/>
        </w:rPr>
        <w:t>статьи 46 Федерального закона от 7 июля 2003 года № 126-ФЗ "О связи".</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83" w:tgtFrame="contents" w:history="1">
        <w:r w:rsidRPr="005000C3">
          <w:rPr>
            <w:rFonts w:ascii="Times New Roman" w:eastAsia="Times New Roman" w:hAnsi="Times New Roman" w:cs="Times New Roman"/>
            <w:color w:val="1C1CD6"/>
            <w:sz w:val="27"/>
            <w:szCs w:val="27"/>
            <w:u w:val="single"/>
            <w:lang w:eastAsia="ru-RU"/>
          </w:rPr>
          <w:t>от 08.06.2020 № 177-ФЗ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Порядок взаимодействия уполномоченного федерального органа исполнительной власти с организатором распространения информации в сети "Интернет", порядок направления указанного в части 1 настоящей статьи уведомления, порядок ограничения и возобновления доступа к указанным в части 2 настоящей статьи информационным системам и (или) программам и порядок информирования граждан (физических лиц) о таком ограничении устанавливаются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84" w:tgtFrame="contents" w:history="1">
        <w:r w:rsidRPr="005000C3">
          <w:rPr>
            <w:rFonts w:ascii="Times New Roman" w:eastAsia="Times New Roman" w:hAnsi="Times New Roman" w:cs="Times New Roman"/>
            <w:color w:val="1C1CD6"/>
            <w:sz w:val="27"/>
            <w:szCs w:val="27"/>
            <w:u w:val="single"/>
            <w:lang w:eastAsia="ru-RU"/>
          </w:rPr>
          <w:t>от 05.05.2014 № 97-ФЗ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15</w:t>
      </w:r>
      <w:r w:rsidRPr="005000C3">
        <w:rPr>
          <w:rFonts w:ascii="Times New Roman" w:eastAsia="Times New Roman" w:hAnsi="Times New Roman" w:cs="Times New Roman"/>
          <w:color w:val="333333"/>
          <w:sz w:val="17"/>
          <w:szCs w:val="17"/>
          <w:lang w:eastAsia="ru-RU"/>
        </w:rPr>
        <w:t>5</w:t>
      </w:r>
      <w:r w:rsidRPr="005000C3">
        <w:rPr>
          <w:rFonts w:ascii="Times New Roman" w:eastAsia="Times New Roman" w:hAnsi="Times New Roman" w:cs="Times New Roman"/>
          <w:b/>
          <w:bCs/>
          <w:color w:val="333333"/>
          <w:sz w:val="27"/>
          <w:szCs w:val="27"/>
          <w:lang w:eastAsia="ru-RU"/>
        </w:rPr>
        <w:t>. Порядок ограничения доступа к информации, обрабатываемой с нарушением законодательства Российской Федерации в области персональных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 целях ограничения доступа к информации в сети "Интернет", обрабатываемой с нарушением законодательства Российской Федерации в области персональных данных, создается автоматизированная информационная система "Реестр нарушителей прав субъектов персональных данных" (далее - реестр нарушителей).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В реестр нарушителей включаются: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доменные имена и (или) указатели страниц сайтов в сети "Интернет", содержащих информацию, обрабатываемую с нарушением законодательства Российской Федерации в области персональных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сетевые адреса, позволяющие идентифицировать сайты в сети "Интернет", содержащие информацию, обрабатываемую с нарушением законодательства Российской Федерации в области персональных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указание на вступивший в законную силу судебный акт;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информация об устранении нарушения законодательства Российской Федерации в области персональных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дата направления операторам связи данных об информационном ресурсе для ограничения доступа к этому ресурсу.</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Создание, формирование и ведение реестра нарушителей осуществляются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порядке, установленном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4. Федеральный орган исполнительной власти, осуществляющий функции по контролю и надзору в сфере средств массовой информации, массовых </w:t>
      </w:r>
      <w:r w:rsidRPr="005000C3">
        <w:rPr>
          <w:rFonts w:ascii="Times New Roman" w:eastAsia="Times New Roman" w:hAnsi="Times New Roman" w:cs="Times New Roman"/>
          <w:color w:val="333333"/>
          <w:sz w:val="27"/>
          <w:szCs w:val="27"/>
          <w:lang w:eastAsia="ru-RU"/>
        </w:rPr>
        <w:lastRenderedPageBreak/>
        <w:t>коммуникаций, информационных технологий и связи, в соответствии с критериями, определенными Правительством Российской Федерации, может привлечь к формированию и ведению реестра нарушителей оператора такого реестра - организацию, зарегистрированную на территории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Основанием для включения в реестр нарушителей информации, указанной в части 2 настоящей статьи, является вступивший в законную силу судебный акт.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Субъект персональных данных вправе обратиться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с заявлением о принятии мер по ограничению доступа к информации, обрабатываемой с нарушением законодательства Российской Федерации в области персональных данных, на основании вступившего в законную силу судебного акта. Форма указанного заявления утверждается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В течение трех рабочих дней со дня получения вступившего в законную силу судебного акта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 основании указанного решения суда: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определяет провайдера хостинга или иное лицо, обеспечивающее обработку информации в информационно-телекоммуникационной сети, в том числе в сети "Интернет", с нарушением законодательства Российской Федерации в области персональных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направляет провайдеру хостинга или иному указанному в пункте 1 настоящей части лицу в электронном виде уведомление на русском и английском языках о нарушении законодательства Российской Федерации в области персональных данных с информацией о вступившем в законную силу судебном акте, доменном имени и сетевом адресе, позволяющих идентифицировать сайт в сети "Интернет", на котором осуществляется обработка информации с нарушением законодательства Российской Федерации в области персональных данных, а также об указателях страниц сайта в сети "Интернет", позволяющих идентифицировать такую информацию, и с требованием принять меры по устранению нарушения законодательства Российской Федерации в области персональных данных, указанные в решении суда;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фиксирует дату и время направления уведомления провайдеру хостинга или иному указанному в пункте 1 настоящей части лицу в реестре нарушителей.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8. В течение одного рабочего дня с момента получения уведомления, указанного в пункте 2 части 7 настоящей статьи, провайдер хостинга или иное указанное в пункте 1 части 7 настоящей статьи лицо обязаны проинформировать об этом обслуживаемого ими владельца информационного ресурса и уведомить </w:t>
      </w:r>
      <w:r w:rsidRPr="005000C3">
        <w:rPr>
          <w:rFonts w:ascii="Times New Roman" w:eastAsia="Times New Roman" w:hAnsi="Times New Roman" w:cs="Times New Roman"/>
          <w:color w:val="333333"/>
          <w:sz w:val="27"/>
          <w:szCs w:val="27"/>
          <w:lang w:eastAsia="ru-RU"/>
        </w:rPr>
        <w:lastRenderedPageBreak/>
        <w:t>его о необходимости незамедлительно принять меры по устранению нарушения законодательства Российской Федерации в области персональных данных, указанного в уведомлении, или принять меры по ограничению доступа к информации, обрабатываемой с нарушением законодательства Российской Федерации в области персональных данных.</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В течение одного рабочего дня с момента получения от провайдера хостинга или иного указанного в пункте 1 части 7 настоящей статьи лица уведомления о необходимости устранения нарушения законодательства Российской Федерации в области персональных данных владелец информационного ресурса обязан принять меры по устранению указанного в уведомлении нарушения. В случае отказа или бездействия владельца информационного ресурса провайдер хостинга или иное указанное в пункте 1 части 7 настоящей статьи лицо обязаны ограничить доступ к соответствующему информационному ресурсу не позднее истечения трех рабочих дней с момента получения уведомления, указанного в пункте 2 части 7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10. В случае непринятия провайдером хостинга или иным указанным в пункте 1 части 7 настоящей статьи лицом и (или) владельцем информационного ресурса мер, указанных в частях 8 и 9 настоящей статьи, доменное имя сайта в сети "Интернет", его сетевой адрес, указатели страниц сайта в сети "Интернет", позволяющие идентифицировать информацию, обрабатываемую с нарушением законодательства Российской Федерации в области персональных данных, а также иные сведения об этом сайте и информация направляются по автоматизированной информационной системе операторам связи для принятия мер по ограничению доступа к данному информационному ресурсу, в том числе к сетевому адресу, доменному имени, указателю страниц сайта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10</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После получения по автоматизированной информационной системе информации, указанной в части 10 настоящей статьи, оператор связи незамедлительно обязан ограничить доступ к информационному ресурсу, в том числе к сайту в сети "Интернет", на котором осуществляется обработка информации с нарушением законодательства Российской Федерации в области персональных данных,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85"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11.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или привлеченный им в соответствии с частью 4 настоящей статьи оператор реестра нарушителей исключает из такого реестра доменное имя, указатель страницы сайта в сети "Интернет" или сетевой адрес, позволяющие идентифицировать сайт в сети "Интернет", на основании обращения владельца сайта в сети "Интернет", провайдера хостинга или оператора связи не позднее чем в течение трех дней со дня такого обращения после принятия мер по устранению нарушения законодательства Российской Федерации в области персональных данных или на основании вступившего в законную силу решения суда об отмене ранее принятого судебного акта.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12. Порядок взаимодействия оператора реестра нарушителей с провайдером хостинга и порядок получения доступа к содержащейся в таком реестре информации оператором связи устанавливаются уполномоченным Правительством Российской Федерации федеральным органом исполнительной власти.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86" w:tgtFrame="contents" w:history="1">
        <w:r w:rsidRPr="005000C3">
          <w:rPr>
            <w:rFonts w:ascii="Times New Roman" w:eastAsia="Times New Roman" w:hAnsi="Times New Roman" w:cs="Times New Roman"/>
            <w:color w:val="1C1CD6"/>
            <w:sz w:val="27"/>
            <w:szCs w:val="27"/>
            <w:u w:val="single"/>
            <w:lang w:eastAsia="ru-RU"/>
          </w:rPr>
          <w:t>от 21.07.2014 № 242-ФЗ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15</w:t>
      </w:r>
      <w:r w:rsidRPr="005000C3">
        <w:rPr>
          <w:rFonts w:ascii="Times New Roman" w:eastAsia="Times New Roman" w:hAnsi="Times New Roman" w:cs="Times New Roman"/>
          <w:color w:val="333333"/>
          <w:sz w:val="17"/>
          <w:szCs w:val="17"/>
          <w:lang w:eastAsia="ru-RU"/>
        </w:rPr>
        <w:t>6</w:t>
      </w:r>
      <w:r w:rsidRPr="005000C3">
        <w:rPr>
          <w:rFonts w:ascii="Times New Roman" w:eastAsia="Times New Roman" w:hAnsi="Times New Roman" w:cs="Times New Roman"/>
          <w:b/>
          <w:bCs/>
          <w:color w:val="333333"/>
          <w:sz w:val="27"/>
          <w:szCs w:val="27"/>
          <w:lang w:eastAsia="ru-RU"/>
        </w:rPr>
        <w:t>. Порядок ограничения доступа к сайтам в сети "Интернет", на которых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 течение суток с момента поступления по системе взаимодействия в адрес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вступившего в законную силу соответствующего решения Московского городского суда указанный орган: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направляет операторам связи по системе взаимодействия требование о принятии мер по постоянному ограничению доступа к сайту в сети "Интернет", на котором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направляет в порядке, установленном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операторам поисковых систем, распространяющим в сети "Интернет" рекламу, которая направлена на привлечение внимания потребителей, находящихся на территории Российской Федерации, в электронном виде требование о прекращении выдачи сведений о доменном имени и об указателях страниц сайтов в сети "Интернет", на которых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(Часть  в редакции Федерального закона </w:t>
      </w:r>
      <w:hyperlink r:id="rId287" w:tgtFrame="contents" w:history="1">
        <w:r w:rsidRPr="005000C3">
          <w:rPr>
            <w:rFonts w:ascii="Times New Roman" w:eastAsia="Times New Roman" w:hAnsi="Times New Roman" w:cs="Times New Roman"/>
            <w:color w:val="1C1CD6"/>
            <w:sz w:val="27"/>
            <w:szCs w:val="27"/>
            <w:u w:val="single"/>
            <w:lang w:eastAsia="ru-RU"/>
          </w:rPr>
          <w:t>от 01.07.2017 № 156-ФЗ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В течение суток с момента получения указанного в пункте 1 части 1 настоящей статьи требования оператор связи, оказывающий услуги по предоставлению доступа к информационно-телекоммуникационной сети "Интернет", обязан ограничить доступ к соответствующему сайту в сети "Интернет"</w:t>
      </w:r>
      <w:r w:rsidRPr="005000C3">
        <w:rPr>
          <w:rFonts w:ascii="Times New Roman" w:eastAsia="Times New Roman" w:hAnsi="Times New Roman" w:cs="Times New Roman"/>
          <w:color w:val="1111EE"/>
          <w:sz w:val="27"/>
          <w:szCs w:val="27"/>
          <w:lang w:eastAsia="ru-RU"/>
        </w:rPr>
        <w:t>,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color w:val="333333"/>
          <w:sz w:val="27"/>
          <w:szCs w:val="27"/>
          <w:lang w:eastAsia="ru-RU"/>
        </w:rPr>
        <w:t xml:space="preserve">. </w:t>
      </w:r>
      <w:r w:rsidRPr="005000C3">
        <w:rPr>
          <w:rFonts w:ascii="Times New Roman" w:eastAsia="Times New Roman" w:hAnsi="Times New Roman" w:cs="Times New Roman"/>
          <w:color w:val="333333"/>
          <w:sz w:val="27"/>
          <w:szCs w:val="27"/>
          <w:lang w:eastAsia="ru-RU"/>
        </w:rPr>
        <w:lastRenderedPageBreak/>
        <w:t>Снятие ограничения доступа к такому сайту в сети "Интернет" не допускается.  </w:t>
      </w:r>
      <w:r w:rsidRPr="005000C3">
        <w:rPr>
          <w:rFonts w:ascii="Times New Roman" w:eastAsia="Times New Roman" w:hAnsi="Times New Roman" w:cs="Times New Roman"/>
          <w:i/>
          <w:iCs/>
          <w:color w:val="1111EE"/>
          <w:sz w:val="27"/>
          <w:szCs w:val="27"/>
          <w:lang w:eastAsia="ru-RU"/>
        </w:rPr>
        <w:t> (В редакции федеральных законов </w:t>
      </w:r>
      <w:hyperlink r:id="rId288" w:tgtFrame="contents" w:history="1">
        <w:r w:rsidRPr="005000C3">
          <w:rPr>
            <w:rFonts w:ascii="Times New Roman" w:eastAsia="Times New Roman" w:hAnsi="Times New Roman" w:cs="Times New Roman"/>
            <w:color w:val="1C1CD6"/>
            <w:sz w:val="27"/>
            <w:szCs w:val="27"/>
            <w:u w:val="single"/>
            <w:lang w:eastAsia="ru-RU"/>
          </w:rPr>
          <w:t>от 01.07.2017 № 156-ФЗ</w:t>
        </w:r>
      </w:hyperlink>
      <w:r w:rsidRPr="005000C3">
        <w:rPr>
          <w:rFonts w:ascii="Times New Roman" w:eastAsia="Times New Roman" w:hAnsi="Times New Roman" w:cs="Times New Roman"/>
          <w:i/>
          <w:iCs/>
          <w:color w:val="1111EE"/>
          <w:sz w:val="27"/>
          <w:szCs w:val="27"/>
          <w:lang w:eastAsia="ru-RU"/>
        </w:rPr>
        <w:t>, </w:t>
      </w:r>
      <w:hyperlink r:id="rId289"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В течение суток с момента получения указанного в пункте 2 части 1 настоящей статьи требования оператор поисковой системы, распространяющий в сети "Интернет" рекламу, которая направлена на привлечение внимания потребителей, находящихся на территории Российской Федерации, обязан прекратить выдачу сведений о доменном имени и об указателях страниц сайтов в сети "Интернет", доступ к которым ограничен на основании соответствующего решения Московского городского суда.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290" w:tgtFrame="contents" w:history="1">
        <w:r w:rsidRPr="005000C3">
          <w:rPr>
            <w:rFonts w:ascii="Times New Roman" w:eastAsia="Times New Roman" w:hAnsi="Times New Roman" w:cs="Times New Roman"/>
            <w:color w:val="1C1CD6"/>
            <w:sz w:val="27"/>
            <w:szCs w:val="27"/>
            <w:u w:val="single"/>
            <w:lang w:eastAsia="ru-RU"/>
          </w:rPr>
          <w:t>от 01.07.2017 № 156-ФЗ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Сведения о сайтах в сети "Интернет", доступ к которым ограничен на основании решения Московского городского суда, размещаются на официальном сайте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в информационно-телекоммуникационной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91"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15</w:t>
      </w:r>
      <w:r w:rsidRPr="005000C3">
        <w:rPr>
          <w:rFonts w:ascii="Times New Roman" w:eastAsia="Times New Roman" w:hAnsi="Times New Roman" w:cs="Times New Roman"/>
          <w:color w:val="333333"/>
          <w:sz w:val="17"/>
          <w:szCs w:val="17"/>
          <w:lang w:eastAsia="ru-RU"/>
        </w:rPr>
        <w:t>6-1</w:t>
      </w:r>
      <w:r w:rsidRPr="005000C3">
        <w:rPr>
          <w:rFonts w:ascii="Times New Roman" w:eastAsia="Times New Roman" w:hAnsi="Times New Roman" w:cs="Times New Roman"/>
          <w:b/>
          <w:bCs/>
          <w:color w:val="333333"/>
          <w:sz w:val="27"/>
          <w:szCs w:val="27"/>
          <w:lang w:eastAsia="ru-RU"/>
        </w:rPr>
        <w:t>. Порядок ограничения доступа к копиям заблокированных сайтов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Размещение в информационно-телекоммуникационных сетях, в том числе в сети "Интернет", сайта, сходного до степени смешения с сайтом в сети "Интернет", доступ к которому ограничен по решению Московского городского суда в связи с неоднократным и неправомерным размещением информации, содержащей объекты авторских и (или) смежных прав, или информации, необходимой для их получения с использованием информационно-телекоммуникационных сетей, в том числе сети "Интернет" (далее - копия заблокированного сайта), не допускается.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В случае поступления от федеральных органов исполнительной власти или правообладателей информации об обнаружении в информационно-телекоммуникационных сетях, в том числе в сети "Интернет", указанного в части 1 настоящей статьи сайта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массовых коммуникаций и средств массовой информации, в течение суток:</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 порядке, установленном Правительством Российской Федерации, принимает мотивированное решение о признании сайта в сети "Интернет" копией заблокированного сайта;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2) направляет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массовых коммуникаций и средств массовой информации, владельцу копии </w:t>
      </w:r>
      <w:r w:rsidRPr="005000C3">
        <w:rPr>
          <w:rFonts w:ascii="Times New Roman" w:eastAsia="Times New Roman" w:hAnsi="Times New Roman" w:cs="Times New Roman"/>
          <w:color w:val="333333"/>
          <w:sz w:val="27"/>
          <w:szCs w:val="27"/>
          <w:lang w:eastAsia="ru-RU"/>
        </w:rPr>
        <w:lastRenderedPageBreak/>
        <w:t>заблокированного сайта в электронном виде на русском и английском языках мотивированное решение о признании сайта в сети "Интернет" копией заблокированного сайта;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направляет по системе взаимодействия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мотивированное решение о признании сайта в сети "Интернет" копией заблокированного сайта.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В течение суток с момента поступления по системе взаимодействия мотивированного решения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массовых коммуникаций и средств массовой информации, о признании сайта в сети "Интернет" копией заблокированного сайта,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определяет провайдера хостинга или иное обеспечивающее размещение копии заблокированного сайта в сети "Интернет" лицо;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направляет провайдеру хостинга или указанному в пункте 1 настоящей части лицу уведомление в электронном виде на русском и английском языках о принятом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массовых коммуникаций и средств массовой информации, мотивированном решении о признании сайта в сети "Интернет" копией заблокированного сайта;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фиксирует дату и время направления предусмотренного пунктом 2 настоящей части уведомления провайдеру хостинга или указанному в пункте 1 настоящей части лицу в соответствующей информационной системе;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направляет по системе взаимодействия операторам связи требование о принятии мер по ограничению доступа к копии заблокированного сайта;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направляет в порядке, установленном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операторам поисковых систем, распространяющим в сети "Интернет" рекламу, которая направлена на привлечение внимания потребителей, находящихся на территории Российской Федерации, в электронном виде требование о прекращении выдачи сведений о доменном имени и об указателях страниц копии заблокированного сайта.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В течение суток с момента получения указанного в пункте 4 части 3 настоящей статьи требования оператор связи, оказывающий услуги по предоставлению доступа к информационно-телекоммуникационной сети, в том числе сети "Интернет", обязан ограничить доступ к копии заблокированного сайта</w:t>
      </w:r>
      <w:r w:rsidRPr="005000C3">
        <w:rPr>
          <w:rFonts w:ascii="Times New Roman" w:eastAsia="Times New Roman" w:hAnsi="Times New Roman" w:cs="Times New Roman"/>
          <w:color w:val="1111EE"/>
          <w:sz w:val="27"/>
          <w:szCs w:val="27"/>
          <w:lang w:eastAsia="ru-RU"/>
        </w:rPr>
        <w:t xml:space="preserve">, за исключением случая, предусмотренного абзацем третьим пункта </w:t>
      </w:r>
      <w:r w:rsidRPr="005000C3">
        <w:rPr>
          <w:rFonts w:ascii="Times New Roman" w:eastAsia="Times New Roman" w:hAnsi="Times New Roman" w:cs="Times New Roman"/>
          <w:color w:val="1111EE"/>
          <w:sz w:val="27"/>
          <w:szCs w:val="27"/>
          <w:lang w:eastAsia="ru-RU"/>
        </w:rPr>
        <w:lastRenderedPageBreak/>
        <w:t>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color w:val="333333"/>
          <w:sz w:val="27"/>
          <w:szCs w:val="27"/>
          <w:lang w:eastAsia="ru-RU"/>
        </w:rPr>
        <w:t>.</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92"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В течение суток с момента получения указанного в пункте 5 части 3 настоящей статьи требования оператор поисковой системы, распространяющий в сети "Интернет" рекламу, которая направлена на привлечение внимания потребителей, находящихся на территории Российской Федерации, обязан прекратить выдачу сведений о доменном имени и об указателях страниц копии заблокированного сайта.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Сведения о копиях заблокированных сайтов размещаются на официальном сайте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в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93" w:tgtFrame="contents" w:history="1">
        <w:r w:rsidRPr="005000C3">
          <w:rPr>
            <w:rFonts w:ascii="Times New Roman" w:eastAsia="Times New Roman" w:hAnsi="Times New Roman" w:cs="Times New Roman"/>
            <w:color w:val="1C1CD6"/>
            <w:sz w:val="27"/>
            <w:szCs w:val="27"/>
            <w:u w:val="single"/>
            <w:lang w:eastAsia="ru-RU"/>
          </w:rPr>
          <w:t>от 01.07.2017 № 156-ФЗ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15</w:t>
      </w:r>
      <w:r w:rsidRPr="005000C3">
        <w:rPr>
          <w:rFonts w:ascii="Times New Roman" w:eastAsia="Times New Roman" w:hAnsi="Times New Roman" w:cs="Times New Roman"/>
          <w:color w:val="333333"/>
          <w:sz w:val="17"/>
          <w:szCs w:val="17"/>
          <w:lang w:eastAsia="ru-RU"/>
        </w:rPr>
        <w:t>7</w:t>
      </w:r>
      <w:r w:rsidRPr="005000C3">
        <w:rPr>
          <w:rFonts w:ascii="Times New Roman" w:eastAsia="Times New Roman" w:hAnsi="Times New Roman" w:cs="Times New Roman"/>
          <w:b/>
          <w:bCs/>
          <w:color w:val="333333"/>
          <w:sz w:val="27"/>
          <w:szCs w:val="27"/>
          <w:lang w:eastAsia="ru-RU"/>
        </w:rPr>
        <w:t>. Внесудебные меры по прекращению нарушения авторских и (или) смежных прав в информационно-телекоммуникационных сетях, в том числе в сети "Интернет", принимаемые по заявлению правообладателя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Правообладатель в случае обнаружения в информационно-телекоммуникационных сетях, в том числе в сети "Интернет", сайта в сети "Интернет", на котором без его разрешения или иного законного основания размещена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 вправе направить владельцу сайта в сети "Интернет" в письменной или электронной форме заявление о нарушении авторских и (или) смежных прав (далее - заявление). Заявление может быть направлено лицом, уполномоченным правообладателем в соответствии с законодательством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Заявление должно содержать: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сведения о правообладателе или лице, уполномоченном правообладателем (если заявление направляется таким лицом) (далее - заявитель):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a) для физического лица - фамилию, имя, отчество, паспортные данные (серия и номер, кем выдан, дата выдачи), контактную информацию (номера телефона и (или) факса, адрес электронной почты);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б) для юридического лица - наименование, место нахождения и адрес, контактную информацию (номера телефона и (или) факса, адрес электронной почты);</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информацию об объекте авторских и (или) смежных прав, размещенном на сайте в сети "Интернет" без разрешения правообладателя или иного законного основания;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3) указание на доменное имя и (или) сетевой адрес сайта в сети "Интернет", на котором без разрешения правообладателя или иного законного основания размещена информация, содержащая объект авторских и (или) смежных прав, или информация, необходимая для его получения с использованием информационно-телекоммуникационных сетей, в том числе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указание на наличие у правообладателя прав на объект авторских и (или) смежных прав, размещенный на сайте в сети "Интернет" без разрешения правообладателя или иного законного основания;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указание на отсутствие разрешения правообладателя на размещение на сайте в сети "Интернет" информации, содержащей объект авторских и (или) смежных прав, или информации, необходимой для его получения с использованием информационно-телекоммуникационных сетей, в том числе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согласие заявителя на обработку его персональных данных (для заявителя - физического лица).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В случае, если заявление подается уполномоченным лицом, к заявлению прикладывается копия документа (в письменной или электронной форме), подтверждающего его полномочия.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В случае обнаружения неполноты сведений, неточностей или ошибок в заявлении владелец сайта в сети "Интернет" вправе направить заявителю в течение двадцати четырех часов с момента получения заявления уведомление об уточнении представленных сведений. Указанное уведомление может быть направлено заявителю однократно.</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В течение двадцати четырех часов с момента получения уведомления, указанного в части 4 настоящей статьи, заявитель принимает меры, направленные на восполнение недостающих сведений, устранение неточностей и ошибок, и направляет владельцу сайта в сети "Интернет" уточненные сведения.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В течение двадцати четырех часов с момента получения заявления или уточненных заявителем сведений (в случае направления заявителю уведомления, указанного в части 4 настоящей статьи) владелец сайта в сети "Интернет" удаляет указанную в части 1 настоящей статьи информацию.</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При наличии у владельца сайта в сети "Интернет" доказательств, подтверждающих правомерность размещения на принадлежащем ему сайте в сети "Интернет" информации, содержащей объект авторских и (или) смежных прав, или информации, необходимой для его получения с использованием информационно-телекоммуникационных сетей, в том числе сети "Интернет", владелец сайта в сети "Интернет" вправе не принимать предусмотренные частью 6 настоящей статьи меры и обязан направить заявителю соответствующее уведомление с приложением указанных доказательств.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Правила настоящей статьи в равной степени распространяются на правообладателя и на лицензиата, получившего исключительную лицензию на объект авторских и (или) смежных прав.</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94"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15</w:t>
      </w:r>
      <w:r w:rsidRPr="005000C3">
        <w:rPr>
          <w:rFonts w:ascii="Times New Roman" w:eastAsia="Times New Roman" w:hAnsi="Times New Roman" w:cs="Times New Roman"/>
          <w:color w:val="333333"/>
          <w:sz w:val="17"/>
          <w:szCs w:val="17"/>
          <w:lang w:eastAsia="ru-RU"/>
        </w:rPr>
        <w:t>8</w:t>
      </w:r>
      <w:r w:rsidRPr="005000C3">
        <w:rPr>
          <w:rFonts w:ascii="Times New Roman" w:eastAsia="Times New Roman" w:hAnsi="Times New Roman" w:cs="Times New Roman"/>
          <w:b/>
          <w:bCs/>
          <w:color w:val="333333"/>
          <w:sz w:val="27"/>
          <w:szCs w:val="27"/>
          <w:lang w:eastAsia="ru-RU"/>
        </w:rPr>
        <w:t>. Меры, направленные на противодействие использованию на территории Российской Федерации информационно-телекоммуникационных сетей и информационных ресурсов, посредством которых обеспечивается доступ к информационным ресурсам и информационно-телекоммуникационным сетям, доступ к которым ограничен на территории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Владельцам информационно-телекоммуникационных сетей, информационных ресурсов (сайт в сети "Интернет" и (или) страница сайта в сети "Интернет", информационная система, программа для электронных вычислительных машин), посредством которых обеспечивается доступ к информационным ресурсам, информационно-телекоммуникационным сетям, доступ к которым ограничен на территории Российской Федерации в соответствии с настоящим Федеральным законом (далее также - владелец программно-аппаратных средств доступа к информационным ресурсам, информационно-телекоммуникационным сетям, доступ к которым ограничен), запрещается предоставлять возможность использования на территории Российской Федерации принадлежащих им информационно-телекоммуникационных сетей и информационных ресурсов для получения доступа к информационным ресурсам, информационно-телекоммуникационным сетям, доступ к которым ограничен на территории Российской Федерации в соответствии с настоящим Федеральным законом.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В целях противодействия использованию на территории Российской Федерации информационно-телекоммуникационных сетей, информационных ресурсов, посредством которых обеспечивается доступ к информационным ресурсам, информационно-телекоммуникационным сетям, доступ к которым ограничен на территории Российской Федерации в соответствии с настоящим Федеральным законом (далее также - программно-аппаратные средства доступа к информационным ресурсам, информационно-телекоммуникационным сетям, доступ к которым ограничен), для получения доступа к информационным ресурсам, информационно-телекоммуникационным сетям, доступ к которым ограничен на территории Российской Федерации в соответствии с настоящим Федеральным законом,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осуществляет создание и эксплуатацию федеральной государственной информационной системы, содержащей перечень информационных ресурсов, информационно-телекоммуникационных сетей, доступ к которым ограничен на территории Российской Федерации в соответствии с настоящим Федеральным законом (далее - федеральная государственная информационная система информационных ресурсов информационно-телекоммуникационных сетей, доступ к которым ограничен);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2) в порядке, установленном Правительством Российской Федерации, взаимодействует с федеральными органами исполнительной власти, осуществляющими оперативно-разыскную деятельность или обеспечение безопасности Российской Федерации, в целях получения информации о программно-аппаратных средствах доступа к информационным ресурсам, информационно-телекоммуникационным сетям, доступ к которым ограничен;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на основании обращения федерального органа исполнительной власти, осуществляющего оперативно-разыскную деятельность или обеспечение безопасности Российской Федерации, определяет провайдера хостинга или иное лицо, обеспечивающее размещение в сети "Интернет" программно-аппаратных средств доступа к информационным ресурсам, информационно-телекоммуникационным сетям, доступ к которым ограничен;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направляет провайдеру хостинга или иному указанному в пункте 3 настоящей части лицу уведомление в электронном виде на русском и английском языках о необходимости предоставления данных, позволяющих идентифицировать владельца программно-аппаратных средств доступа к информационным ресурсам, информационно-телекоммуникационным сетям, доступ к которым ограничен, или о необходимости уведомления владельца программно-аппаратных средств доступа к информационным ресурсам, информационно-телекоммуникационным сетям, доступ к которым ограничен, о необходимости размещения указанных данных на сайте в сети "Интернет" такого владельца;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фиксирует дату и время направления указанного в пункте 4 настоящей части уведомления в федеральной государственной информационной системе информационных ресурсов, информационно-телекоммуникационных сетей, доступ к которым ограничен.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В течение трех рабочих дней со дня получения уведомления, указанного в пункте 4 части 2 настоящей статьи, провайдер хостинга или иное указанное в пункте 3 части 2 настоящей статьи лицо обязаны предоставить информацию о совершении действий, предусмотренных таким уведомлением.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В течение трех рабочих дней со дня получения данных, позволяющих идентифицировать владельца программно-аппаратных средств доступа к информационным ресурсам, информационно-телекоммуникационным сетям, доступ к которым ограничен, или самостоятельного выявления таких данных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указанный федеральный орган исполнительной власти направляет этому владельцу на русском и английском языках требование о необходимости подключения такого владельца к федеральной государственной информационной системе информационных ресурсов, информационно-телекоммуникационных сетей, доступ к которым ограничен.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В течение тридцати рабочих дней со дня направления требования, указанного в части 4 настоящей статьи, владелец программно-аппаратных средств доступа к информационным ресурсам, информационно-</w:t>
      </w:r>
      <w:r w:rsidRPr="005000C3">
        <w:rPr>
          <w:rFonts w:ascii="Times New Roman" w:eastAsia="Times New Roman" w:hAnsi="Times New Roman" w:cs="Times New Roman"/>
          <w:color w:val="333333"/>
          <w:sz w:val="27"/>
          <w:szCs w:val="27"/>
          <w:lang w:eastAsia="ru-RU"/>
        </w:rPr>
        <w:lastRenderedPageBreak/>
        <w:t>телекоммуникационным сетям, доступ к которым ограничен, обязан подключиться к федеральной государственной информационной системе информационных ресурсов, информационно-телекоммуникационных сетей, доступ к которым ограничен, в порядке, установленном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По требованию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к федеральной государственной информационной системе информационных ресурсов, информационно-телекоммуникационных сетей, доступ к которым ограничен, также обязан подключиться оператор поисковой системы, распространяющий в сети "Интернет" рекламу, которая направлена на привлечение внимания потребителей, находящихся на территории Российской Федерации, в течение тридцати рабочих дней со дня получения указанного требования.</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Владелец программно-аппаратных средств доступа к информационным ресурсам, информационно-телекоммуникационным сетям, доступ к которым ограничен, обязан: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в течение трех рабочих дней после предоставления ему доступа к федеральной государственной информационной системе информационных ресурсов, информационно-телекоммуникационных сетей, доступ к которым ограничен, обеспечить соблюдение запрета предоставлять возможность использования на территории Российской Федерации программно-аппаратных средств доступа к информационным ресурсам, информационно-телекоммуникационным сетям, доступ к которым ограничен, для получения доступа к информационным ресурсам, информационно-телекоммуникационным сетям, доступ к которым ограничен на территории Российской Федерации в соответствии с настоящим Федеральным законом;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соблюдать установленный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режим обработки и использования информации, размещенной в федеральной государственной информационной системе информационных ресурсов, информационно-телекоммуникационных сетей, доступ к которым ограничен.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8. В течение трех рабочих дней со дня получения доступа к федеральной государственной информационной системе информационных ресурсов, информационно-телекоммуникационных сетей, доступ к которым ограничен, оператор поисковой системы, распространяющий в сети "Интернет" рекламу, которая направлена на привлечение внимания потребителей, находящихся на территории Российской Федерации, обязан прекратить на территории Российской Федерации выдачу по запросам пользователей указанной поисковой системы сведений об информационных ресурсах, информационно-</w:t>
      </w:r>
      <w:r w:rsidRPr="005000C3">
        <w:rPr>
          <w:rFonts w:ascii="Times New Roman" w:eastAsia="Times New Roman" w:hAnsi="Times New Roman" w:cs="Times New Roman"/>
          <w:color w:val="333333"/>
          <w:sz w:val="27"/>
          <w:szCs w:val="27"/>
          <w:lang w:eastAsia="ru-RU"/>
        </w:rPr>
        <w:lastRenderedPageBreak/>
        <w:t>телекоммуникационных сетях, доступ к которым ограничен на территории Российской Федерации в соответствии с настоящим Федеральным законом.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9. Порядок взаимодействия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лицами, указанными в частях 5 и 6 настоящей статьи, при предоставлении доступа к федеральной государственной информационной системе информационных ресурсов, информационно-телекоммуникационных сетей, доступ к которым ограничен, порядок доступа к указанной системе и к информации, размещенной в ней, режим обработки и использования такой информации, требования к технологическим, программным, лингвистическим, правовым и организационным средствам обеспечения пользования указанной системой устанавливаются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10. В случае неисполнения владельцем программно-аппаратных средств доступа к информационным ресурсам, информационно-телекоммуникационным сетям, доступ к которым ограничен, обязанностей, предусмотренных частями 5 и 7 настоящей статьи,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принимает решение об ограничении доступа к принадлежащим такому владельцу программно-аппаратным средствам доступа к информационным ресурсам, информационно-телекоммуникационным сетям, доступ к которым ограничен.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11. В течение суток с момента принятия указанного в части 10 настоящей статьи решения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направляет по системе взаимодействия операторам связи, оказывающим услуги по предоставлению доступа к сети "Интернет", информацию, необходимую для ограничения доступа к соответствующим программно-аппаратным средствам доступа к информационным ресурсам, информационно-телекоммуникационным сетям, доступ к которым ограничен.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12. Операторы связи, оказывающие услуги по предоставлению доступа к сети "Интернет", в течение суток с момента получения по системе взаимодействия информации, указанной в части 11 настоящей статьи, обязаны в соответствии с полученной информацией ограничить на территории Российской Федерации доступ к соответствующим программно-аппаратным средствам доступа к информационным ресурсам, информационно-телекоммуникационным сетям, доступ к которым ограничен</w:t>
      </w:r>
      <w:r w:rsidRPr="005000C3">
        <w:rPr>
          <w:rFonts w:ascii="Times New Roman" w:eastAsia="Times New Roman" w:hAnsi="Times New Roman" w:cs="Times New Roman"/>
          <w:color w:val="1111EE"/>
          <w:sz w:val="27"/>
          <w:szCs w:val="27"/>
          <w:lang w:eastAsia="ru-RU"/>
        </w:rPr>
        <w:t>, за исключением случая, предусмотренного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w:t>
      </w:r>
      <w:r w:rsidRPr="005000C3">
        <w:rPr>
          <w:rFonts w:ascii="Times New Roman" w:eastAsia="Times New Roman" w:hAnsi="Times New Roman" w:cs="Times New Roman"/>
          <w:color w:val="333333"/>
          <w:sz w:val="27"/>
          <w:szCs w:val="27"/>
          <w:lang w:eastAsia="ru-RU"/>
        </w:rPr>
        <w:t>.</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95"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13. В случае, если владелец программно-аппаратных средств доступа к информационным ресурсам, информационно-телекоммуникационным сетям, доступ к которым ограничен, обеспечил исполнение обязанностей, </w:t>
      </w:r>
      <w:r w:rsidRPr="005000C3">
        <w:rPr>
          <w:rFonts w:ascii="Times New Roman" w:eastAsia="Times New Roman" w:hAnsi="Times New Roman" w:cs="Times New Roman"/>
          <w:color w:val="333333"/>
          <w:sz w:val="27"/>
          <w:szCs w:val="27"/>
          <w:lang w:eastAsia="ru-RU"/>
        </w:rPr>
        <w:lastRenderedPageBreak/>
        <w:t>предусмотренных частями 5 и 7 настоящей статьи, он направляет уведомление об этом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Такое уведомление может быть направлено также в электронном виде.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14. После получения уведомления, указанного в части 13 настоящей статьи, и проверки его достоверности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обязан в течение суток уведомить по системе взаимодействия операторов связи, оказывающих услуги по предоставлению доступа к сети "Интернет", о необходимости возобновления доступа к информационно-телекоммуникационным сетям, информационным ресурсам, доступ к которым был ограничен на основании решения указанного федерального органа исполнительной власти в соответствии с частью 10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15. Операторы связи, оказывающие услуги по предоставлению доступа к сети "Интернет", в течение суток с момента получения по системе взаимодействия уведомления, указанного в части 14 настоящей статьи, обязаны прекратить ограничение доступа к информационно-телекоммуникационным сетям, информационным ресурсам, доступ к которым был ограничен на основании решения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в соответствии с частью 10 настоящей статьи</w:t>
      </w:r>
      <w:r w:rsidRPr="005000C3">
        <w:rPr>
          <w:rFonts w:ascii="Times New Roman" w:eastAsia="Times New Roman" w:hAnsi="Times New Roman" w:cs="Times New Roman"/>
          <w:color w:val="1111EE"/>
          <w:sz w:val="27"/>
          <w:szCs w:val="27"/>
          <w:lang w:eastAsia="ru-RU"/>
        </w:rPr>
        <w:t>, за исключением случая, предусмотренного частью 15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настоящей статьи</w:t>
      </w:r>
      <w:r w:rsidRPr="005000C3">
        <w:rPr>
          <w:rFonts w:ascii="Times New Roman" w:eastAsia="Times New Roman" w:hAnsi="Times New Roman" w:cs="Times New Roman"/>
          <w:color w:val="333333"/>
          <w:sz w:val="27"/>
          <w:szCs w:val="27"/>
          <w:lang w:eastAsia="ru-RU"/>
        </w:rPr>
        <w:t>.</w:t>
      </w:r>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296"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В случае, если доступ к информационному ресурсу, в том числе к сайту в сети "Интернет", был ограничен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в соответствии с абзацем третьим пункта 5</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статьи 46 Федерального закона от 7 июля 2003 года № 126-ФЗ "О связи", возобновление доступа к информационному ресурсу, в том числе к сайту в сети "Интернет", осуществляется данным органом после получения уведомления, указанного в части 13 настоящей статьи, и проверки его достоверности.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297" w:tgtFrame="contents" w:history="1">
        <w:r w:rsidRPr="005000C3">
          <w:rPr>
            <w:rFonts w:ascii="Times New Roman" w:eastAsia="Times New Roman" w:hAnsi="Times New Roman" w:cs="Times New Roman"/>
            <w:color w:val="1C1CD6"/>
            <w:sz w:val="27"/>
            <w:szCs w:val="27"/>
            <w:u w:val="single"/>
            <w:lang w:eastAsia="ru-RU"/>
          </w:rPr>
          <w:t>от 01.05.2019 № 90-ФЗ</w:t>
        </w:r>
      </w:hyperlink>
      <w:r w:rsidRPr="005000C3">
        <w:rPr>
          <w:rFonts w:ascii="Times New Roman" w:eastAsia="Times New Roman" w:hAnsi="Times New Roman" w:cs="Times New Roman"/>
          <w:i/>
          <w:iCs/>
          <w:color w:val="1111EE"/>
          <w:sz w:val="27"/>
          <w:szCs w:val="27"/>
          <w:lang w:eastAsia="ru-RU"/>
        </w:rPr>
        <w:t>)</w:t>
      </w: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16. Порядок контроля за обеспечением ограничения доступа к программно-аппаратным средствам доступа к информационным ресурсам, информационно-телекоммуникационным сетям, доступ к которым ограничен, и порядок контроля за прекращением на территории Российской Федерации выдачи операторами поисковых систем, распространяющими в сети "Интернет" рекламу, которая направлена на привлечение внимания потребителей, находящихся на территории Российской Федерации,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настоящим Федеральным </w:t>
      </w:r>
      <w:r w:rsidRPr="005000C3">
        <w:rPr>
          <w:rFonts w:ascii="Times New Roman" w:eastAsia="Times New Roman" w:hAnsi="Times New Roman" w:cs="Times New Roman"/>
          <w:color w:val="333333"/>
          <w:sz w:val="27"/>
          <w:szCs w:val="27"/>
          <w:lang w:eastAsia="ru-RU"/>
        </w:rPr>
        <w:lastRenderedPageBreak/>
        <w:t>законом, утверждаются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17. Положения настоящей статьи не распространяются на операторов государственных информационных систем, государственные органы и органы местного самоуправления, а также на случаи использования программно-аппаратных средств доступа к информационным ресурсам, информационно-телекоммуникационным сетям, доступ к которым ограничен, при условии, что круг пользователей таких программно-аппаратных средств их владельцами заранее определен и использование таких программно-аппаратных средств осуществляется в технологических целях обеспечения деятельности лица, осуществляющего их использование.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98" w:tgtFrame="contents" w:history="1">
        <w:r w:rsidRPr="005000C3">
          <w:rPr>
            <w:rFonts w:ascii="Times New Roman" w:eastAsia="Times New Roman" w:hAnsi="Times New Roman" w:cs="Times New Roman"/>
            <w:color w:val="1C1CD6"/>
            <w:sz w:val="27"/>
            <w:szCs w:val="27"/>
            <w:u w:val="single"/>
            <w:lang w:eastAsia="ru-RU"/>
          </w:rPr>
          <w:t>от 29.07.2017 № 276-ФЗ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1111EE"/>
          <w:sz w:val="27"/>
          <w:szCs w:val="27"/>
          <w:lang w:eastAsia="ru-RU"/>
        </w:rPr>
        <w:t>Статья 15</w:t>
      </w:r>
      <w:r w:rsidRPr="005000C3">
        <w:rPr>
          <w:rFonts w:ascii="Times New Roman" w:eastAsia="Times New Roman" w:hAnsi="Times New Roman" w:cs="Times New Roman"/>
          <w:color w:val="0000AF"/>
          <w:sz w:val="17"/>
          <w:szCs w:val="17"/>
          <w:lang w:eastAsia="ru-RU"/>
        </w:rPr>
        <w:t>9</w:t>
      </w:r>
      <w:r w:rsidRPr="005000C3">
        <w:rPr>
          <w:rFonts w:ascii="Times New Roman" w:eastAsia="Times New Roman" w:hAnsi="Times New Roman" w:cs="Times New Roman"/>
          <w:b/>
          <w:bCs/>
          <w:color w:val="1111EE"/>
          <w:sz w:val="27"/>
          <w:szCs w:val="27"/>
          <w:lang w:eastAsia="ru-RU"/>
        </w:rPr>
        <w:t>. Порядок ограничения доступа к информационному ресурсу иностранного средства массовой информации, выполняющего функции иностранного агента, и (или) информационному ресурсу российского юридического лица, учрежденного таким иностранным средством массовой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В случае установления вступившим в законную силу постановлением по делу об административном правонарушении нарушения порядка деятельности иностранного средства массовой информации, выполняющего функции иностранного агента и определенного в соответствии с Законом Российской Федерации от 27 декабря 1991 года № 2124-I "О средствах массовой информации", или учрежденного им российского юридического лица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ограничивает доступ к информационному ресурсу соответствующего лица.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Порядок взаимодействия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с лицами, указанными в части 1 настоящей статьи, порядок ограничения и возобновления доступа к указанному в части 1 настоящей статьи информационному ресурсу и порядок информирования граждан (физических лиц) о таком ограничении устанавливаются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299" w:tgtFrame="contents" w:history="1">
        <w:r w:rsidRPr="005000C3">
          <w:rPr>
            <w:rFonts w:ascii="Times New Roman" w:eastAsia="Times New Roman" w:hAnsi="Times New Roman" w:cs="Times New Roman"/>
            <w:color w:val="1C1CD6"/>
            <w:sz w:val="27"/>
            <w:szCs w:val="27"/>
            <w:u w:val="single"/>
            <w:lang w:eastAsia="ru-RU"/>
          </w:rPr>
          <w:t>от 02.12.2019 № 426-ФЗ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16. Защита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1. Защита информации представляет собой принятие правовых, организационных и технических мер, направленных на: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обеспечение защиты информации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действий в отношении такой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соблюдение конфиденциальности информации ограниченного доступа;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реализацию права на доступ к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Государственное регулирование отношений в сфере защиты информации осуществляется путем установления требований о защите информации, а также ответственности за нарушение законодательства Российской Федерации об информации, информационных технологиях и о защите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Требования о защите общедоступной информации могут устанавливаться только для достижения целей, указанных в пунктах 1 и 3 части 1 настоящей статьи.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Обладатель информации, оператор информационной системы в случаях, установленных законодательством Российской Федерации, обязаны обеспечить: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предотвращение несанкционированного доступа к информации и (или) передачи ее лицам, не имеющим права на доступ к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своевременное обнаружение фактов несанкционированного доступа к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предупреждение возможности неблагоприятных последствий нарушения порядка доступа к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недопущение воздействия на технические средства обработки информации, в результате которого нарушается их функционирование;</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возможность незамедлительного восстановления информации, модифицированной или уничтоженной вследствие несанкционированного доступа к ней;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постоянный контроль за обеспечением уровня защищенности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7) нахождение на территории Российской Федерации баз данных информации, с использованием которых осуществляются сбор, запись, систематизация, накопление, хранение, уточнение (обновление, изменение), извлечение персональных данных граждан Российской Федерации. </w:t>
      </w:r>
      <w:r w:rsidRPr="005000C3">
        <w:rPr>
          <w:rFonts w:ascii="Times New Roman" w:eastAsia="Times New Roman" w:hAnsi="Times New Roman" w:cs="Times New Roman"/>
          <w:i/>
          <w:iCs/>
          <w:color w:val="1111EE"/>
          <w:sz w:val="27"/>
          <w:szCs w:val="27"/>
          <w:lang w:eastAsia="ru-RU"/>
        </w:rPr>
        <w:t>(Пункт введен - Федеральный закон </w:t>
      </w:r>
      <w:hyperlink r:id="rId300" w:tgtFrame="contents" w:history="1">
        <w:r w:rsidRPr="005000C3">
          <w:rPr>
            <w:rFonts w:ascii="Times New Roman" w:eastAsia="Times New Roman" w:hAnsi="Times New Roman" w:cs="Times New Roman"/>
            <w:color w:val="1C1CD6"/>
            <w:sz w:val="27"/>
            <w:szCs w:val="27"/>
            <w:u w:val="single"/>
            <w:lang w:eastAsia="ru-RU"/>
          </w:rPr>
          <w:t>от 21.07.2014 № 242-ФЗ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5. Требования о защите информации, содержащейся в государственных информационных системах, устанавливаются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пределах их полномочий. При создании и эксплуатации государственных информационных </w:t>
      </w:r>
      <w:r w:rsidRPr="005000C3">
        <w:rPr>
          <w:rFonts w:ascii="Times New Roman" w:eastAsia="Times New Roman" w:hAnsi="Times New Roman" w:cs="Times New Roman"/>
          <w:color w:val="333333"/>
          <w:sz w:val="27"/>
          <w:szCs w:val="27"/>
          <w:lang w:eastAsia="ru-RU"/>
        </w:rPr>
        <w:lastRenderedPageBreak/>
        <w:t>систем используемые в целях защиты информации методы и способы ее защиты должны соответствовать указанным требованиям.</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6. Федеральными законами могут быть установлены ограничения использования определенных средств защиты информации и осуществления отдельных видов деятельности в области защиты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1111EE"/>
          <w:sz w:val="27"/>
          <w:szCs w:val="27"/>
          <w:lang w:eastAsia="ru-RU"/>
        </w:rPr>
        <w:t>Статья 16</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b/>
          <w:bCs/>
          <w:color w:val="1111EE"/>
          <w:sz w:val="27"/>
          <w:szCs w:val="27"/>
          <w:lang w:eastAsia="ru-RU"/>
        </w:rPr>
        <w:t>. Федеральный государственный контроль (надзор) за соблюдением требований в связи с распространением информации в информационно-телекоммуникационных сетях, в том числе сети "Интернет"</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 Федеральный государственный контроль (надзор) за соблюдением требований в связи с распространением информации в информационно-телекоммуникационных сетях, в том числе сети "Интернет", осуществляется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(далее - орган государственного контроля (надзора), в соответствии с положением, утверждаемым Правительством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2. Предметом федерального государственного контроля (надзора) за соблюдением требований в связи с распространением информации в информационно-телекоммуникационных сетях, в том числе сети "Интернет", является соблюдение юридическими лицами, индивидуальными предпринимателями и физическими лицами обязательных требований в связи с распространением информации в информационно-телекоммуникационных сетях, в том числе сети "Интернет", установленных настоящим Федеральными законом, другими федеральными законами и принимаемыми в соответствии с ними иными нормативными правовыми актами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3. Организация и осуществление федерального государственного контроля (надзора) за соблюдением требований в связи с распространением информации в информационно-телекоммуникационных сетях, в том числе сети "Интернет", в отношении юридических лиц и индивидуальных предпринимателей регулируются Федеральным законом от 31 июля 2020 года № 248-ФЗ "О государственном контроле (надзоре) и муниципальном контроле в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i/>
          <w:iCs/>
          <w:color w:val="1111EE"/>
          <w:sz w:val="27"/>
          <w:szCs w:val="27"/>
          <w:lang w:eastAsia="ru-RU"/>
        </w:rPr>
        <w:t>(Статья введена - Федеральный закон </w:t>
      </w:r>
      <w:hyperlink r:id="rId301" w:tgtFrame="contents" w:history="1">
        <w:r w:rsidRPr="005000C3">
          <w:rPr>
            <w:rFonts w:ascii="Times New Roman" w:eastAsia="Times New Roman" w:hAnsi="Times New Roman" w:cs="Times New Roman"/>
            <w:color w:val="1C1CD6"/>
            <w:sz w:val="27"/>
            <w:szCs w:val="27"/>
            <w:u w:val="single"/>
            <w:lang w:eastAsia="ru-RU"/>
          </w:rPr>
          <w:t>от 11.06.2021 № 170-ФЗ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17. Ответственность за правонарушения в сфере информации, информационных технологий и защиты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Нарушение требований настоящего Федерального закона влечет за собой дисциплинарную, гражданско-правовую, административную или уголовную ответственность в соответствии с законодательством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1</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Лица, виновные в нарушении требований статьи 14</w:t>
      </w:r>
      <w:r w:rsidRPr="005000C3">
        <w:rPr>
          <w:rFonts w:ascii="Times New Roman" w:eastAsia="Times New Roman" w:hAnsi="Times New Roman" w:cs="Times New Roman"/>
          <w:color w:val="333333"/>
          <w:sz w:val="17"/>
          <w:szCs w:val="17"/>
          <w:lang w:eastAsia="ru-RU"/>
        </w:rPr>
        <w:t>1</w:t>
      </w:r>
      <w:r w:rsidRPr="005000C3">
        <w:rPr>
          <w:rFonts w:ascii="Times New Roman" w:eastAsia="Times New Roman" w:hAnsi="Times New Roman" w:cs="Times New Roman"/>
          <w:color w:val="333333"/>
          <w:sz w:val="27"/>
          <w:szCs w:val="27"/>
          <w:lang w:eastAsia="ru-RU"/>
        </w:rPr>
        <w:t> настоящего Федерального закона в части обработки, включая сбор и хранение, биометрических персональных данных, несут административную, гражданскую и уголовную ответственность в соответствии с законодательством Российской Федерации.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302" w:tgtFrame="contents" w:history="1">
        <w:r w:rsidRPr="005000C3">
          <w:rPr>
            <w:rFonts w:ascii="Times New Roman" w:eastAsia="Times New Roman" w:hAnsi="Times New Roman" w:cs="Times New Roman"/>
            <w:color w:val="1C1CD6"/>
            <w:sz w:val="27"/>
            <w:szCs w:val="27"/>
            <w:u w:val="single"/>
            <w:lang w:eastAsia="ru-RU"/>
          </w:rPr>
          <w:t>от 31.12.2017 № 482-ФЗ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1</w:t>
      </w:r>
      <w:r w:rsidRPr="005000C3">
        <w:rPr>
          <w:rFonts w:ascii="Times New Roman" w:eastAsia="Times New Roman" w:hAnsi="Times New Roman" w:cs="Times New Roman"/>
          <w:color w:val="0000AF"/>
          <w:sz w:val="17"/>
          <w:szCs w:val="17"/>
          <w:lang w:eastAsia="ru-RU"/>
        </w:rPr>
        <w:t>2</w:t>
      </w:r>
      <w:r w:rsidRPr="005000C3">
        <w:rPr>
          <w:rFonts w:ascii="Times New Roman" w:eastAsia="Times New Roman" w:hAnsi="Times New Roman" w:cs="Times New Roman"/>
          <w:color w:val="1111EE"/>
          <w:sz w:val="27"/>
          <w:szCs w:val="27"/>
          <w:lang w:eastAsia="ru-RU"/>
        </w:rPr>
        <w:t>. Лица, размещающие в соответствии со статьей 14</w:t>
      </w:r>
      <w:r w:rsidRPr="005000C3">
        <w:rPr>
          <w:rFonts w:ascii="Times New Roman" w:eastAsia="Times New Roman" w:hAnsi="Times New Roman" w:cs="Times New Roman"/>
          <w:color w:val="0000AF"/>
          <w:sz w:val="17"/>
          <w:szCs w:val="17"/>
          <w:lang w:eastAsia="ru-RU"/>
        </w:rPr>
        <w:t>1</w:t>
      </w:r>
      <w:r w:rsidRPr="005000C3">
        <w:rPr>
          <w:rFonts w:ascii="Times New Roman" w:eastAsia="Times New Roman" w:hAnsi="Times New Roman" w:cs="Times New Roman"/>
          <w:color w:val="1111EE"/>
          <w:sz w:val="27"/>
          <w:szCs w:val="27"/>
          <w:lang w:eastAsia="ru-RU"/>
        </w:rPr>
        <w:t> настоящего Федерального закона в электронной форме сведения, необходимые для регистрации физического лица в единой системе идентификации и аутентификации и (или) единой биометрической системе, несут дисциплинарную, гражданско-правовую, административную или уголовную ответственность в соответствии с законодательством Российской Федерации за достоверность сведений, размещаемых в указанных системах. Лица, права и законные интересы которых были нарушены в связи с недостоверностью сведений, размещенных в единой системе идентификации и аутентификации и (или) единой биометрической системе, вправе обратиться в установленном порядке в уполномоченный орган по защите прав субъектов персональных данных, а также за судебной защитой своих прав, в том числе с исками о возмещении убытков, компенсации морального вреда, защите чести, достоинства и деловой репутации.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303" w:tgtFrame="contents" w:history="1">
        <w:r w:rsidRPr="005000C3">
          <w:rPr>
            <w:rFonts w:ascii="Times New Roman" w:eastAsia="Times New Roman" w:hAnsi="Times New Roman" w:cs="Times New Roman"/>
            <w:color w:val="1C1CD6"/>
            <w:sz w:val="27"/>
            <w:szCs w:val="27"/>
            <w:u w:val="single"/>
            <w:lang w:eastAsia="ru-RU"/>
          </w:rPr>
          <w:t>от 29.12.2020 № 479-ФЗ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Лица, права и законные интересы которых были нарушены в связи с разглашением информации ограниченного доступа или иным неправомерным использованием такой информации, вправе обратиться в установленном порядке за судебной защитой своих прав, в том числе с исками о возмещении убытков, компенсации морального вреда, защите чести, достоинства и деловой репутации. Требование о возмещении убытков не может быть удовлетворено в случае предъявления его лицом, не принимавшим мер по соблюдению конфиденциальности информации или нарушившим установленные законодательством Российской Федерации требования о защите информации, если принятие этих мер и соблюдение таких требований являлись обязанностями данного лица.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В случае, если распространение определенной информации ограничивается или запрещается федеральными законами, гражданско-правовую ответственность за распространение такой информации не несет лицо, оказывающее услуги: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либо по передаче информации, предоставленной другим лицом, при условии ее передачи без изменений и исправлений;</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либо по хранению информации и обеспечению доступа к ней при условии, что это лицо не могло знать о незаконности распространения информации.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xml:space="preserve">4. Провайдер хостинга, оператор связи и владелец сайта в сети "Интернет" не несут ответственность перед правообладателем и перед пользователем за ограничение доступа к информации и (или) ограничение ее распространения в соответствии с требованиями настоящего Федерального </w:t>
      </w:r>
      <w:r w:rsidRPr="005000C3">
        <w:rPr>
          <w:rFonts w:ascii="Times New Roman" w:eastAsia="Times New Roman" w:hAnsi="Times New Roman" w:cs="Times New Roman"/>
          <w:color w:val="333333"/>
          <w:sz w:val="27"/>
          <w:szCs w:val="27"/>
          <w:lang w:eastAsia="ru-RU"/>
        </w:rPr>
        <w:lastRenderedPageBreak/>
        <w:t>закона. </w:t>
      </w:r>
      <w:r w:rsidRPr="005000C3">
        <w:rPr>
          <w:rFonts w:ascii="Times New Roman" w:eastAsia="Times New Roman" w:hAnsi="Times New Roman" w:cs="Times New Roman"/>
          <w:i/>
          <w:iCs/>
          <w:color w:val="1111EE"/>
          <w:sz w:val="27"/>
          <w:szCs w:val="27"/>
          <w:lang w:eastAsia="ru-RU"/>
        </w:rPr>
        <w:t>(Часть  введена - Федеральный закон </w:t>
      </w:r>
      <w:hyperlink r:id="rId304" w:tgtFrame="contents" w:history="1">
        <w:r w:rsidRPr="005000C3">
          <w:rPr>
            <w:rFonts w:ascii="Times New Roman" w:eastAsia="Times New Roman" w:hAnsi="Times New Roman" w:cs="Times New Roman"/>
            <w:color w:val="1C1CD6"/>
            <w:sz w:val="27"/>
            <w:szCs w:val="27"/>
            <w:u w:val="single"/>
            <w:lang w:eastAsia="ru-RU"/>
          </w:rPr>
          <w:t>от 02.07.2013 № 187-ФЗ</w:t>
        </w:r>
      </w:hyperlink>
      <w:r w:rsidRPr="005000C3">
        <w:rPr>
          <w:rFonts w:ascii="Times New Roman" w:eastAsia="Times New Roman" w:hAnsi="Times New Roman" w:cs="Times New Roman"/>
          <w:i/>
          <w:iCs/>
          <w:color w:val="1111EE"/>
          <w:sz w:val="27"/>
          <w:szCs w:val="27"/>
          <w:lang w:eastAsia="ru-RU"/>
        </w:rPr>
        <w:t>; в редакции Федерального закона </w:t>
      </w:r>
      <w:hyperlink r:id="rId305" w:tgtFrame="contents" w:history="1">
        <w:r w:rsidRPr="005000C3">
          <w:rPr>
            <w:rFonts w:ascii="Times New Roman" w:eastAsia="Times New Roman" w:hAnsi="Times New Roman" w:cs="Times New Roman"/>
            <w:color w:val="1C1CD6"/>
            <w:sz w:val="27"/>
            <w:szCs w:val="27"/>
            <w:u w:val="single"/>
            <w:lang w:eastAsia="ru-RU"/>
          </w:rPr>
          <w:t>от 24.11.2014 № 364-ФЗ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1111EE"/>
          <w:sz w:val="27"/>
          <w:szCs w:val="27"/>
          <w:lang w:eastAsia="ru-RU"/>
        </w:rPr>
        <w:t>5. Лица, права и законные интересы которых были нарушены владельцем социальной сети в результате неисполнения им требований, установленных в статье 10</w:t>
      </w:r>
      <w:r w:rsidRPr="005000C3">
        <w:rPr>
          <w:rFonts w:ascii="Times New Roman" w:eastAsia="Times New Roman" w:hAnsi="Times New Roman" w:cs="Times New Roman"/>
          <w:color w:val="0000AF"/>
          <w:sz w:val="17"/>
          <w:szCs w:val="17"/>
          <w:lang w:eastAsia="ru-RU"/>
        </w:rPr>
        <w:t>6</w:t>
      </w:r>
      <w:r w:rsidRPr="005000C3">
        <w:rPr>
          <w:rFonts w:ascii="Times New Roman" w:eastAsia="Times New Roman" w:hAnsi="Times New Roman" w:cs="Times New Roman"/>
          <w:color w:val="1111EE"/>
          <w:sz w:val="27"/>
          <w:szCs w:val="27"/>
          <w:lang w:eastAsia="ru-RU"/>
        </w:rPr>
        <w:t> настоящего Федерального закона, вправе обратиться в установленном порядке за судебной защитой своих прав, в том числе с исками о возмещении убытков, компенсации морального вреда, защите чести, достоинства и деловой репутации.</w:t>
      </w:r>
      <w:r w:rsidRPr="005000C3">
        <w:rPr>
          <w:rFonts w:ascii="Times New Roman" w:eastAsia="Times New Roman" w:hAnsi="Times New Roman" w:cs="Times New Roman"/>
          <w:i/>
          <w:iCs/>
          <w:color w:val="1111EE"/>
          <w:sz w:val="27"/>
          <w:szCs w:val="27"/>
          <w:lang w:eastAsia="ru-RU"/>
        </w:rPr>
        <w:t> (Часть введена - Федеральный закон </w:t>
      </w:r>
      <w:hyperlink r:id="rId306" w:tgtFrame="contents" w:history="1">
        <w:r w:rsidRPr="005000C3">
          <w:rPr>
            <w:rFonts w:ascii="Times New Roman" w:eastAsia="Times New Roman" w:hAnsi="Times New Roman" w:cs="Times New Roman"/>
            <w:color w:val="1C1CD6"/>
            <w:sz w:val="27"/>
            <w:szCs w:val="27"/>
            <w:u w:val="single"/>
            <w:lang w:eastAsia="ru-RU"/>
          </w:rPr>
          <w:t>от 30.12.2020 № 530-ФЗ</w:t>
        </w:r>
      </w:hyperlink>
      <w:r w:rsidRPr="005000C3">
        <w:rPr>
          <w:rFonts w:ascii="Times New Roman" w:eastAsia="Times New Roman" w:hAnsi="Times New Roman" w:cs="Times New Roman"/>
          <w:i/>
          <w:iCs/>
          <w:color w:val="1111EE"/>
          <w:sz w:val="27"/>
          <w:szCs w:val="27"/>
          <w:lang w:eastAsia="ru-RU"/>
        </w:rPr>
        <w:t>)</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1890" w:hanging="1215"/>
        <w:rPr>
          <w:rFonts w:ascii="Times New Roman" w:eastAsia="Times New Roman" w:hAnsi="Times New Roman" w:cs="Times New Roman"/>
          <w:b/>
          <w:bCs/>
          <w:color w:val="333333"/>
          <w:sz w:val="27"/>
          <w:szCs w:val="27"/>
          <w:lang w:eastAsia="ru-RU"/>
        </w:rPr>
      </w:pPr>
      <w:r w:rsidRPr="005000C3">
        <w:rPr>
          <w:rFonts w:ascii="Times New Roman" w:eastAsia="Times New Roman" w:hAnsi="Times New Roman" w:cs="Times New Roman"/>
          <w:b/>
          <w:bCs/>
          <w:color w:val="333333"/>
          <w:sz w:val="27"/>
          <w:szCs w:val="27"/>
          <w:lang w:eastAsia="ru-RU"/>
        </w:rPr>
        <w:t>Статья 18. О признании утратившими силу отдельных законодательных актов (положений законодательных актов) Российской Федерации</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Со дня вступления в силу настоящего Федерального закона признать утратившими силу:</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1) Федеральный закон от 20 февраля 1995 года № 24-ФЗ "Об информации, информатизации и защите информации" (Собрание законодательства Российской Федерации, 1995, № 8, ст. 609);</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 Федеральный закон от 4 июля 1996 года № 85-ФЗ "Об участии в международном информационном обмене" (Собрание законодательства Российской Федерации, 1996, № 28, ст. 3347);</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3) статью 16 Федерального закона от 10 января 2003 года №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 2, ст. 167);</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4) статью 21 Федерального закона от 30 июня 2003 года №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 27, ст. 2700);</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5) статью 39 Федерального закона от 29 июня 2004 года №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 27, ст. 2711).</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left="675"/>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lastRenderedPageBreak/>
        <w:t>Президент Российской Федерации                               В.Путин</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Москва, Кремль</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27 июля 2006 года</w:t>
      </w:r>
    </w:p>
    <w:p w:rsidR="005000C3" w:rsidRPr="005000C3" w:rsidRDefault="005000C3" w:rsidP="005000C3">
      <w:pPr>
        <w:shd w:val="clear" w:color="auto" w:fill="FFFFFF"/>
        <w:spacing w:before="90" w:after="90" w:line="240" w:lineRule="auto"/>
        <w:ind w:firstLine="675"/>
        <w:jc w:val="both"/>
        <w:rPr>
          <w:rFonts w:ascii="Times New Roman" w:eastAsia="Times New Roman" w:hAnsi="Times New Roman" w:cs="Times New Roman"/>
          <w:color w:val="333333"/>
          <w:sz w:val="27"/>
          <w:szCs w:val="27"/>
          <w:lang w:eastAsia="ru-RU"/>
        </w:rPr>
      </w:pPr>
      <w:r w:rsidRPr="005000C3">
        <w:rPr>
          <w:rFonts w:ascii="Times New Roman" w:eastAsia="Times New Roman" w:hAnsi="Times New Roman" w:cs="Times New Roman"/>
          <w:color w:val="333333"/>
          <w:sz w:val="27"/>
          <w:szCs w:val="27"/>
          <w:lang w:eastAsia="ru-RU"/>
        </w:rPr>
        <w:t>№ 149-ФЗ</w:t>
      </w:r>
    </w:p>
    <w:p w:rsidR="005829D0" w:rsidRDefault="005829D0">
      <w:bookmarkStart w:id="0" w:name="_GoBack"/>
      <w:bookmarkEnd w:id="0"/>
    </w:p>
    <w:sectPr w:rsidR="005829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0C3"/>
    <w:rsid w:val="005000C3"/>
    <w:rsid w:val="00582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BE0325-56DE-435A-9109-9F68D83FD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5000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
    <w:name w:val="c"/>
    <w:basedOn w:val="a"/>
    <w:rsid w:val="005000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5000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
    <w:name w:val="t"/>
    <w:basedOn w:val="a"/>
    <w:rsid w:val="005000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
    <w:name w:val="i"/>
    <w:basedOn w:val="a"/>
    <w:rsid w:val="005000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
    <w:name w:val="mark"/>
    <w:basedOn w:val="a0"/>
    <w:rsid w:val="005000C3"/>
  </w:style>
  <w:style w:type="character" w:customStyle="1" w:styleId="cmd">
    <w:name w:val="cmd"/>
    <w:basedOn w:val="a0"/>
    <w:rsid w:val="005000C3"/>
  </w:style>
  <w:style w:type="character" w:styleId="a4">
    <w:name w:val="Hyperlink"/>
    <w:basedOn w:val="a0"/>
    <w:uiPriority w:val="99"/>
    <w:semiHidden/>
    <w:unhideWhenUsed/>
    <w:rsid w:val="005000C3"/>
    <w:rPr>
      <w:color w:val="0000FF"/>
      <w:u w:val="single"/>
    </w:rPr>
  </w:style>
  <w:style w:type="character" w:styleId="a5">
    <w:name w:val="FollowedHyperlink"/>
    <w:basedOn w:val="a0"/>
    <w:uiPriority w:val="99"/>
    <w:semiHidden/>
    <w:unhideWhenUsed/>
    <w:rsid w:val="005000C3"/>
    <w:rPr>
      <w:color w:val="800080"/>
      <w:u w:val="single"/>
    </w:rPr>
  </w:style>
  <w:style w:type="paragraph" w:customStyle="1" w:styleId="h">
    <w:name w:val="h"/>
    <w:basedOn w:val="a"/>
    <w:rsid w:val="005000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9">
    <w:name w:val="w9"/>
    <w:basedOn w:val="a0"/>
    <w:rsid w:val="005000C3"/>
  </w:style>
  <w:style w:type="character" w:customStyle="1" w:styleId="ed">
    <w:name w:val="ed"/>
    <w:basedOn w:val="a0"/>
    <w:rsid w:val="005000C3"/>
  </w:style>
  <w:style w:type="paragraph" w:customStyle="1" w:styleId="p">
    <w:name w:val="p"/>
    <w:basedOn w:val="a"/>
    <w:rsid w:val="005000C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950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gov.ru/proxy/ips/?docbody=&amp;prevDoc=102108264&amp;backlink=1&amp;&amp;nd=102474053" TargetMode="External"/><Relationship Id="rId299" Type="http://schemas.openxmlformats.org/officeDocument/2006/relationships/hyperlink" Target="http://pravo.gov.ru/proxy/ips/?docbody=&amp;prevDoc=102108264&amp;backlink=1&amp;&amp;nd=102629756" TargetMode="External"/><Relationship Id="rId303" Type="http://schemas.openxmlformats.org/officeDocument/2006/relationships/hyperlink" Target="http://pravo.gov.ru/proxy/ips/?docbody=&amp;prevDoc=102108264&amp;backlink=1&amp;&amp;nd=102958030" TargetMode="External"/><Relationship Id="rId21" Type="http://schemas.openxmlformats.org/officeDocument/2006/relationships/hyperlink" Target="http://pravo.gov.ru/proxy/ips/?docbody=&amp;prevDoc=102108264&amp;backlink=1&amp;&amp;nd=102401866" TargetMode="External"/><Relationship Id="rId42" Type="http://schemas.openxmlformats.org/officeDocument/2006/relationships/hyperlink" Target="http://pravo.gov.ru/proxy/ips/?docbody=&amp;prevDoc=102108264&amp;backlink=1&amp;&amp;nd=102629759" TargetMode="External"/><Relationship Id="rId63" Type="http://schemas.openxmlformats.org/officeDocument/2006/relationships/hyperlink" Target="http://pravo.gov.ru/proxy/ips/?docbody=&amp;prevDoc=102108264&amp;backlink=1&amp;&amp;nd=102158453" TargetMode="External"/><Relationship Id="rId84" Type="http://schemas.openxmlformats.org/officeDocument/2006/relationships/hyperlink" Target="http://pravo.gov.ru/proxy/ips/?docbody=&amp;prevDoc=102108264&amp;backlink=1&amp;&amp;nd=102439977" TargetMode="External"/><Relationship Id="rId138" Type="http://schemas.openxmlformats.org/officeDocument/2006/relationships/hyperlink" Target="http://pravo.gov.ru/proxy/ips/?docbody=&amp;prevDoc=102108264&amp;backlink=1&amp;&amp;nd=102958030" TargetMode="External"/><Relationship Id="rId159" Type="http://schemas.openxmlformats.org/officeDocument/2006/relationships/hyperlink" Target="http://pravo.gov.ru/proxy/ips/?docbody=&amp;prevDoc=102108264&amp;backlink=1&amp;&amp;nd=102958030" TargetMode="External"/><Relationship Id="rId170" Type="http://schemas.openxmlformats.org/officeDocument/2006/relationships/hyperlink" Target="http://pravo.gov.ru/proxy/ips/?docbody=&amp;prevDoc=102108264&amp;backlink=1&amp;&amp;nd=102958030" TargetMode="External"/><Relationship Id="rId191" Type="http://schemas.openxmlformats.org/officeDocument/2006/relationships/hyperlink" Target="http://pravo.gov.ru/proxy/ips/?docbody=&amp;prevDoc=102108264&amp;backlink=1&amp;&amp;nd=102958030" TargetMode="External"/><Relationship Id="rId205" Type="http://schemas.openxmlformats.org/officeDocument/2006/relationships/hyperlink" Target="http://pravo.gov.ru/proxy/ips/?docbody=&amp;prevDoc=102108264&amp;backlink=1&amp;&amp;nd=602263608" TargetMode="External"/><Relationship Id="rId226" Type="http://schemas.openxmlformats.org/officeDocument/2006/relationships/hyperlink" Target="http://pravo.gov.ru/proxy/ips/?docbody=&amp;prevDoc=102108264&amp;backlink=1&amp;&amp;nd=102490764" TargetMode="External"/><Relationship Id="rId247" Type="http://schemas.openxmlformats.org/officeDocument/2006/relationships/hyperlink" Target="http://pravo.gov.ru/proxy/ips/?docbody=&amp;prevDoc=102108264&amp;backlink=1&amp;&amp;nd=102362234" TargetMode="External"/><Relationship Id="rId107" Type="http://schemas.openxmlformats.org/officeDocument/2006/relationships/hyperlink" Target="http://pravo.gov.ru/proxy/ips/?docbody=&amp;prevDoc=102108264&amp;backlink=1&amp;&amp;nd=102149554" TargetMode="External"/><Relationship Id="rId268" Type="http://schemas.openxmlformats.org/officeDocument/2006/relationships/hyperlink" Target="http://pravo.gov.ru/proxy/ips/?docbody=&amp;prevDoc=102108264&amp;backlink=1&amp;&amp;nd=102451257" TargetMode="External"/><Relationship Id="rId289" Type="http://schemas.openxmlformats.org/officeDocument/2006/relationships/hyperlink" Target="http://pravo.gov.ru/proxy/ips/?docbody=&amp;prevDoc=102108264&amp;backlink=1&amp;&amp;nd=102547397" TargetMode="External"/><Relationship Id="rId11" Type="http://schemas.openxmlformats.org/officeDocument/2006/relationships/hyperlink" Target="http://pravo.gov.ru/proxy/ips/?docbody=&amp;prevDoc=102108264&amp;backlink=1&amp;&amp;nd=102170616" TargetMode="External"/><Relationship Id="rId32" Type="http://schemas.openxmlformats.org/officeDocument/2006/relationships/hyperlink" Target="http://pravo.gov.ru/proxy/ips/?docbody=&amp;prevDoc=102108264&amp;backlink=1&amp;&amp;nd=102456124" TargetMode="External"/><Relationship Id="rId53" Type="http://schemas.openxmlformats.org/officeDocument/2006/relationships/hyperlink" Target="http://pravo.gov.ru/proxy/ips/?docbody=&amp;prevDoc=102108264&amp;backlink=1&amp;&amp;nd=602263603" TargetMode="External"/><Relationship Id="rId74" Type="http://schemas.openxmlformats.org/officeDocument/2006/relationships/hyperlink" Target="http://pravo.gov.ru/proxy/ips/?docbody=&amp;prevDoc=102108264&amp;backlink=1&amp;&amp;nd=102629759" TargetMode="External"/><Relationship Id="rId128" Type="http://schemas.openxmlformats.org/officeDocument/2006/relationships/hyperlink" Target="http://pravo.gov.ru/proxy/ips/?docbody=&amp;prevDoc=102108264&amp;backlink=1&amp;&amp;nd=102958030" TargetMode="External"/><Relationship Id="rId149" Type="http://schemas.openxmlformats.org/officeDocument/2006/relationships/hyperlink" Target="http://pravo.gov.ru/proxy/ips/?docbody=&amp;prevDoc=102108264&amp;backlink=1&amp;&amp;nd=102958030" TargetMode="External"/><Relationship Id="rId5" Type="http://schemas.openxmlformats.org/officeDocument/2006/relationships/hyperlink" Target="http://pravo.gov.ru/proxy/ips/?docbody=&amp;prevDoc=102108264&amp;backlink=1&amp;&amp;nd=102146612" TargetMode="External"/><Relationship Id="rId95" Type="http://schemas.openxmlformats.org/officeDocument/2006/relationships/hyperlink" Target="http://pravo.gov.ru/proxy/ips/?docbody=&amp;prevDoc=102108264&amp;backlink=1&amp;&amp;nd=102401866" TargetMode="External"/><Relationship Id="rId160" Type="http://schemas.openxmlformats.org/officeDocument/2006/relationships/hyperlink" Target="http://pravo.gov.ru/proxy/ips/?docbody=&amp;prevDoc=102108264&amp;backlink=1&amp;&amp;nd=102958030" TargetMode="External"/><Relationship Id="rId181" Type="http://schemas.openxmlformats.org/officeDocument/2006/relationships/hyperlink" Target="http://pravo.gov.ru/proxy/ips/?docbody=&amp;prevDoc=102108264&amp;backlink=1&amp;&amp;nd=102958030" TargetMode="External"/><Relationship Id="rId216" Type="http://schemas.openxmlformats.org/officeDocument/2006/relationships/hyperlink" Target="http://pravo.gov.ru/proxy/ips/?docbody=&amp;prevDoc=102108264&amp;backlink=1&amp;&amp;nd=102356449" TargetMode="External"/><Relationship Id="rId237" Type="http://schemas.openxmlformats.org/officeDocument/2006/relationships/hyperlink" Target="http://pravo.gov.ru/proxy/ips/?docbody=&amp;prevDoc=102108264&amp;backlink=1&amp;&amp;nd=102362234" TargetMode="External"/><Relationship Id="rId258" Type="http://schemas.openxmlformats.org/officeDocument/2006/relationships/hyperlink" Target="http://pravo.gov.ru/proxy/ips/?docbody=&amp;prevDoc=102108264&amp;backlink=1&amp;&amp;nd=102166470" TargetMode="External"/><Relationship Id="rId279" Type="http://schemas.openxmlformats.org/officeDocument/2006/relationships/hyperlink" Target="http://pravo.gov.ru/proxy/ips/?docbody=&amp;prevDoc=102108264&amp;backlink=1&amp;&amp;nd=102528593" TargetMode="External"/><Relationship Id="rId22" Type="http://schemas.openxmlformats.org/officeDocument/2006/relationships/hyperlink" Target="http://pravo.gov.ru/proxy/ips/?docbody=&amp;prevDoc=102108264&amp;backlink=1&amp;&amp;nd=102404066" TargetMode="External"/><Relationship Id="rId43" Type="http://schemas.openxmlformats.org/officeDocument/2006/relationships/hyperlink" Target="http://pravo.gov.ru/proxy/ips/?docbody=&amp;prevDoc=102108264&amp;backlink=1&amp;&amp;nd=102649811" TargetMode="External"/><Relationship Id="rId64" Type="http://schemas.openxmlformats.org/officeDocument/2006/relationships/hyperlink" Target="http://pravo.gov.ru/proxy/ips/?docbody=&amp;prevDoc=102108264&amp;backlink=1&amp;&amp;nd=102158453" TargetMode="External"/><Relationship Id="rId118" Type="http://schemas.openxmlformats.org/officeDocument/2006/relationships/hyperlink" Target="http://pravo.gov.ru/proxy/ips/?docbody=&amp;prevDoc=102108264&amp;backlink=1&amp;&amp;nd=102476853" TargetMode="External"/><Relationship Id="rId139" Type="http://schemas.openxmlformats.org/officeDocument/2006/relationships/hyperlink" Target="http://pravo.gov.ru/proxy/ips/?docbody=&amp;prevDoc=102108264&amp;backlink=1&amp;&amp;nd=102958030" TargetMode="External"/><Relationship Id="rId290" Type="http://schemas.openxmlformats.org/officeDocument/2006/relationships/hyperlink" Target="http://pravo.gov.ru/proxy/ips/?docbody=&amp;prevDoc=102108264&amp;backlink=1&amp;&amp;nd=102437329" TargetMode="External"/><Relationship Id="rId304" Type="http://schemas.openxmlformats.org/officeDocument/2006/relationships/hyperlink" Target="http://pravo.gov.ru/proxy/ips/?docbody=&amp;prevDoc=102108264&amp;backlink=1&amp;&amp;nd=102166470" TargetMode="External"/><Relationship Id="rId85" Type="http://schemas.openxmlformats.org/officeDocument/2006/relationships/hyperlink" Target="http://pravo.gov.ru/proxy/ips/?docbody=&amp;prevDoc=102108264&amp;backlink=1&amp;&amp;nd=102439977" TargetMode="External"/><Relationship Id="rId150" Type="http://schemas.openxmlformats.org/officeDocument/2006/relationships/hyperlink" Target="http://pravo.gov.ru/proxy/ips/?docbody=&amp;prevDoc=102108264&amp;backlink=1&amp;&amp;nd=102958030" TargetMode="External"/><Relationship Id="rId171" Type="http://schemas.openxmlformats.org/officeDocument/2006/relationships/hyperlink" Target="http://pravo.gov.ru/proxy/ips/?docbody=&amp;prevDoc=102108264&amp;backlink=1&amp;&amp;nd=102958030" TargetMode="External"/><Relationship Id="rId192" Type="http://schemas.openxmlformats.org/officeDocument/2006/relationships/hyperlink" Target="http://pravo.gov.ru/proxy/ips/?docbody=&amp;prevDoc=102108264&amp;backlink=1&amp;&amp;nd=102958030" TargetMode="External"/><Relationship Id="rId206" Type="http://schemas.openxmlformats.org/officeDocument/2006/relationships/hyperlink" Target="http://pravo.gov.ru/proxy/ips/?docbody=&amp;prevDoc=102108264&amp;backlink=1&amp;&amp;nd=102958030" TargetMode="External"/><Relationship Id="rId227" Type="http://schemas.openxmlformats.org/officeDocument/2006/relationships/hyperlink" Target="http://pravo.gov.ru/proxy/ips/?docbody=&amp;prevDoc=102108264&amp;backlink=1&amp;&amp;nd=102547397" TargetMode="External"/><Relationship Id="rId248" Type="http://schemas.openxmlformats.org/officeDocument/2006/relationships/hyperlink" Target="http://pravo.gov.ru/proxy/ips/?docbody=&amp;prevDoc=102108264&amp;backlink=1&amp;&amp;nd=102748090" TargetMode="External"/><Relationship Id="rId269" Type="http://schemas.openxmlformats.org/officeDocument/2006/relationships/hyperlink" Target="http://pravo.gov.ru/proxy/ips/?docbody=&amp;prevDoc=102108264&amp;backlink=1&amp;&amp;nd=102451257" TargetMode="External"/><Relationship Id="rId12" Type="http://schemas.openxmlformats.org/officeDocument/2006/relationships/hyperlink" Target="http://pravo.gov.ru/proxy/ips/?docbody=&amp;prevDoc=102108264&amp;backlink=1&amp;&amp;nd=102170540" TargetMode="External"/><Relationship Id="rId33" Type="http://schemas.openxmlformats.org/officeDocument/2006/relationships/hyperlink" Target="http://pravo.gov.ru/proxy/ips/?docbody=&amp;prevDoc=102108264&amp;backlink=1&amp;&amp;nd=102467485" TargetMode="External"/><Relationship Id="rId108" Type="http://schemas.openxmlformats.org/officeDocument/2006/relationships/hyperlink" Target="http://pravo.gov.ru/proxy/ips/?docbody=&amp;prevDoc=102108264&amp;backlink=1&amp;&amp;nd=102374921" TargetMode="External"/><Relationship Id="rId129" Type="http://schemas.openxmlformats.org/officeDocument/2006/relationships/hyperlink" Target="http://pravo.gov.ru/proxy/ips/?docbody=&amp;prevDoc=102108264&amp;backlink=1&amp;&amp;nd=102958030" TargetMode="External"/><Relationship Id="rId280" Type="http://schemas.openxmlformats.org/officeDocument/2006/relationships/hyperlink" Target="http://pravo.gov.ru/proxy/ips/?docbody=&amp;prevDoc=102108264&amp;backlink=1&amp;&amp;nd=102170540" TargetMode="External"/><Relationship Id="rId54" Type="http://schemas.openxmlformats.org/officeDocument/2006/relationships/hyperlink" Target="http://pravo.gov.ru/proxy/ips/?docbody=&amp;prevDoc=102108264&amp;backlink=1&amp;&amp;nd=602263608" TargetMode="External"/><Relationship Id="rId75" Type="http://schemas.openxmlformats.org/officeDocument/2006/relationships/hyperlink" Target="http://pravo.gov.ru/proxy/ips/?docbody=&amp;prevDoc=102108264&amp;backlink=1&amp;&amp;nd=102629759" TargetMode="External"/><Relationship Id="rId96" Type="http://schemas.openxmlformats.org/officeDocument/2006/relationships/hyperlink" Target="http://pravo.gov.ru/proxy/ips/?docbody=&amp;prevDoc=102108264&amp;backlink=1&amp;&amp;nd=602263608" TargetMode="External"/><Relationship Id="rId140" Type="http://schemas.openxmlformats.org/officeDocument/2006/relationships/hyperlink" Target="http://pravo.gov.ru/proxy/ips/?docbody=&amp;prevDoc=102108264&amp;backlink=1&amp;&amp;nd=102958030" TargetMode="External"/><Relationship Id="rId161" Type="http://schemas.openxmlformats.org/officeDocument/2006/relationships/hyperlink" Target="http://pravo.gov.ru/proxy/ips/?docbody=&amp;prevDoc=102108264&amp;backlink=1&amp;&amp;nd=102958030" TargetMode="External"/><Relationship Id="rId182" Type="http://schemas.openxmlformats.org/officeDocument/2006/relationships/hyperlink" Target="http://pravo.gov.ru/proxy/ips/?docbody=&amp;prevDoc=102108264&amp;backlink=1&amp;&amp;nd=102958030" TargetMode="External"/><Relationship Id="rId217" Type="http://schemas.openxmlformats.org/officeDocument/2006/relationships/hyperlink" Target="http://pravo.gov.ru/proxy/ips/?docbody=&amp;prevDoc=102108264&amp;backlink=1&amp;&amp;nd=602263712" TargetMode="External"/><Relationship Id="rId6" Type="http://schemas.openxmlformats.org/officeDocument/2006/relationships/hyperlink" Target="http://pravo.gov.ru/proxy/ips/?docbody=&amp;prevDoc=102108264&amp;backlink=1&amp;&amp;nd=102149554" TargetMode="External"/><Relationship Id="rId238" Type="http://schemas.openxmlformats.org/officeDocument/2006/relationships/hyperlink" Target="http://pravo.gov.ru/proxy/ips/?docbody=&amp;prevDoc=102108264&amp;backlink=1&amp;&amp;nd=102362234" TargetMode="External"/><Relationship Id="rId259" Type="http://schemas.openxmlformats.org/officeDocument/2006/relationships/hyperlink" Target="http://pravo.gov.ru/proxy/ips/?docbody=&amp;prevDoc=102108264&amp;backlink=1&amp;&amp;nd=102451257" TargetMode="External"/><Relationship Id="rId23" Type="http://schemas.openxmlformats.org/officeDocument/2006/relationships/hyperlink" Target="http://pravo.gov.ru/proxy/ips/?docbody=&amp;prevDoc=102108264&amp;backlink=1&amp;&amp;nd=102418761" TargetMode="External"/><Relationship Id="rId119" Type="http://schemas.openxmlformats.org/officeDocument/2006/relationships/hyperlink" Target="http://pravo.gov.ru/proxy/ips/?docbody=&amp;prevDoc=102108264&amp;backlink=1&amp;&amp;nd=102165747" TargetMode="External"/><Relationship Id="rId270" Type="http://schemas.openxmlformats.org/officeDocument/2006/relationships/hyperlink" Target="http://pravo.gov.ru/proxy/ips/?docbody=&amp;prevDoc=102108264&amp;backlink=1&amp;&amp;nd=102451257" TargetMode="External"/><Relationship Id="rId291" Type="http://schemas.openxmlformats.org/officeDocument/2006/relationships/hyperlink" Target="http://pravo.gov.ru/proxy/ips/?docbody=&amp;prevDoc=102108264&amp;backlink=1&amp;&amp;nd=102362234" TargetMode="External"/><Relationship Id="rId305" Type="http://schemas.openxmlformats.org/officeDocument/2006/relationships/hyperlink" Target="http://pravo.gov.ru/proxy/ips/?docbody=&amp;prevDoc=102108264&amp;backlink=1&amp;&amp;nd=102362234" TargetMode="External"/><Relationship Id="rId44" Type="http://schemas.openxmlformats.org/officeDocument/2006/relationships/hyperlink" Target="http://pravo.gov.ru/proxy/ips/?docbody=&amp;prevDoc=102108264&amp;backlink=1&amp;&amp;nd=102708679" TargetMode="External"/><Relationship Id="rId65" Type="http://schemas.openxmlformats.org/officeDocument/2006/relationships/hyperlink" Target="http://pravo.gov.ru/proxy/ips/?docbody=&amp;prevDoc=102108264&amp;backlink=1&amp;&amp;nd=102158453" TargetMode="External"/><Relationship Id="rId86" Type="http://schemas.openxmlformats.org/officeDocument/2006/relationships/hyperlink" Target="http://pravo.gov.ru/proxy/ips/?docbody=&amp;prevDoc=102108264&amp;backlink=1&amp;&amp;nd=102439977" TargetMode="External"/><Relationship Id="rId130" Type="http://schemas.openxmlformats.org/officeDocument/2006/relationships/hyperlink" Target="http://pravo.gov.ru/proxy/ips/?docbody=&amp;prevDoc=102108264&amp;backlink=1&amp;&amp;nd=102958030" TargetMode="External"/><Relationship Id="rId151" Type="http://schemas.openxmlformats.org/officeDocument/2006/relationships/hyperlink" Target="http://pravo.gov.ru/proxy/ips/?docbody=&amp;prevDoc=102108264&amp;backlink=1&amp;&amp;nd=102958030" TargetMode="External"/><Relationship Id="rId172" Type="http://schemas.openxmlformats.org/officeDocument/2006/relationships/hyperlink" Target="http://pravo.gov.ru/proxy/ips/?docbody=&amp;prevDoc=102108264&amp;backlink=1&amp;&amp;nd=102958030" TargetMode="External"/><Relationship Id="rId193" Type="http://schemas.openxmlformats.org/officeDocument/2006/relationships/hyperlink" Target="http://pravo.gov.ru/proxy/ips/?docbody=&amp;prevDoc=102108264&amp;backlink=1&amp;&amp;nd=102958030" TargetMode="External"/><Relationship Id="rId207" Type="http://schemas.openxmlformats.org/officeDocument/2006/relationships/hyperlink" Target="http://pravo.gov.ru/proxy/ips/?docbody=&amp;prevDoc=102108264&amp;backlink=1&amp;&amp;nd=102958030" TargetMode="External"/><Relationship Id="rId228" Type="http://schemas.openxmlformats.org/officeDocument/2006/relationships/hyperlink" Target="http://pravo.gov.ru/proxy/ips/?docbody=&amp;prevDoc=102108264&amp;backlink=1&amp;&amp;nd=102170540" TargetMode="External"/><Relationship Id="rId249" Type="http://schemas.openxmlformats.org/officeDocument/2006/relationships/hyperlink" Target="http://pravo.gov.ru/proxy/ips/?docbody=&amp;prevDoc=102108264&amp;backlink=1&amp;&amp;nd=102362234" TargetMode="External"/><Relationship Id="rId13" Type="http://schemas.openxmlformats.org/officeDocument/2006/relationships/hyperlink" Target="http://pravo.gov.ru/proxy/ips/?docbody=&amp;prevDoc=102108264&amp;backlink=1&amp;&amp;nd=102349480" TargetMode="External"/><Relationship Id="rId109" Type="http://schemas.openxmlformats.org/officeDocument/2006/relationships/hyperlink" Target="http://pravo.gov.ru/proxy/ips/?docbody=&amp;prevDoc=102108264&amp;backlink=1&amp;&amp;nd=602263608" TargetMode="External"/><Relationship Id="rId260" Type="http://schemas.openxmlformats.org/officeDocument/2006/relationships/hyperlink" Target="http://pravo.gov.ru/proxy/ips/?docbody=&amp;prevDoc=102108264&amp;backlink=1&amp;&amp;nd=102528593" TargetMode="External"/><Relationship Id="rId281" Type="http://schemas.openxmlformats.org/officeDocument/2006/relationships/hyperlink" Target="http://pravo.gov.ru/proxy/ips/?docbody=&amp;prevDoc=102108264&amp;backlink=1&amp;&amp;nd=602070006" TargetMode="External"/><Relationship Id="rId34" Type="http://schemas.openxmlformats.org/officeDocument/2006/relationships/hyperlink" Target="http://pravo.gov.ru/proxy/ips/?docbody=&amp;prevDoc=102108264&amp;backlink=1&amp;&amp;nd=102474053" TargetMode="External"/><Relationship Id="rId55" Type="http://schemas.openxmlformats.org/officeDocument/2006/relationships/hyperlink" Target="http://pravo.gov.ru/proxy/ips/?docbody=&amp;prevDoc=102108264&amp;backlink=1&amp;&amp;nd=602263627" TargetMode="External"/><Relationship Id="rId76" Type="http://schemas.openxmlformats.org/officeDocument/2006/relationships/hyperlink" Target="http://pravo.gov.ru/proxy/ips/?docbody=&amp;prevDoc=102108264&amp;backlink=1&amp;&amp;nd=102140501" TargetMode="External"/><Relationship Id="rId97" Type="http://schemas.openxmlformats.org/officeDocument/2006/relationships/hyperlink" Target="http://pravo.gov.ru/proxy/ips/?docbody=&amp;prevDoc=102108264&amp;backlink=1&amp;&amp;nd=602263603" TargetMode="External"/><Relationship Id="rId120" Type="http://schemas.openxmlformats.org/officeDocument/2006/relationships/hyperlink" Target="http://pravo.gov.ru/proxy/ips/?docbody=&amp;prevDoc=102108264&amp;backlink=1&amp;&amp;nd=102165747" TargetMode="External"/><Relationship Id="rId141" Type="http://schemas.openxmlformats.org/officeDocument/2006/relationships/hyperlink" Target="http://pravo.gov.ru/proxy/ips/?docbody=&amp;prevDoc=102108264&amp;backlink=1&amp;&amp;nd=102958030" TargetMode="External"/><Relationship Id="rId7" Type="http://schemas.openxmlformats.org/officeDocument/2006/relationships/hyperlink" Target="http://pravo.gov.ru/proxy/ips/?docbody=&amp;prevDoc=102108264&amp;backlink=1&amp;&amp;nd=102158453" TargetMode="External"/><Relationship Id="rId162" Type="http://schemas.openxmlformats.org/officeDocument/2006/relationships/hyperlink" Target="http://pravo.gov.ru/proxy/ips/?docbody=&amp;prevDoc=102108264&amp;backlink=1&amp;&amp;nd=102958030" TargetMode="External"/><Relationship Id="rId183" Type="http://schemas.openxmlformats.org/officeDocument/2006/relationships/hyperlink" Target="http://pravo.gov.ru/proxy/ips/?docbody=&amp;prevDoc=102108264&amp;backlink=1&amp;&amp;nd=102958030" TargetMode="External"/><Relationship Id="rId218" Type="http://schemas.openxmlformats.org/officeDocument/2006/relationships/hyperlink" Target="http://pravo.gov.ru/proxy/ips/?docbody=&amp;prevDoc=102108264&amp;backlink=1&amp;&amp;nd=102440238" TargetMode="External"/><Relationship Id="rId239" Type="http://schemas.openxmlformats.org/officeDocument/2006/relationships/hyperlink" Target="http://pravo.gov.ru/proxy/ips/?docbody=&amp;prevDoc=102108264&amp;backlink=1&amp;&amp;nd=102748090" TargetMode="External"/><Relationship Id="rId250" Type="http://schemas.openxmlformats.org/officeDocument/2006/relationships/hyperlink" Target="http://pravo.gov.ru/proxy/ips/?docbody=&amp;prevDoc=102108264&amp;backlink=1&amp;&amp;nd=102748090" TargetMode="External"/><Relationship Id="rId271" Type="http://schemas.openxmlformats.org/officeDocument/2006/relationships/hyperlink" Target="http://pravo.gov.ru/proxy/ips/?docbody=&amp;prevDoc=102108264&amp;backlink=1&amp;&amp;nd=102451257" TargetMode="External"/><Relationship Id="rId292" Type="http://schemas.openxmlformats.org/officeDocument/2006/relationships/hyperlink" Target="http://pravo.gov.ru/proxy/ips/?docbody=&amp;prevDoc=102108264&amp;backlink=1&amp;&amp;nd=102547397" TargetMode="External"/><Relationship Id="rId306" Type="http://schemas.openxmlformats.org/officeDocument/2006/relationships/hyperlink" Target="http://pravo.gov.ru/proxy/ips/?docbody=&amp;prevDoc=102108264&amp;backlink=1&amp;&amp;nd=102957818" TargetMode="External"/><Relationship Id="rId24" Type="http://schemas.openxmlformats.org/officeDocument/2006/relationships/hyperlink" Target="http://pravo.gov.ru/proxy/ips/?docbody=&amp;prevDoc=102108264&amp;backlink=1&amp;&amp;nd=102431339" TargetMode="External"/><Relationship Id="rId40" Type="http://schemas.openxmlformats.org/officeDocument/2006/relationships/hyperlink" Target="http://pravo.gov.ru/proxy/ips/?docbody=&amp;prevDoc=102108264&amp;backlink=1&amp;&amp;nd=102547397" TargetMode="External"/><Relationship Id="rId45" Type="http://schemas.openxmlformats.org/officeDocument/2006/relationships/hyperlink" Target="http://pravo.gov.ru/proxy/ips/?docbody=&amp;prevDoc=102108264&amp;backlink=1&amp;&amp;nd=102748090" TargetMode="External"/><Relationship Id="rId66" Type="http://schemas.openxmlformats.org/officeDocument/2006/relationships/hyperlink" Target="http://pravo.gov.ru/proxy/ips/?docbody=&amp;prevDoc=102108264&amp;backlink=1&amp;&amp;nd=102165747" TargetMode="External"/><Relationship Id="rId87" Type="http://schemas.openxmlformats.org/officeDocument/2006/relationships/hyperlink" Target="http://pravo.gov.ru/proxy/ips/?docbody=&amp;prevDoc=102108264&amp;backlink=1&amp;&amp;nd=102547397" TargetMode="External"/><Relationship Id="rId110" Type="http://schemas.openxmlformats.org/officeDocument/2006/relationships/hyperlink" Target="http://pravo.gov.ru/proxy/ips/?docbody=&amp;prevDoc=102108264&amp;backlink=1&amp;&amp;nd=102165747" TargetMode="External"/><Relationship Id="rId115" Type="http://schemas.openxmlformats.org/officeDocument/2006/relationships/hyperlink" Target="http://pravo.gov.ru/proxy/ips/?docbody=&amp;prevDoc=102108264&amp;backlink=1&amp;&amp;nd=102365344" TargetMode="External"/><Relationship Id="rId131" Type="http://schemas.openxmlformats.org/officeDocument/2006/relationships/hyperlink" Target="http://pravo.gov.ru/proxy/ips/?docbody=&amp;prevDoc=102108264&amp;backlink=1&amp;&amp;nd=102958030" TargetMode="External"/><Relationship Id="rId136" Type="http://schemas.openxmlformats.org/officeDocument/2006/relationships/hyperlink" Target="http://pravo.gov.ru/proxy/ips/?docbody=&amp;prevDoc=102108264&amp;backlink=1&amp;&amp;nd=102958030" TargetMode="External"/><Relationship Id="rId157" Type="http://schemas.openxmlformats.org/officeDocument/2006/relationships/hyperlink" Target="http://pravo.gov.ru/proxy/ips/?docbody=&amp;prevDoc=102108264&amp;backlink=1&amp;&amp;nd=102958030" TargetMode="External"/><Relationship Id="rId178" Type="http://schemas.openxmlformats.org/officeDocument/2006/relationships/hyperlink" Target="http://pravo.gov.ru/proxy/ips/?docbody=&amp;prevDoc=102108264&amp;backlink=1&amp;&amp;nd=102958030" TargetMode="External"/><Relationship Id="rId301" Type="http://schemas.openxmlformats.org/officeDocument/2006/relationships/hyperlink" Target="http://pravo.gov.ru/proxy/ips/?docbody=&amp;prevDoc=102108264&amp;backlink=1&amp;&amp;nd=602242444" TargetMode="External"/><Relationship Id="rId61" Type="http://schemas.openxmlformats.org/officeDocument/2006/relationships/hyperlink" Target="http://pravo.gov.ru/proxy/ips/?docbody=&amp;prevDoc=102108264&amp;backlink=1&amp;&amp;nd=102158453" TargetMode="External"/><Relationship Id="rId82" Type="http://schemas.openxmlformats.org/officeDocument/2006/relationships/hyperlink" Target="http://pravo.gov.ru/proxy/ips/?docbody=&amp;prevDoc=102108264&amp;backlink=1&amp;&amp;nd=102439977" TargetMode="External"/><Relationship Id="rId152" Type="http://schemas.openxmlformats.org/officeDocument/2006/relationships/hyperlink" Target="http://pravo.gov.ru/proxy/ips/?docbody=&amp;prevDoc=102108264&amp;backlink=1&amp;&amp;nd=102958030" TargetMode="External"/><Relationship Id="rId173" Type="http://schemas.openxmlformats.org/officeDocument/2006/relationships/hyperlink" Target="http://pravo.gov.ru/proxy/ips/?docbody=&amp;prevDoc=102108264&amp;backlink=1&amp;&amp;nd=102958030" TargetMode="External"/><Relationship Id="rId194" Type="http://schemas.openxmlformats.org/officeDocument/2006/relationships/hyperlink" Target="http://pravo.gov.ru/proxy/ips/?docbody=&amp;prevDoc=102108264&amp;backlink=1&amp;&amp;nd=102958030" TargetMode="External"/><Relationship Id="rId199" Type="http://schemas.openxmlformats.org/officeDocument/2006/relationships/hyperlink" Target="http://pravo.gov.ru/proxy/ips/?docbody=&amp;prevDoc=102108264&amp;backlink=1&amp;&amp;nd=102958030" TargetMode="External"/><Relationship Id="rId203" Type="http://schemas.openxmlformats.org/officeDocument/2006/relationships/hyperlink" Target="http://pravo.gov.ru/proxy/ips/?docbody=&amp;prevDoc=102108264&amp;backlink=1&amp;&amp;nd=602263608" TargetMode="External"/><Relationship Id="rId208" Type="http://schemas.openxmlformats.org/officeDocument/2006/relationships/hyperlink" Target="http://pravo.gov.ru/proxy/ips/?docbody=&amp;prevDoc=102108264&amp;backlink=1&amp;&amp;nd=102958030" TargetMode="External"/><Relationship Id="rId229" Type="http://schemas.openxmlformats.org/officeDocument/2006/relationships/hyperlink" Target="http://pravo.gov.ru/proxy/ips/?docbody=&amp;prevDoc=102108264&amp;backlink=1&amp;&amp;nd=102434802" TargetMode="External"/><Relationship Id="rId19" Type="http://schemas.openxmlformats.org/officeDocument/2006/relationships/hyperlink" Target="http://pravo.gov.ru/proxy/ips/?docbody=&amp;prevDoc=102108264&amp;backlink=1&amp;&amp;nd=102375708" TargetMode="External"/><Relationship Id="rId224" Type="http://schemas.openxmlformats.org/officeDocument/2006/relationships/hyperlink" Target="http://pravo.gov.ru/proxy/ips/?docbody=&amp;prevDoc=102108264&amp;backlink=1&amp;&amp;nd=102467485" TargetMode="External"/><Relationship Id="rId240" Type="http://schemas.openxmlformats.org/officeDocument/2006/relationships/hyperlink" Target="http://pravo.gov.ru/proxy/ips/?docbody=&amp;prevDoc=102108264&amp;backlink=1&amp;&amp;nd=102362234" TargetMode="External"/><Relationship Id="rId245" Type="http://schemas.openxmlformats.org/officeDocument/2006/relationships/hyperlink" Target="http://pravo.gov.ru/proxy/ips/?docbody=&amp;prevDoc=102108264&amp;backlink=1&amp;&amp;nd=102748090" TargetMode="External"/><Relationship Id="rId261" Type="http://schemas.openxmlformats.org/officeDocument/2006/relationships/hyperlink" Target="http://pravo.gov.ru/proxy/ips/?docbody=&amp;prevDoc=102108264&amp;backlink=1&amp;&amp;nd=102528593" TargetMode="External"/><Relationship Id="rId266" Type="http://schemas.openxmlformats.org/officeDocument/2006/relationships/hyperlink" Target="http://pravo.gov.ru/proxy/ips/?docbody=&amp;prevDoc=102108264&amp;backlink=1&amp;&amp;nd=102528593" TargetMode="External"/><Relationship Id="rId287" Type="http://schemas.openxmlformats.org/officeDocument/2006/relationships/hyperlink" Target="http://pravo.gov.ru/proxy/ips/?docbody=&amp;prevDoc=102108264&amp;backlink=1&amp;&amp;nd=102437329" TargetMode="External"/><Relationship Id="rId14" Type="http://schemas.openxmlformats.org/officeDocument/2006/relationships/hyperlink" Target="http://pravo.gov.ru/proxy/ips/?docbody=&amp;prevDoc=102108264&amp;backlink=1&amp;&amp;nd=102356449" TargetMode="External"/><Relationship Id="rId30" Type="http://schemas.openxmlformats.org/officeDocument/2006/relationships/hyperlink" Target="http://pravo.gov.ru/proxy/ips/?docbody=&amp;prevDoc=102108264&amp;backlink=1&amp;&amp;nd=102440238" TargetMode="External"/><Relationship Id="rId35" Type="http://schemas.openxmlformats.org/officeDocument/2006/relationships/hyperlink" Target="http://pravo.gov.ru/proxy/ips/?docbody=&amp;prevDoc=102108264&amp;backlink=1&amp;&amp;nd=102476853" TargetMode="External"/><Relationship Id="rId56" Type="http://schemas.openxmlformats.org/officeDocument/2006/relationships/hyperlink" Target="http://pravo.gov.ru/proxy/ips/?docbody=&amp;prevDoc=102108264&amp;backlink=1&amp;&amp;nd=602263712" TargetMode="External"/><Relationship Id="rId77" Type="http://schemas.openxmlformats.org/officeDocument/2006/relationships/hyperlink" Target="http://pravo.gov.ru/proxy/ips/?docbody=&amp;prevDoc=102108264&amp;backlink=1&amp;&amp;nd=102440236" TargetMode="External"/><Relationship Id="rId100" Type="http://schemas.openxmlformats.org/officeDocument/2006/relationships/hyperlink" Target="http://pravo.gov.ru/proxy/ips/?docbody=&amp;prevDoc=102108264&amp;backlink=1&amp;&amp;nd=102547397" TargetMode="External"/><Relationship Id="rId105" Type="http://schemas.openxmlformats.org/officeDocument/2006/relationships/hyperlink" Target="http://pravo.gov.ru/proxy/ips/?docbody=&amp;prevDoc=102108264&amp;backlink=1&amp;&amp;nd=102146612" TargetMode="External"/><Relationship Id="rId126" Type="http://schemas.openxmlformats.org/officeDocument/2006/relationships/hyperlink" Target="http://pravo.gov.ru/proxy/ips/?docbody=&amp;prevDoc=102108264&amp;backlink=1&amp;&amp;nd=102958030" TargetMode="External"/><Relationship Id="rId147" Type="http://schemas.openxmlformats.org/officeDocument/2006/relationships/hyperlink" Target="http://pravo.gov.ru/proxy/ips/?docbody=&amp;prevDoc=102108264&amp;backlink=1&amp;&amp;nd=102958030" TargetMode="External"/><Relationship Id="rId168" Type="http://schemas.openxmlformats.org/officeDocument/2006/relationships/hyperlink" Target="http://pravo.gov.ru/proxy/ips/?docbody=&amp;prevDoc=102108264&amp;backlink=1&amp;&amp;nd=102958030" TargetMode="External"/><Relationship Id="rId282" Type="http://schemas.openxmlformats.org/officeDocument/2006/relationships/hyperlink" Target="http://pravo.gov.ru/proxy/ips/?docbody=&amp;prevDoc=102108264&amp;backlink=1&amp;&amp;nd=102439977" TargetMode="External"/><Relationship Id="rId8" Type="http://schemas.openxmlformats.org/officeDocument/2006/relationships/hyperlink" Target="http://pravo.gov.ru/proxy/ips/?docbody=&amp;prevDoc=102108264&amp;backlink=1&amp;&amp;nd=102164371" TargetMode="External"/><Relationship Id="rId51" Type="http://schemas.openxmlformats.org/officeDocument/2006/relationships/hyperlink" Target="http://pravo.gov.ru/proxy/ips/?docbody=&amp;prevDoc=102108264&amp;backlink=1&amp;&amp;nd=602260630" TargetMode="External"/><Relationship Id="rId72" Type="http://schemas.openxmlformats.org/officeDocument/2006/relationships/hyperlink" Target="http://pravo.gov.ru/proxy/ips/?docbody=&amp;prevDoc=102108264&amp;backlink=1&amp;&amp;nd=102165747" TargetMode="External"/><Relationship Id="rId93" Type="http://schemas.openxmlformats.org/officeDocument/2006/relationships/hyperlink" Target="http://pravo.gov.ru/proxy/ips/?docbody=&amp;prevDoc=102108264&amp;backlink=1&amp;&amp;nd=602263608" TargetMode="External"/><Relationship Id="rId98" Type="http://schemas.openxmlformats.org/officeDocument/2006/relationships/hyperlink" Target="http://pravo.gov.ru/proxy/ips/?docbody=&amp;prevDoc=102108264&amp;backlink=1&amp;&amp;nd=602263603" TargetMode="External"/><Relationship Id="rId121" Type="http://schemas.openxmlformats.org/officeDocument/2006/relationships/hyperlink" Target="http://pravo.gov.ru/proxy/ips/?docbody=&amp;prevDoc=102108264&amp;backlink=1&amp;&amp;nd=102474053" TargetMode="External"/><Relationship Id="rId142" Type="http://schemas.openxmlformats.org/officeDocument/2006/relationships/hyperlink" Target="http://pravo.gov.ru/proxy/ips/?docbody=&amp;prevDoc=102108264&amp;backlink=1&amp;&amp;nd=102958030" TargetMode="External"/><Relationship Id="rId163" Type="http://schemas.openxmlformats.org/officeDocument/2006/relationships/hyperlink" Target="http://pravo.gov.ru/proxy/ips/?docbody=&amp;prevDoc=102108264&amp;backlink=1&amp;&amp;nd=102958030" TargetMode="External"/><Relationship Id="rId184" Type="http://schemas.openxmlformats.org/officeDocument/2006/relationships/hyperlink" Target="http://pravo.gov.ru/proxy/ips/?docbody=&amp;prevDoc=102108264&amp;backlink=1&amp;&amp;nd=102958030" TargetMode="External"/><Relationship Id="rId189" Type="http://schemas.openxmlformats.org/officeDocument/2006/relationships/hyperlink" Target="http://pravo.gov.ru/proxy/ips/?docbody=&amp;prevDoc=102108264&amp;backlink=1&amp;&amp;nd=102958030" TargetMode="External"/><Relationship Id="rId219" Type="http://schemas.openxmlformats.org/officeDocument/2006/relationships/hyperlink" Target="http://pravo.gov.ru/proxy/ips/?docbody=&amp;prevDoc=102108264&amp;backlink=1&amp;&amp;nd=102490764" TargetMode="External"/><Relationship Id="rId3" Type="http://schemas.openxmlformats.org/officeDocument/2006/relationships/webSettings" Target="webSettings.xml"/><Relationship Id="rId214" Type="http://schemas.openxmlformats.org/officeDocument/2006/relationships/hyperlink" Target="http://pravo.gov.ru/proxy/ips/?docbody=&amp;prevDoc=102108264&amp;backlink=1&amp;&amp;nd=102418761" TargetMode="External"/><Relationship Id="rId230" Type="http://schemas.openxmlformats.org/officeDocument/2006/relationships/hyperlink" Target="http://pravo.gov.ru/proxy/ips/?docbody=&amp;prevDoc=102108264&amp;backlink=1&amp;&amp;nd=102490764" TargetMode="External"/><Relationship Id="rId235" Type="http://schemas.openxmlformats.org/officeDocument/2006/relationships/hyperlink" Target="http://pravo.gov.ru/proxy/ips/?docbody=&amp;prevDoc=102108264&amp;backlink=1&amp;&amp;nd=102528591" TargetMode="External"/><Relationship Id="rId251" Type="http://schemas.openxmlformats.org/officeDocument/2006/relationships/hyperlink" Target="http://pravo.gov.ru/proxy/ips/?docbody=&amp;prevDoc=102108264&amp;backlink=1&amp;&amp;nd=102362234" TargetMode="External"/><Relationship Id="rId256" Type="http://schemas.openxmlformats.org/officeDocument/2006/relationships/hyperlink" Target="http://pravo.gov.ru/proxy/ips/?docbody=&amp;prevDoc=102108264&amp;backlink=1&amp;&amp;nd=102547397" TargetMode="External"/><Relationship Id="rId277" Type="http://schemas.openxmlformats.org/officeDocument/2006/relationships/hyperlink" Target="http://pravo.gov.ru/proxy/ips/?docbody=&amp;prevDoc=102108264&amp;backlink=1&amp;&amp;nd=102547397" TargetMode="External"/><Relationship Id="rId298" Type="http://schemas.openxmlformats.org/officeDocument/2006/relationships/hyperlink" Target="http://pravo.gov.ru/proxy/ips/?docbody=&amp;prevDoc=102108264&amp;backlink=1&amp;&amp;nd=102440236" TargetMode="External"/><Relationship Id="rId25" Type="http://schemas.openxmlformats.org/officeDocument/2006/relationships/hyperlink" Target="http://pravo.gov.ru/proxy/ips/?docbody=&amp;prevDoc=102108264&amp;backlink=1&amp;&amp;nd=102434802" TargetMode="External"/><Relationship Id="rId46" Type="http://schemas.openxmlformats.org/officeDocument/2006/relationships/hyperlink" Target="http://pravo.gov.ru/proxy/ips/?docbody=&amp;prevDoc=102108264&amp;backlink=1&amp;&amp;nd=102958030" TargetMode="External"/><Relationship Id="rId67" Type="http://schemas.openxmlformats.org/officeDocument/2006/relationships/hyperlink" Target="http://pravo.gov.ru/proxy/ips/?docbody=&amp;prevDoc=102108264&amp;backlink=1&amp;&amp;nd=102375717" TargetMode="External"/><Relationship Id="rId116" Type="http://schemas.openxmlformats.org/officeDocument/2006/relationships/hyperlink" Target="http://pravo.gov.ru/proxy/ips/?docbody=&amp;prevDoc=102108264&amp;backlink=1&amp;&amp;nd=102170616" TargetMode="External"/><Relationship Id="rId137" Type="http://schemas.openxmlformats.org/officeDocument/2006/relationships/hyperlink" Target="http://pravo.gov.ru/proxy/ips/?docbody=&amp;prevDoc=102108264&amp;backlink=1&amp;&amp;nd=102958030" TargetMode="External"/><Relationship Id="rId158" Type="http://schemas.openxmlformats.org/officeDocument/2006/relationships/hyperlink" Target="http://pravo.gov.ru/proxy/ips/?docbody=&amp;prevDoc=102108264&amp;backlink=1&amp;&amp;nd=602263608" TargetMode="External"/><Relationship Id="rId272" Type="http://schemas.openxmlformats.org/officeDocument/2006/relationships/hyperlink" Target="http://pravo.gov.ru/proxy/ips/?docbody=&amp;prevDoc=102108264&amp;backlink=1&amp;&amp;nd=102547397" TargetMode="External"/><Relationship Id="rId293" Type="http://schemas.openxmlformats.org/officeDocument/2006/relationships/hyperlink" Target="http://pravo.gov.ru/proxy/ips/?docbody=&amp;prevDoc=102108264&amp;backlink=1&amp;&amp;nd=102437329" TargetMode="External"/><Relationship Id="rId302" Type="http://schemas.openxmlformats.org/officeDocument/2006/relationships/hyperlink" Target="http://pravo.gov.ru/proxy/ips/?docbody=&amp;prevDoc=102108264&amp;backlink=1&amp;&amp;nd=102456124" TargetMode="External"/><Relationship Id="rId307" Type="http://schemas.openxmlformats.org/officeDocument/2006/relationships/fontTable" Target="fontTable.xml"/><Relationship Id="rId20" Type="http://schemas.openxmlformats.org/officeDocument/2006/relationships/hyperlink" Target="http://pravo.gov.ru/proxy/ips/?docbody=&amp;prevDoc=102108264&amp;backlink=1&amp;&amp;nd=102375717" TargetMode="External"/><Relationship Id="rId41" Type="http://schemas.openxmlformats.org/officeDocument/2006/relationships/hyperlink" Target="http://pravo.gov.ru/proxy/ips/?docbody=&amp;prevDoc=102108264&amp;backlink=1&amp;&amp;nd=102629756" TargetMode="External"/><Relationship Id="rId62" Type="http://schemas.openxmlformats.org/officeDocument/2006/relationships/hyperlink" Target="http://pravo.gov.ru/proxy/ips/?docbody=&amp;prevDoc=102108264&amp;backlink=1&amp;&amp;nd=102158453" TargetMode="External"/><Relationship Id="rId83" Type="http://schemas.openxmlformats.org/officeDocument/2006/relationships/hyperlink" Target="http://pravo.gov.ru/proxy/ips/?docbody=&amp;prevDoc=102108264&amp;backlink=1&amp;&amp;nd=102404066" TargetMode="External"/><Relationship Id="rId88" Type="http://schemas.openxmlformats.org/officeDocument/2006/relationships/hyperlink" Target="http://pravo.gov.ru/proxy/ips/?docbody=&amp;prevDoc=102108264&amp;backlink=1&amp;&amp;nd=102349480" TargetMode="External"/><Relationship Id="rId111" Type="http://schemas.openxmlformats.org/officeDocument/2006/relationships/hyperlink" Target="http://pravo.gov.ru/proxy/ips/?docbody=&amp;prevDoc=102108264&amp;backlink=1&amp;&amp;nd=102365344" TargetMode="External"/><Relationship Id="rId132" Type="http://schemas.openxmlformats.org/officeDocument/2006/relationships/hyperlink" Target="http://pravo.gov.ru/proxy/ips/?docbody=&amp;prevDoc=102108264&amp;backlink=1&amp;&amp;nd=102958030" TargetMode="External"/><Relationship Id="rId153" Type="http://schemas.openxmlformats.org/officeDocument/2006/relationships/hyperlink" Target="http://pravo.gov.ru/proxy/ips/?docbody=&amp;prevDoc=102108264&amp;backlink=1&amp;&amp;nd=102958030" TargetMode="External"/><Relationship Id="rId174" Type="http://schemas.openxmlformats.org/officeDocument/2006/relationships/hyperlink" Target="http://pravo.gov.ru/proxy/ips/?docbody=&amp;prevDoc=102108264&amp;backlink=1&amp;&amp;nd=102958030" TargetMode="External"/><Relationship Id="rId179" Type="http://schemas.openxmlformats.org/officeDocument/2006/relationships/hyperlink" Target="http://pravo.gov.ru/proxy/ips/?docbody=&amp;prevDoc=102108264&amp;backlink=1&amp;&amp;nd=102958030" TargetMode="External"/><Relationship Id="rId195" Type="http://schemas.openxmlformats.org/officeDocument/2006/relationships/hyperlink" Target="http://pravo.gov.ru/proxy/ips/?docbody=&amp;prevDoc=102108264&amp;backlink=1&amp;&amp;nd=102958030" TargetMode="External"/><Relationship Id="rId209" Type="http://schemas.openxmlformats.org/officeDocument/2006/relationships/hyperlink" Target="http://pravo.gov.ru/proxy/ips/?docbody=&amp;prevDoc=102108264&amp;backlink=1&amp;&amp;nd=102958030" TargetMode="External"/><Relationship Id="rId190" Type="http://schemas.openxmlformats.org/officeDocument/2006/relationships/hyperlink" Target="http://pravo.gov.ru/proxy/ips/?docbody=&amp;prevDoc=102108264&amp;backlink=1&amp;&amp;nd=102958030" TargetMode="External"/><Relationship Id="rId204" Type="http://schemas.openxmlformats.org/officeDocument/2006/relationships/hyperlink" Target="http://pravo.gov.ru/proxy/ips/?docbody=&amp;prevDoc=102108264&amp;backlink=1&amp;&amp;nd=102958030" TargetMode="External"/><Relationship Id="rId220" Type="http://schemas.openxmlformats.org/officeDocument/2006/relationships/hyperlink" Target="http://pravo.gov.ru/proxy/ips/?docbody=&amp;prevDoc=102108264&amp;backlink=1&amp;&amp;nd=102708679" TargetMode="External"/><Relationship Id="rId225" Type="http://schemas.openxmlformats.org/officeDocument/2006/relationships/hyperlink" Target="http://pravo.gov.ru/proxy/ips/?docbody=&amp;prevDoc=102108264&amp;backlink=1&amp;&amp;nd=102490764" TargetMode="External"/><Relationship Id="rId241" Type="http://schemas.openxmlformats.org/officeDocument/2006/relationships/hyperlink" Target="http://pravo.gov.ru/proxy/ips/?docbody=&amp;prevDoc=102108264&amp;backlink=1&amp;&amp;nd=102748090" TargetMode="External"/><Relationship Id="rId246" Type="http://schemas.openxmlformats.org/officeDocument/2006/relationships/hyperlink" Target="http://pravo.gov.ru/proxy/ips/?docbody=&amp;prevDoc=102108264&amp;backlink=1&amp;&amp;nd=102748090" TargetMode="External"/><Relationship Id="rId267" Type="http://schemas.openxmlformats.org/officeDocument/2006/relationships/hyperlink" Target="http://pravo.gov.ru/proxy/ips/?docbody=&amp;prevDoc=102108264&amp;backlink=1&amp;&amp;nd=102528593" TargetMode="External"/><Relationship Id="rId288" Type="http://schemas.openxmlformats.org/officeDocument/2006/relationships/hyperlink" Target="http://pravo.gov.ru/proxy/ips/?docbody=&amp;prevDoc=102108264&amp;backlink=1&amp;&amp;nd=102437329" TargetMode="External"/><Relationship Id="rId15" Type="http://schemas.openxmlformats.org/officeDocument/2006/relationships/hyperlink" Target="http://pravo.gov.ru/proxy/ips/?docbody=&amp;prevDoc=102108264&amp;backlink=1&amp;&amp;nd=102355893" TargetMode="External"/><Relationship Id="rId36" Type="http://schemas.openxmlformats.org/officeDocument/2006/relationships/hyperlink" Target="http://pravo.gov.ru/proxy/ips/?docbody=&amp;prevDoc=102108264&amp;backlink=1&amp;&amp;nd=102488110" TargetMode="External"/><Relationship Id="rId57" Type="http://schemas.openxmlformats.org/officeDocument/2006/relationships/hyperlink" Target="http://pravo.gov.ru/proxy/ips/?docbody=&amp;prevDoc=102108264&amp;backlink=1&amp;&amp;nd=102166470" TargetMode="External"/><Relationship Id="rId106" Type="http://schemas.openxmlformats.org/officeDocument/2006/relationships/hyperlink" Target="http://pravo.gov.ru/proxy/ips/?docbody=&amp;prevDoc=102108264&amp;backlink=1&amp;&amp;nd=102375708" TargetMode="External"/><Relationship Id="rId127" Type="http://schemas.openxmlformats.org/officeDocument/2006/relationships/hyperlink" Target="http://pravo.gov.ru/proxy/ips/?docbody=&amp;prevDoc=102108264&amp;backlink=1&amp;&amp;nd=102958030" TargetMode="External"/><Relationship Id="rId262" Type="http://schemas.openxmlformats.org/officeDocument/2006/relationships/hyperlink" Target="http://pravo.gov.ru/proxy/ips/?docbody=&amp;prevDoc=102108264&amp;backlink=1&amp;&amp;nd=102528593" TargetMode="External"/><Relationship Id="rId283" Type="http://schemas.openxmlformats.org/officeDocument/2006/relationships/hyperlink" Target="http://pravo.gov.ru/proxy/ips/?docbody=&amp;prevDoc=102108264&amp;backlink=1&amp;&amp;nd=102748090" TargetMode="External"/><Relationship Id="rId10" Type="http://schemas.openxmlformats.org/officeDocument/2006/relationships/hyperlink" Target="http://pravo.gov.ru/proxy/ips/?docbody=&amp;prevDoc=102108264&amp;backlink=1&amp;&amp;nd=102166470" TargetMode="External"/><Relationship Id="rId31" Type="http://schemas.openxmlformats.org/officeDocument/2006/relationships/hyperlink" Target="http://pravo.gov.ru/proxy/ips/?docbody=&amp;prevDoc=102108264&amp;backlink=1&amp;&amp;nd=102451257" TargetMode="External"/><Relationship Id="rId52" Type="http://schemas.openxmlformats.org/officeDocument/2006/relationships/hyperlink" Target="http://pravo.gov.ru/proxy/ips/?docbody=&amp;prevDoc=102108264&amp;backlink=1&amp;&amp;nd=602263602" TargetMode="External"/><Relationship Id="rId73" Type="http://schemas.openxmlformats.org/officeDocument/2006/relationships/hyperlink" Target="http://pravo.gov.ru/proxy/ips/?docbody=&amp;prevDoc=102108264&amp;backlink=1&amp;&amp;nd=602070002" TargetMode="External"/><Relationship Id="rId78" Type="http://schemas.openxmlformats.org/officeDocument/2006/relationships/hyperlink" Target="http://pravo.gov.ru/proxy/ips/?docbody=&amp;prevDoc=102108264&amp;backlink=1&amp;&amp;nd=102362234" TargetMode="External"/><Relationship Id="rId94" Type="http://schemas.openxmlformats.org/officeDocument/2006/relationships/hyperlink" Target="http://pravo.gov.ru/proxy/ips/?docbody=&amp;prevDoc=102108264&amp;backlink=1&amp;&amp;nd=102451257" TargetMode="External"/><Relationship Id="rId99" Type="http://schemas.openxmlformats.org/officeDocument/2006/relationships/hyperlink" Target="http://pravo.gov.ru/proxy/ips/?docbody=&amp;prevDoc=102108264&amp;backlink=1&amp;&amp;nd=602263603" TargetMode="External"/><Relationship Id="rId101" Type="http://schemas.openxmlformats.org/officeDocument/2006/relationships/hyperlink" Target="http://pravo.gov.ru/proxy/ips/?docbody=&amp;prevDoc=102108264&amp;backlink=1&amp;&amp;nd=102431339" TargetMode="External"/><Relationship Id="rId122" Type="http://schemas.openxmlformats.org/officeDocument/2006/relationships/hyperlink" Target="http://pravo.gov.ru/proxy/ips/?docbody=&amp;prevDoc=102108264&amp;backlink=1&amp;&amp;nd=102365344" TargetMode="External"/><Relationship Id="rId143" Type="http://schemas.openxmlformats.org/officeDocument/2006/relationships/hyperlink" Target="http://pravo.gov.ru/proxy/ips/?docbody=&amp;prevDoc=102108264&amp;backlink=1&amp;&amp;nd=102958030" TargetMode="External"/><Relationship Id="rId148" Type="http://schemas.openxmlformats.org/officeDocument/2006/relationships/hyperlink" Target="http://pravo.gov.ru/proxy/ips/?docbody=&amp;prevDoc=102108264&amp;backlink=1&amp;&amp;nd=102958030" TargetMode="External"/><Relationship Id="rId164" Type="http://schemas.openxmlformats.org/officeDocument/2006/relationships/hyperlink" Target="http://pravo.gov.ru/proxy/ips/?docbody=&amp;prevDoc=102108264&amp;backlink=1&amp;&amp;nd=102958030" TargetMode="External"/><Relationship Id="rId169" Type="http://schemas.openxmlformats.org/officeDocument/2006/relationships/hyperlink" Target="http://pravo.gov.ru/proxy/ips/?docbody=&amp;prevDoc=102108264&amp;backlink=1&amp;&amp;nd=102958030" TargetMode="External"/><Relationship Id="rId185" Type="http://schemas.openxmlformats.org/officeDocument/2006/relationships/hyperlink" Target="http://pravo.gov.ru/proxy/ips/?docbody=&amp;prevDoc=102108264&amp;backlink=1&amp;&amp;nd=102958030" TargetMode="External"/><Relationship Id="rId4" Type="http://schemas.openxmlformats.org/officeDocument/2006/relationships/hyperlink" Target="http://pravo.gov.ru/proxy/ips/?docbody=&amp;prevDoc=102108264&amp;backlink=1&amp;&amp;nd=102140501" TargetMode="External"/><Relationship Id="rId9" Type="http://schemas.openxmlformats.org/officeDocument/2006/relationships/hyperlink" Target="http://pravo.gov.ru/proxy/ips/?docbody=&amp;prevDoc=102108264&amp;backlink=1&amp;&amp;nd=102165747" TargetMode="External"/><Relationship Id="rId180" Type="http://schemas.openxmlformats.org/officeDocument/2006/relationships/hyperlink" Target="http://pravo.gov.ru/proxy/ips/?docbody=&amp;prevDoc=102108264&amp;backlink=1&amp;&amp;nd=102958030" TargetMode="External"/><Relationship Id="rId210" Type="http://schemas.openxmlformats.org/officeDocument/2006/relationships/hyperlink" Target="http://pravo.gov.ru/proxy/ips/?docbody=&amp;prevDoc=102108264&amp;backlink=1&amp;&amp;nd=102958030" TargetMode="External"/><Relationship Id="rId215" Type="http://schemas.openxmlformats.org/officeDocument/2006/relationships/hyperlink" Target="http://pravo.gov.ru/proxy/ips/?docbody=&amp;prevDoc=102108264&amp;backlink=1&amp;&amp;nd=102164371" TargetMode="External"/><Relationship Id="rId236" Type="http://schemas.openxmlformats.org/officeDocument/2006/relationships/hyperlink" Target="http://pravo.gov.ru/proxy/ips/?docbody=&amp;prevDoc=102108264&amp;backlink=1&amp;&amp;nd=602263602" TargetMode="External"/><Relationship Id="rId257" Type="http://schemas.openxmlformats.org/officeDocument/2006/relationships/hyperlink" Target="http://pravo.gov.ru/proxy/ips/?docbody=&amp;prevDoc=102108264&amp;backlink=1&amp;&amp;nd=102748090" TargetMode="External"/><Relationship Id="rId278" Type="http://schemas.openxmlformats.org/officeDocument/2006/relationships/hyperlink" Target="http://pravo.gov.ru/proxy/ips/?docbody=&amp;prevDoc=102108264&amp;backlink=1&amp;&amp;nd=102547397" TargetMode="External"/><Relationship Id="rId26" Type="http://schemas.openxmlformats.org/officeDocument/2006/relationships/hyperlink" Target="http://pravo.gov.ru/proxy/ips/?docbody=&amp;prevDoc=102108264&amp;backlink=1&amp;&amp;nd=102435734" TargetMode="External"/><Relationship Id="rId231" Type="http://schemas.openxmlformats.org/officeDocument/2006/relationships/hyperlink" Target="http://pravo.gov.ru/proxy/ips/?docbody=&amp;prevDoc=102108264&amp;backlink=1&amp;&amp;nd=102158453" TargetMode="External"/><Relationship Id="rId252" Type="http://schemas.openxmlformats.org/officeDocument/2006/relationships/hyperlink" Target="http://pravo.gov.ru/proxy/ips/?docbody=&amp;prevDoc=102108264&amp;backlink=1&amp;&amp;nd=102748090" TargetMode="External"/><Relationship Id="rId273" Type="http://schemas.openxmlformats.org/officeDocument/2006/relationships/hyperlink" Target="http://pravo.gov.ru/proxy/ips/?docbody=&amp;prevDoc=102108264&amp;backlink=1&amp;&amp;nd=102451257" TargetMode="External"/><Relationship Id="rId294" Type="http://schemas.openxmlformats.org/officeDocument/2006/relationships/hyperlink" Target="http://pravo.gov.ru/proxy/ips/?docbody=&amp;prevDoc=102108264&amp;backlink=1&amp;&amp;nd=102362234" TargetMode="External"/><Relationship Id="rId308" Type="http://schemas.openxmlformats.org/officeDocument/2006/relationships/theme" Target="theme/theme1.xml"/><Relationship Id="rId47" Type="http://schemas.openxmlformats.org/officeDocument/2006/relationships/hyperlink" Target="http://pravo.gov.ru/proxy/ips/?docbody=&amp;prevDoc=102108264&amp;backlink=1&amp;&amp;nd=102957818" TargetMode="External"/><Relationship Id="rId68" Type="http://schemas.openxmlformats.org/officeDocument/2006/relationships/hyperlink" Target="http://pravo.gov.ru/proxy/ips/?docbody=&amp;prevDoc=102108264&amp;backlink=1&amp;&amp;nd=102958030" TargetMode="External"/><Relationship Id="rId89" Type="http://schemas.openxmlformats.org/officeDocument/2006/relationships/hyperlink" Target="http://pravo.gov.ru/proxy/ips/?docbody=&amp;prevDoc=102108264&amp;backlink=1&amp;&amp;nd=102349480" TargetMode="External"/><Relationship Id="rId112" Type="http://schemas.openxmlformats.org/officeDocument/2006/relationships/hyperlink" Target="http://pravo.gov.ru/proxy/ips/?docbody=&amp;prevDoc=102108264&amp;backlink=1&amp;&amp;nd=102547397" TargetMode="External"/><Relationship Id="rId133" Type="http://schemas.openxmlformats.org/officeDocument/2006/relationships/hyperlink" Target="http://pravo.gov.ru/proxy/ips/?docbody=&amp;prevDoc=102108264&amp;backlink=1&amp;&amp;nd=102958030" TargetMode="External"/><Relationship Id="rId154" Type="http://schemas.openxmlformats.org/officeDocument/2006/relationships/hyperlink" Target="http://pravo.gov.ru/proxy/ips/?docbody=&amp;prevDoc=102108264&amp;backlink=1&amp;&amp;nd=102958030" TargetMode="External"/><Relationship Id="rId175" Type="http://schemas.openxmlformats.org/officeDocument/2006/relationships/hyperlink" Target="http://pravo.gov.ru/proxy/ips/?docbody=&amp;prevDoc=102108264&amp;backlink=1&amp;&amp;nd=102958030" TargetMode="External"/><Relationship Id="rId196" Type="http://schemas.openxmlformats.org/officeDocument/2006/relationships/hyperlink" Target="http://pravo.gov.ru/proxy/ips/?docbody=&amp;prevDoc=102108264&amp;backlink=1&amp;&amp;nd=102958030" TargetMode="External"/><Relationship Id="rId200" Type="http://schemas.openxmlformats.org/officeDocument/2006/relationships/hyperlink" Target="http://pravo.gov.ru/proxy/ips/?docbody=&amp;prevDoc=102108264&amp;backlink=1&amp;&amp;nd=102958030" TargetMode="External"/><Relationship Id="rId16" Type="http://schemas.openxmlformats.org/officeDocument/2006/relationships/hyperlink" Target="http://pravo.gov.ru/proxy/ips/?docbody=&amp;prevDoc=102108264&amp;backlink=1&amp;&amp;nd=102362234" TargetMode="External"/><Relationship Id="rId221" Type="http://schemas.openxmlformats.org/officeDocument/2006/relationships/hyperlink" Target="http://pravo.gov.ru/proxy/ips/?docbody=&amp;prevDoc=102108264&amp;backlink=1&amp;&amp;nd=602263627" TargetMode="External"/><Relationship Id="rId242" Type="http://schemas.openxmlformats.org/officeDocument/2006/relationships/hyperlink" Target="http://pravo.gov.ru/proxy/ips/?docbody=&amp;prevDoc=102108264&amp;backlink=1&amp;&amp;nd=102748090" TargetMode="External"/><Relationship Id="rId263" Type="http://schemas.openxmlformats.org/officeDocument/2006/relationships/hyperlink" Target="http://pravo.gov.ru/proxy/ips/?docbody=&amp;prevDoc=102108264&amp;backlink=1&amp;&amp;nd=102528593" TargetMode="External"/><Relationship Id="rId284" Type="http://schemas.openxmlformats.org/officeDocument/2006/relationships/hyperlink" Target="http://pravo.gov.ru/proxy/ips/?docbody=&amp;prevDoc=102108264&amp;backlink=1&amp;&amp;nd=102349480" TargetMode="External"/><Relationship Id="rId37" Type="http://schemas.openxmlformats.org/officeDocument/2006/relationships/hyperlink" Target="http://pravo.gov.ru/proxy/ips/?docbody=&amp;prevDoc=102108264&amp;backlink=1&amp;&amp;nd=102490764" TargetMode="External"/><Relationship Id="rId58" Type="http://schemas.openxmlformats.org/officeDocument/2006/relationships/hyperlink" Target="http://pravo.gov.ru/proxy/ips/?docbody=&amp;prevDoc=102108264&amp;backlink=1&amp;&amp;nd=102140501" TargetMode="External"/><Relationship Id="rId79" Type="http://schemas.openxmlformats.org/officeDocument/2006/relationships/hyperlink" Target="http://pravo.gov.ru/proxy/ips/?docbody=&amp;prevDoc=102108264&amp;backlink=1&amp;&amp;nd=102629756" TargetMode="External"/><Relationship Id="rId102" Type="http://schemas.openxmlformats.org/officeDocument/2006/relationships/hyperlink" Target="http://pravo.gov.ru/proxy/ips/?docbody=&amp;prevDoc=102108264&amp;backlink=1&amp;&amp;nd=102957818" TargetMode="External"/><Relationship Id="rId123" Type="http://schemas.openxmlformats.org/officeDocument/2006/relationships/hyperlink" Target="http://pravo.gov.ru/proxy/ips/?docbody=&amp;prevDoc=102108264&amp;backlink=1&amp;&amp;nd=102140501" TargetMode="External"/><Relationship Id="rId144" Type="http://schemas.openxmlformats.org/officeDocument/2006/relationships/hyperlink" Target="http://pravo.gov.ru/proxy/ips/?docbody=&amp;prevDoc=102108264&amp;backlink=1&amp;&amp;nd=102958030" TargetMode="External"/><Relationship Id="rId90" Type="http://schemas.openxmlformats.org/officeDocument/2006/relationships/hyperlink" Target="http://pravo.gov.ru/proxy/ips/?docbody=&amp;prevDoc=102108264&amp;backlink=1&amp;&amp;nd=102440236" TargetMode="External"/><Relationship Id="rId165" Type="http://schemas.openxmlformats.org/officeDocument/2006/relationships/hyperlink" Target="http://pravo.gov.ru/proxy/ips/?docbody=&amp;prevDoc=102108264&amp;backlink=1&amp;&amp;nd=102958030" TargetMode="External"/><Relationship Id="rId186" Type="http://schemas.openxmlformats.org/officeDocument/2006/relationships/hyperlink" Target="http://pravo.gov.ru/proxy/ips/?docbody=&amp;prevDoc=102108264&amp;backlink=1&amp;&amp;nd=102958030" TargetMode="External"/><Relationship Id="rId211" Type="http://schemas.openxmlformats.org/officeDocument/2006/relationships/hyperlink" Target="http://pravo.gov.ru/proxy/ips/?docbody=&amp;prevDoc=102108264&amp;backlink=1&amp;&amp;nd=102958030" TargetMode="External"/><Relationship Id="rId232" Type="http://schemas.openxmlformats.org/officeDocument/2006/relationships/hyperlink" Target="http://pravo.gov.ru/proxy/ips/?docbody=&amp;prevDoc=102108264&amp;backlink=1&amp;&amp;nd=102547397" TargetMode="External"/><Relationship Id="rId253" Type="http://schemas.openxmlformats.org/officeDocument/2006/relationships/hyperlink" Target="http://pravo.gov.ru/proxy/ips/?docbody=&amp;prevDoc=102108264&amp;backlink=1&amp;&amp;nd=102362234" TargetMode="External"/><Relationship Id="rId274" Type="http://schemas.openxmlformats.org/officeDocument/2006/relationships/hyperlink" Target="http://pravo.gov.ru/proxy/ips/?docbody=&amp;prevDoc=102108264&amp;backlink=1&amp;&amp;nd=102748090" TargetMode="External"/><Relationship Id="rId295" Type="http://schemas.openxmlformats.org/officeDocument/2006/relationships/hyperlink" Target="http://pravo.gov.ru/proxy/ips/?docbody=&amp;prevDoc=102108264&amp;backlink=1&amp;&amp;nd=102547397" TargetMode="External"/><Relationship Id="rId27" Type="http://schemas.openxmlformats.org/officeDocument/2006/relationships/hyperlink" Target="http://pravo.gov.ru/proxy/ips/?docbody=&amp;prevDoc=102108264&amp;backlink=1&amp;&amp;nd=102437329" TargetMode="External"/><Relationship Id="rId48" Type="http://schemas.openxmlformats.org/officeDocument/2006/relationships/hyperlink" Target="http://pravo.gov.ru/proxy/ips/?docbody=&amp;prevDoc=102108264&amp;backlink=1&amp;&amp;nd=602070002" TargetMode="External"/><Relationship Id="rId69" Type="http://schemas.openxmlformats.org/officeDocument/2006/relationships/hyperlink" Target="http://pravo.gov.ru/proxy/ips/?docbody=&amp;prevDoc=102108264&amp;backlink=1&amp;&amp;nd=102958030" TargetMode="External"/><Relationship Id="rId113" Type="http://schemas.openxmlformats.org/officeDocument/2006/relationships/hyperlink" Target="http://pravo.gov.ru/proxy/ips/?docbody=&amp;prevDoc=102108264&amp;backlink=1&amp;&amp;nd=102474053" TargetMode="External"/><Relationship Id="rId134" Type="http://schemas.openxmlformats.org/officeDocument/2006/relationships/hyperlink" Target="http://pravo.gov.ru/proxy/ips/?docbody=&amp;prevDoc=102108264&amp;backlink=1&amp;&amp;nd=102958030" TargetMode="External"/><Relationship Id="rId80" Type="http://schemas.openxmlformats.org/officeDocument/2006/relationships/hyperlink" Target="http://pravo.gov.ru/proxy/ips/?docbody=&amp;prevDoc=102108264&amp;backlink=1&amp;&amp;nd=102404066" TargetMode="External"/><Relationship Id="rId155" Type="http://schemas.openxmlformats.org/officeDocument/2006/relationships/hyperlink" Target="http://pravo.gov.ru/proxy/ips/?docbody=&amp;prevDoc=102108264&amp;backlink=1&amp;&amp;nd=102958030" TargetMode="External"/><Relationship Id="rId176" Type="http://schemas.openxmlformats.org/officeDocument/2006/relationships/hyperlink" Target="http://pravo.gov.ru/proxy/ips/?docbody=&amp;prevDoc=102108264&amp;backlink=1&amp;&amp;nd=102958030" TargetMode="External"/><Relationship Id="rId197" Type="http://schemas.openxmlformats.org/officeDocument/2006/relationships/hyperlink" Target="http://pravo.gov.ru/proxy/ips/?docbody=&amp;prevDoc=102108264&amp;backlink=1&amp;&amp;nd=102958030" TargetMode="External"/><Relationship Id="rId201" Type="http://schemas.openxmlformats.org/officeDocument/2006/relationships/hyperlink" Target="http://pravo.gov.ru/proxy/ips/?docbody=&amp;prevDoc=102108264&amp;backlink=1&amp;&amp;nd=102958030" TargetMode="External"/><Relationship Id="rId222" Type="http://schemas.openxmlformats.org/officeDocument/2006/relationships/hyperlink" Target="http://pravo.gov.ru/proxy/ips/?docbody=&amp;prevDoc=102108264&amp;backlink=1&amp;&amp;nd=602260630" TargetMode="External"/><Relationship Id="rId243" Type="http://schemas.openxmlformats.org/officeDocument/2006/relationships/hyperlink" Target="http://pravo.gov.ru/proxy/ips/?docbody=&amp;prevDoc=102108264&amp;backlink=1&amp;&amp;nd=102362234" TargetMode="External"/><Relationship Id="rId264" Type="http://schemas.openxmlformats.org/officeDocument/2006/relationships/hyperlink" Target="http://pravo.gov.ru/proxy/ips/?docbody=&amp;prevDoc=102108264&amp;backlink=1&amp;&amp;nd=102528593" TargetMode="External"/><Relationship Id="rId285" Type="http://schemas.openxmlformats.org/officeDocument/2006/relationships/hyperlink" Target="http://pravo.gov.ru/proxy/ips/?docbody=&amp;prevDoc=102108264&amp;backlink=1&amp;&amp;nd=102547397" TargetMode="External"/><Relationship Id="rId17" Type="http://schemas.openxmlformats.org/officeDocument/2006/relationships/hyperlink" Target="http://pravo.gov.ru/proxy/ips/?docbody=&amp;prevDoc=102108264&amp;backlink=1&amp;&amp;nd=102365344" TargetMode="External"/><Relationship Id="rId38" Type="http://schemas.openxmlformats.org/officeDocument/2006/relationships/hyperlink" Target="http://pravo.gov.ru/proxy/ips/?docbody=&amp;prevDoc=102108264&amp;backlink=1&amp;&amp;nd=102528591" TargetMode="External"/><Relationship Id="rId59" Type="http://schemas.openxmlformats.org/officeDocument/2006/relationships/hyperlink" Target="http://pravo.gov.ru/proxy/ips/?docbody=&amp;prevDoc=102108264&amp;backlink=1&amp;&amp;nd=102158453" TargetMode="External"/><Relationship Id="rId103" Type="http://schemas.openxmlformats.org/officeDocument/2006/relationships/hyperlink" Target="http://pravo.gov.ru/proxy/ips/?docbody=&amp;prevDoc=102108264&amp;backlink=1&amp;&amp;nd=102435734" TargetMode="External"/><Relationship Id="rId124" Type="http://schemas.openxmlformats.org/officeDocument/2006/relationships/hyperlink" Target="http://pravo.gov.ru/proxy/ips/?docbody=&amp;prevDoc=102108264&amp;backlink=1&amp;&amp;nd=102958030" TargetMode="External"/><Relationship Id="rId70" Type="http://schemas.openxmlformats.org/officeDocument/2006/relationships/hyperlink" Target="http://pravo.gov.ru/proxy/ips/?docbody=&amp;prevDoc=102108264&amp;backlink=1&amp;&amp;nd=102165747" TargetMode="External"/><Relationship Id="rId91" Type="http://schemas.openxmlformats.org/officeDocument/2006/relationships/hyperlink" Target="http://pravo.gov.ru/proxy/ips/?docbody=&amp;prevDoc=102108264&amp;backlink=1&amp;&amp;nd=102375717" TargetMode="External"/><Relationship Id="rId145" Type="http://schemas.openxmlformats.org/officeDocument/2006/relationships/hyperlink" Target="http://pravo.gov.ru/proxy/ips/?docbody=&amp;prevDoc=102108264&amp;backlink=1&amp;&amp;nd=102958030" TargetMode="External"/><Relationship Id="rId166" Type="http://schemas.openxmlformats.org/officeDocument/2006/relationships/hyperlink" Target="http://pravo.gov.ru/proxy/ips/?docbody=&amp;prevDoc=102108264&amp;backlink=1&amp;&amp;nd=102958030" TargetMode="External"/><Relationship Id="rId187" Type="http://schemas.openxmlformats.org/officeDocument/2006/relationships/hyperlink" Target="http://pravo.gov.ru/proxy/ips/?docbody=&amp;prevDoc=102108264&amp;backlink=1&amp;&amp;nd=102958030" TargetMode="External"/><Relationship Id="rId1" Type="http://schemas.openxmlformats.org/officeDocument/2006/relationships/styles" Target="styles.xml"/><Relationship Id="rId212" Type="http://schemas.openxmlformats.org/officeDocument/2006/relationships/hyperlink" Target="http://pravo.gov.ru/proxy/ips/?docbody=&amp;prevDoc=102108264&amp;backlink=1&amp;&amp;nd=102456124" TargetMode="External"/><Relationship Id="rId233" Type="http://schemas.openxmlformats.org/officeDocument/2006/relationships/hyperlink" Target="http://pravo.gov.ru/proxy/ips/?docbody=&amp;prevDoc=102108264&amp;backlink=1&amp;&amp;nd=102547397" TargetMode="External"/><Relationship Id="rId254" Type="http://schemas.openxmlformats.org/officeDocument/2006/relationships/hyperlink" Target="http://pravo.gov.ru/proxy/ips/?docbody=&amp;prevDoc=102108264&amp;backlink=1&amp;&amp;nd=102748090" TargetMode="External"/><Relationship Id="rId28" Type="http://schemas.openxmlformats.org/officeDocument/2006/relationships/hyperlink" Target="http://pravo.gov.ru/proxy/ips/?docbody=&amp;prevDoc=102108264&amp;backlink=1&amp;&amp;nd=102439977" TargetMode="External"/><Relationship Id="rId49" Type="http://schemas.openxmlformats.org/officeDocument/2006/relationships/hyperlink" Target="http://pravo.gov.ru/proxy/ips/?docbody=&amp;prevDoc=102108264&amp;backlink=1&amp;&amp;nd=602070006" TargetMode="External"/><Relationship Id="rId114" Type="http://schemas.openxmlformats.org/officeDocument/2006/relationships/hyperlink" Target="http://pravo.gov.ru/proxy/ips/?docbody=&amp;prevDoc=102108264&amp;backlink=1&amp;&amp;nd=102547397" TargetMode="External"/><Relationship Id="rId275" Type="http://schemas.openxmlformats.org/officeDocument/2006/relationships/hyperlink" Target="http://pravo.gov.ru/proxy/ips/?docbody=&amp;prevDoc=102108264&amp;backlink=1&amp;&amp;nd=102748090" TargetMode="External"/><Relationship Id="rId296" Type="http://schemas.openxmlformats.org/officeDocument/2006/relationships/hyperlink" Target="http://pravo.gov.ru/proxy/ips/?docbody=&amp;prevDoc=102108264&amp;backlink=1&amp;&amp;nd=102547397" TargetMode="External"/><Relationship Id="rId300" Type="http://schemas.openxmlformats.org/officeDocument/2006/relationships/hyperlink" Target="http://pravo.gov.ru/proxy/ips/?docbody=&amp;prevDoc=102108264&amp;backlink=1&amp;&amp;nd=102355893" TargetMode="External"/><Relationship Id="rId60" Type="http://schemas.openxmlformats.org/officeDocument/2006/relationships/hyperlink" Target="http://pravo.gov.ru/proxy/ips/?docbody=&amp;prevDoc=102108264&amp;backlink=1&amp;&amp;nd=102165747" TargetMode="External"/><Relationship Id="rId81" Type="http://schemas.openxmlformats.org/officeDocument/2006/relationships/hyperlink" Target="http://pravo.gov.ru/proxy/ips/?docbody=&amp;prevDoc=102108264&amp;backlink=1&amp;&amp;nd=102404066" TargetMode="External"/><Relationship Id="rId135" Type="http://schemas.openxmlformats.org/officeDocument/2006/relationships/hyperlink" Target="http://pravo.gov.ru/proxy/ips/?docbody=&amp;prevDoc=102108264&amp;backlink=1&amp;&amp;nd=102958030" TargetMode="External"/><Relationship Id="rId156" Type="http://schemas.openxmlformats.org/officeDocument/2006/relationships/hyperlink" Target="http://pravo.gov.ru/proxy/ips/?docbody=&amp;prevDoc=102108264&amp;backlink=1&amp;&amp;nd=102958030" TargetMode="External"/><Relationship Id="rId177" Type="http://schemas.openxmlformats.org/officeDocument/2006/relationships/hyperlink" Target="http://pravo.gov.ru/proxy/ips/?docbody=&amp;prevDoc=102108264&amp;backlink=1&amp;&amp;nd=102958030" TargetMode="External"/><Relationship Id="rId198" Type="http://schemas.openxmlformats.org/officeDocument/2006/relationships/hyperlink" Target="http://pravo.gov.ru/proxy/ips/?docbody=&amp;prevDoc=102108264&amp;backlink=1&amp;&amp;nd=102958030" TargetMode="External"/><Relationship Id="rId202" Type="http://schemas.openxmlformats.org/officeDocument/2006/relationships/hyperlink" Target="http://pravo.gov.ru/proxy/ips/?docbody=&amp;prevDoc=102108264&amp;backlink=1&amp;&amp;nd=102958030" TargetMode="External"/><Relationship Id="rId223" Type="http://schemas.openxmlformats.org/officeDocument/2006/relationships/hyperlink" Target="http://pravo.gov.ru/proxy/ips/?docbody=&amp;prevDoc=102108264&amp;backlink=1&amp;&amp;nd=102488110" TargetMode="External"/><Relationship Id="rId244" Type="http://schemas.openxmlformats.org/officeDocument/2006/relationships/hyperlink" Target="http://pravo.gov.ru/proxy/ips/?docbody=&amp;prevDoc=102108264&amp;backlink=1&amp;&amp;nd=102748090" TargetMode="External"/><Relationship Id="rId18" Type="http://schemas.openxmlformats.org/officeDocument/2006/relationships/hyperlink" Target="http://pravo.gov.ru/proxy/ips/?docbody=&amp;prevDoc=102108264&amp;backlink=1&amp;&amp;nd=102374921" TargetMode="External"/><Relationship Id="rId39" Type="http://schemas.openxmlformats.org/officeDocument/2006/relationships/hyperlink" Target="http://pravo.gov.ru/proxy/ips/?docbody=&amp;prevDoc=102108264&amp;backlink=1&amp;&amp;nd=102528593" TargetMode="External"/><Relationship Id="rId265" Type="http://schemas.openxmlformats.org/officeDocument/2006/relationships/hyperlink" Target="http://pravo.gov.ru/proxy/ips/?docbody=&amp;prevDoc=102108264&amp;backlink=1&amp;&amp;nd=102547397" TargetMode="External"/><Relationship Id="rId286" Type="http://schemas.openxmlformats.org/officeDocument/2006/relationships/hyperlink" Target="http://pravo.gov.ru/proxy/ips/?docbody=&amp;prevDoc=102108264&amp;backlink=1&amp;&amp;nd=102355893" TargetMode="External"/><Relationship Id="rId50" Type="http://schemas.openxmlformats.org/officeDocument/2006/relationships/hyperlink" Target="http://pravo.gov.ru/proxy/ips/?docbody=&amp;prevDoc=102108264&amp;backlink=1&amp;&amp;nd=602242444" TargetMode="External"/><Relationship Id="rId104" Type="http://schemas.openxmlformats.org/officeDocument/2006/relationships/hyperlink" Target="http://pravo.gov.ru/proxy/ips/?docbody=&amp;prevDoc=102108264&amp;backlink=1&amp;&amp;nd=102146612" TargetMode="External"/><Relationship Id="rId125" Type="http://schemas.openxmlformats.org/officeDocument/2006/relationships/hyperlink" Target="http://pravo.gov.ru/proxy/ips/?docbody=&amp;prevDoc=102108264&amp;backlink=1&amp;&amp;nd=102958030" TargetMode="External"/><Relationship Id="rId146" Type="http://schemas.openxmlformats.org/officeDocument/2006/relationships/hyperlink" Target="http://pravo.gov.ru/proxy/ips/?docbody=&amp;prevDoc=102108264&amp;backlink=1&amp;&amp;nd=102958030" TargetMode="External"/><Relationship Id="rId167" Type="http://schemas.openxmlformats.org/officeDocument/2006/relationships/hyperlink" Target="http://pravo.gov.ru/proxy/ips/?docbody=&amp;prevDoc=102108264&amp;backlink=1&amp;&amp;nd=102958030" TargetMode="External"/><Relationship Id="rId188" Type="http://schemas.openxmlformats.org/officeDocument/2006/relationships/hyperlink" Target="http://pravo.gov.ru/proxy/ips/?docbody=&amp;prevDoc=102108264&amp;backlink=1&amp;&amp;nd=102958030" TargetMode="External"/><Relationship Id="rId71" Type="http://schemas.openxmlformats.org/officeDocument/2006/relationships/hyperlink" Target="http://pravo.gov.ru/proxy/ips/?docbody=&amp;prevDoc=102108264&amp;backlink=1&amp;&amp;nd=102165747" TargetMode="External"/><Relationship Id="rId92" Type="http://schemas.openxmlformats.org/officeDocument/2006/relationships/hyperlink" Target="http://pravo.gov.ru/proxy/ips/?docbody=&amp;prevDoc=102108264&amp;backlink=1&amp;&amp;nd=102431339" TargetMode="External"/><Relationship Id="rId213" Type="http://schemas.openxmlformats.org/officeDocument/2006/relationships/hyperlink" Target="http://pravo.gov.ru/proxy/ips/?docbody=&amp;prevDoc=102108264&amp;backlink=1&amp;&amp;nd=102547397" TargetMode="External"/><Relationship Id="rId234" Type="http://schemas.openxmlformats.org/officeDocument/2006/relationships/hyperlink" Target="http://pravo.gov.ru/proxy/ips/?docbody=&amp;prevDoc=102108264&amp;backlink=1&amp;&amp;nd=102547397" TargetMode="External"/><Relationship Id="rId2" Type="http://schemas.openxmlformats.org/officeDocument/2006/relationships/settings" Target="settings.xml"/><Relationship Id="rId29" Type="http://schemas.openxmlformats.org/officeDocument/2006/relationships/hyperlink" Target="http://pravo.gov.ru/proxy/ips/?docbody=&amp;prevDoc=102108264&amp;backlink=1&amp;&amp;nd=102440236" TargetMode="External"/><Relationship Id="rId255" Type="http://schemas.openxmlformats.org/officeDocument/2006/relationships/hyperlink" Target="http://pravo.gov.ru/proxy/ips/?docbody=&amp;prevDoc=102108264&amp;backlink=1&amp;&amp;nd=102362234" TargetMode="External"/><Relationship Id="rId276" Type="http://schemas.openxmlformats.org/officeDocument/2006/relationships/hyperlink" Target="http://pravo.gov.ru/proxy/ips/?docbody=&amp;prevDoc=102108264&amp;backlink=1&amp;&amp;nd=102451257" TargetMode="External"/><Relationship Id="rId297" Type="http://schemas.openxmlformats.org/officeDocument/2006/relationships/hyperlink" Target="http://pravo.gov.ru/proxy/ips/?docbody=&amp;prevDoc=102108264&amp;backlink=1&amp;&amp;nd=1025473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110</Pages>
  <Words>49898</Words>
  <Characters>284422</Characters>
  <Application>Microsoft Office Word</Application>
  <DocSecurity>0</DocSecurity>
  <Lines>2370</Lines>
  <Paragraphs>667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cp:revision>
  <dcterms:created xsi:type="dcterms:W3CDTF">2021-10-18T06:15:00Z</dcterms:created>
  <dcterms:modified xsi:type="dcterms:W3CDTF">2021-10-18T06:16:00Z</dcterms:modified>
</cp:coreProperties>
</file>