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BBB" w:rsidRPr="00CA0BBB" w:rsidRDefault="00CA0BBB" w:rsidP="00CA0BBB">
      <w:pPr>
        <w:pStyle w:val="a3"/>
        <w:shd w:val="clear" w:color="auto" w:fill="FFFFFF"/>
        <w:spacing w:after="100" w:afterAutospacing="1" w:line="315" w:lineRule="atLeast"/>
        <w:jc w:val="center"/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CA0BBB">
        <w:rPr>
          <w:rFonts w:ascii="Times New Roman" w:hAnsi="Times New Roman" w:cs="Times New Roman"/>
          <w:b/>
          <w:color w:val="FF0000"/>
          <w:sz w:val="32"/>
          <w:szCs w:val="24"/>
        </w:rPr>
        <w:t>Памятка для родителей по профилактике и предупреждению коррупции в образовательной организации.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Борьба с коррупцией в Российской Федерации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t>Согласно современному российскому законодательству, коррупция — это дача взятки, получение взятки, злоупотребление полномочиями, коммерческий подкуп либо иное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       Незаконное использование физическим лицом своего должностного положения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t>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 а также совершение указанных деяний от имени или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>интересах юридического лица.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t>8 марта 2006 года Россия ратифицировала Конвенцию ООН против коррупции и приняла на себя ряд обязательств по имплементации антикоррупционных механизмов.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Российское уголовное законодательство предусматривает наказание не только за дачу </w:t>
      </w:r>
      <w:proofErr w:type="gramStart"/>
      <w:r w:rsidRPr="001B6D2B">
        <w:rPr>
          <w:rFonts w:ascii="Times New Roman" w:hAnsi="Times New Roman" w:cs="Times New Roman"/>
          <w:sz w:val="24"/>
          <w:szCs w:val="24"/>
          <w:lang w:eastAsia="ru-RU"/>
        </w:rPr>
        <w:t>взятки</w:t>
      </w:r>
      <w:proofErr w:type="gramEnd"/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а совершение незаконных действий, но и просто за дачу взятки. В 2011 году в статью 291 УК РФ были внесены изменения, радикально повысившие наказание за дачу взятки.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b/>
          <w:sz w:val="24"/>
          <w:szCs w:val="24"/>
          <w:lang w:eastAsia="ru-RU"/>
        </w:rPr>
        <w:t>Коррупция вызывает: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sym w:font="Symbol" w:char="F0D8"/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неэффективное распределение и расходование государственных средств и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t>ресурсов;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sym w:font="Symbol" w:char="F0D8"/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неэффективность коррупционных финансовых потоков с точки зрения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t>экономики страны;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sym w:font="Symbol" w:char="F0D8"/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потери налогов, когда налоговые органы присваивают себе часть налогов;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sym w:font="Symbol" w:char="F0D8"/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потери времени из-за чинимых препятствий, снижение эффективности работы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t>государственного аппарата в целом;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sym w:font="Symbol" w:char="F0D8"/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разорение частных предпринимателей;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sym w:font="Symbol" w:char="F0D8"/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снижение инвестиций в производство, замедление экономического роста;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sym w:font="Symbol" w:char="F0D8"/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понижение качества общественного сервиса;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sym w:font="Symbol" w:char="F0D8"/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нецелевое использование международной помощи развивающимся странам,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t>что резко снижает её эффективность;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sym w:font="Symbol" w:char="F0D8"/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неэффективное использование способностей индивидов: вместо производства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t>материальных благ люди тратят время на непродуктивный поиск ренты;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sym w:font="Symbol" w:char="F0D8"/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рост социального неравенства;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sym w:font="Symbol" w:char="F0D8"/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усиление организованной преступности — банды превращаются в мафию;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sym w:font="Symbol" w:char="F0D8"/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ущерб политической легитимности власти;</w:t>
      </w:r>
    </w:p>
    <w:p w:rsidR="00CA0BBB" w:rsidRPr="001B6D2B" w:rsidRDefault="00CA0BBB" w:rsidP="00CA0BB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B6D2B">
        <w:rPr>
          <w:rFonts w:ascii="Times New Roman" w:hAnsi="Times New Roman" w:cs="Times New Roman"/>
          <w:sz w:val="24"/>
          <w:szCs w:val="24"/>
          <w:lang w:eastAsia="ru-RU"/>
        </w:rPr>
        <w:sym w:font="Symbol" w:char="F0D8"/>
      </w:r>
      <w:r w:rsidRPr="001B6D2B">
        <w:rPr>
          <w:rFonts w:ascii="Times New Roman" w:hAnsi="Times New Roman" w:cs="Times New Roman"/>
          <w:sz w:val="24"/>
          <w:szCs w:val="24"/>
          <w:lang w:eastAsia="ru-RU"/>
        </w:rPr>
        <w:t xml:space="preserve"> снижение общественной морали.</w:t>
      </w:r>
    </w:p>
    <w:p w:rsidR="00CA0BB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CA0BB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CA0BB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CA0BB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CA0BB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CA0BB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CA0BB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CA0BB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CA0BB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CA0BB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CA0BB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CA0BBB" w:rsidRPr="001B6D2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CA0BBB" w:rsidRPr="001B6D2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6"/>
          <w:szCs w:val="23"/>
          <w:lang w:eastAsia="ru-RU"/>
        </w:rPr>
      </w:pPr>
      <w:r w:rsidRPr="001B6D2B">
        <w:rPr>
          <w:rFonts w:ascii="Times New Roman" w:eastAsia="Times New Roman" w:hAnsi="Times New Roman" w:cs="Times New Roman"/>
          <w:b/>
          <w:color w:val="FF0000"/>
          <w:sz w:val="36"/>
          <w:szCs w:val="23"/>
          <w:lang w:eastAsia="ru-RU"/>
        </w:rPr>
        <w:t>Памятка о коррупции для родителей</w:t>
      </w:r>
    </w:p>
    <w:p w:rsidR="00CA0BBB" w:rsidRPr="001B6D2B" w:rsidRDefault="00CA0BBB" w:rsidP="00CA0BBB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6"/>
          <w:szCs w:val="23"/>
          <w:lang w:eastAsia="ru-RU"/>
        </w:rPr>
      </w:pPr>
      <w:r>
        <w:rPr>
          <w:noProof/>
          <w:lang w:eastAsia="ru-RU"/>
        </w:rPr>
        <w:drawing>
          <wp:inline distT="0" distB="0" distL="0" distR="0" wp14:anchorId="4A6252F4" wp14:editId="391541F8">
            <wp:extent cx="4659947" cy="2476500"/>
            <wp:effectExtent l="19050" t="0" r="7303" b="0"/>
            <wp:docPr id="1" name="Рисунок 1" descr="C:\Users\Анна\Downloads\protiv-korrupc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Downloads\protiv-korrupci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563" cy="2476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BBB" w:rsidRPr="001B6D2B" w:rsidRDefault="00CA0BBB" w:rsidP="00CA0BB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1B6D2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Статья 43 Конституции Российской Федерации гарантирует гражданам право на общедоступность и бесплатность общего образования в государственных или муниципальных образовательных учреждениях.</w:t>
      </w:r>
    </w:p>
    <w:p w:rsidR="00CA0BBB" w:rsidRPr="001B6D2B" w:rsidRDefault="00CA0BBB" w:rsidP="00CA0BBB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1B6D2B">
        <w:rPr>
          <w:rFonts w:ascii="Times New Roman" w:eastAsia="Calibri" w:hAnsi="Times New Roman" w:cs="Times New Roman"/>
          <w:sz w:val="28"/>
          <w:szCs w:val="28"/>
        </w:rPr>
        <w:t xml:space="preserve">Установление каких-либо денежных взносов (сборов) и иных форм материальной помощи в процессе обучения в образовательном учреждении не допускается. </w:t>
      </w:r>
    </w:p>
    <w:p w:rsidR="00CA0BBB" w:rsidRPr="001B6D2B" w:rsidRDefault="00CA0BBB" w:rsidP="00CA0BBB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1B6D2B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Вы должны знать! </w:t>
      </w:r>
    </w:p>
    <w:p w:rsidR="00CA0BBB" w:rsidRPr="001B6D2B" w:rsidRDefault="00CA0BBB" w:rsidP="00CA0B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6D2B">
        <w:rPr>
          <w:rFonts w:ascii="Times New Roman" w:eastAsia="Calibri" w:hAnsi="Times New Roman" w:cs="Times New Roman"/>
          <w:sz w:val="28"/>
          <w:szCs w:val="28"/>
        </w:rPr>
        <w:t xml:space="preserve">1. Не допускается принуждение родителей (законных представителей) учащихся, воспитанников к внесению денежных средств, осуществлению иных форм материальной помощи со стороны администрации и работников образовательных учреждений, а также созданных при учреждениях органов самоуправления, в том числе родительских комитетов, в части принудительного привлечения родительских взносов и благотворительных средств. </w:t>
      </w:r>
    </w:p>
    <w:p w:rsidR="00CA0BBB" w:rsidRPr="001B6D2B" w:rsidRDefault="00CA0BBB" w:rsidP="00CA0B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6D2B">
        <w:rPr>
          <w:rFonts w:ascii="Times New Roman" w:eastAsia="Calibri" w:hAnsi="Times New Roman" w:cs="Times New Roman"/>
          <w:sz w:val="28"/>
          <w:szCs w:val="28"/>
        </w:rPr>
        <w:t>2. Администрация, сотрудники учреждения, иные лица не вправе:</w:t>
      </w:r>
    </w:p>
    <w:p w:rsidR="00CA0BBB" w:rsidRPr="001B6D2B" w:rsidRDefault="00CA0BBB" w:rsidP="00CA0B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6D2B">
        <w:rPr>
          <w:rFonts w:ascii="Times New Roman" w:eastAsia="Calibri" w:hAnsi="Times New Roman" w:cs="Times New Roman"/>
          <w:sz w:val="28"/>
          <w:szCs w:val="28"/>
        </w:rPr>
        <w:t xml:space="preserve">- требовать или принимать от благотворителей наличные денежные средства; </w:t>
      </w:r>
    </w:p>
    <w:p w:rsidR="00CA0BBB" w:rsidRPr="001B6D2B" w:rsidRDefault="00CA0BBB" w:rsidP="00CA0B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6D2B">
        <w:rPr>
          <w:rFonts w:ascii="Times New Roman" w:eastAsia="Calibri" w:hAnsi="Times New Roman" w:cs="Times New Roman"/>
          <w:sz w:val="28"/>
          <w:szCs w:val="28"/>
        </w:rPr>
        <w:t xml:space="preserve">3. Родители имеют право: </w:t>
      </w:r>
    </w:p>
    <w:p w:rsidR="00CA0BBB" w:rsidRPr="001B6D2B" w:rsidRDefault="00CA0BBB" w:rsidP="00CA0B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6D2B">
        <w:rPr>
          <w:rFonts w:ascii="Times New Roman" w:eastAsia="Calibri" w:hAnsi="Times New Roman" w:cs="Times New Roman"/>
          <w:sz w:val="28"/>
          <w:szCs w:val="28"/>
        </w:rPr>
        <w:t xml:space="preserve">- получить информацию из ежегодного публичного отчета о привлечении и расходовании внебюджетных средств, который должен быть размещен на официальном сайте образовательного учреждения; </w:t>
      </w:r>
    </w:p>
    <w:p w:rsidR="00CA0BBB" w:rsidRPr="001B6D2B" w:rsidRDefault="00CA0BBB" w:rsidP="00CA0BB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6D2B">
        <w:rPr>
          <w:rFonts w:ascii="Times New Roman" w:eastAsia="Calibri" w:hAnsi="Times New Roman" w:cs="Times New Roman"/>
          <w:sz w:val="28"/>
          <w:szCs w:val="28"/>
        </w:rPr>
        <w:t xml:space="preserve">- сообщить о нарушении своих прав и законных интересов при принятии противоправных решений, действиях или бездействии должностных лиц в </w:t>
      </w:r>
      <w:proofErr w:type="spellStart"/>
      <w:r w:rsidRPr="001B6D2B">
        <w:rPr>
          <w:rFonts w:ascii="Times New Roman" w:eastAsia="Calibri" w:hAnsi="Times New Roman" w:cs="Times New Roman"/>
          <w:sz w:val="28"/>
          <w:szCs w:val="28"/>
        </w:rPr>
        <w:t>контрольно­надзорные</w:t>
      </w:r>
      <w:proofErr w:type="spellEnd"/>
      <w:r w:rsidRPr="001B6D2B">
        <w:rPr>
          <w:rFonts w:ascii="Times New Roman" w:eastAsia="Calibri" w:hAnsi="Times New Roman" w:cs="Times New Roman"/>
          <w:sz w:val="28"/>
          <w:szCs w:val="28"/>
        </w:rPr>
        <w:t xml:space="preserve">, правоохранительные органы. </w:t>
      </w:r>
    </w:p>
    <w:p w:rsidR="00CA0BBB" w:rsidRPr="001B6D2B" w:rsidRDefault="00CA0BBB" w:rsidP="00CA0BBB">
      <w:pPr>
        <w:pStyle w:val="a3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23B92" w:rsidRDefault="00323B92">
      <w:bookmarkStart w:id="0" w:name="_GoBack"/>
      <w:bookmarkEnd w:id="0"/>
    </w:p>
    <w:sectPr w:rsidR="00323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E4788C"/>
    <w:multiLevelType w:val="hybridMultilevel"/>
    <w:tmpl w:val="9D2E8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B4"/>
    <w:rsid w:val="00323B92"/>
    <w:rsid w:val="004159AF"/>
    <w:rsid w:val="00CA0BBB"/>
    <w:rsid w:val="00E7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06E452-9FD4-47B8-977C-3F249F85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B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BBB"/>
    <w:pPr>
      <w:ind w:left="720"/>
      <w:contextualSpacing/>
    </w:pPr>
  </w:style>
  <w:style w:type="paragraph" w:styleId="a4">
    <w:name w:val="No Spacing"/>
    <w:uiPriority w:val="1"/>
    <w:qFormat/>
    <w:rsid w:val="00CA0BB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A0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0B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515</Words>
  <Characters>2942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3</cp:revision>
  <dcterms:created xsi:type="dcterms:W3CDTF">2021-02-25T06:56:00Z</dcterms:created>
  <dcterms:modified xsi:type="dcterms:W3CDTF">2022-12-12T03:53:00Z</dcterms:modified>
</cp:coreProperties>
</file>