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CE2" w:rsidRPr="009075A9" w:rsidRDefault="00AE4974">
      <w:pPr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b/>
          <w:sz w:val="32"/>
          <w:szCs w:val="32"/>
        </w:rPr>
        <w:t>1 СЛ.</w:t>
      </w:r>
      <w:r w:rsidRPr="009075A9">
        <w:rPr>
          <w:rFonts w:ascii="Times New Roman" w:hAnsi="Times New Roman" w:cs="Times New Roman"/>
          <w:sz w:val="32"/>
          <w:szCs w:val="32"/>
        </w:rPr>
        <w:t xml:space="preserve"> Тема: Ценностно-целевые основы в области воспитания детей и молодёжи.</w:t>
      </w:r>
    </w:p>
    <w:p w:rsidR="00AE4974" w:rsidRPr="009075A9" w:rsidRDefault="00AE4974" w:rsidP="009B04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b/>
          <w:sz w:val="32"/>
          <w:szCs w:val="32"/>
        </w:rPr>
        <w:t>2 СЛ</w:t>
      </w:r>
      <w:r w:rsidRPr="009075A9">
        <w:rPr>
          <w:rFonts w:ascii="Times New Roman" w:hAnsi="Times New Roman" w:cs="Times New Roman"/>
          <w:sz w:val="32"/>
          <w:szCs w:val="32"/>
        </w:rPr>
        <w:t xml:space="preserve">. Социально-экономическое развитие страны. </w:t>
      </w:r>
    </w:p>
    <w:p w:rsidR="00AE4974" w:rsidRPr="009075A9" w:rsidRDefault="00AE4974" w:rsidP="009B04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 xml:space="preserve">     В том числе быстрое внедрение технологий, инноваций, использование интернета и социальных сетей. А так же появление новых профессий влияет на трансформацию ценностных ориентаций современного общества. </w:t>
      </w:r>
    </w:p>
    <w:p w:rsidR="009B043A" w:rsidRPr="009075A9" w:rsidRDefault="00AE4974" w:rsidP="009B04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 xml:space="preserve">    В воспитании подрастающего поколения педагог должен учитывать особенности </w:t>
      </w:r>
      <w:proofErr w:type="gramStart"/>
      <w:r w:rsidRPr="009075A9">
        <w:rPr>
          <w:rFonts w:ascii="Times New Roman" w:hAnsi="Times New Roman" w:cs="Times New Roman"/>
          <w:sz w:val="32"/>
          <w:szCs w:val="32"/>
        </w:rPr>
        <w:t>поколения</w:t>
      </w:r>
      <w:proofErr w:type="gramEnd"/>
      <w:r w:rsidRPr="009075A9">
        <w:rPr>
          <w:rFonts w:ascii="Times New Roman" w:hAnsi="Times New Roman" w:cs="Times New Roman"/>
          <w:sz w:val="32"/>
          <w:szCs w:val="32"/>
        </w:rPr>
        <w:t xml:space="preserve"> с которым он работает. </w:t>
      </w:r>
    </w:p>
    <w:p w:rsidR="00AE4974" w:rsidRPr="009075A9" w:rsidRDefault="00FE3928" w:rsidP="009B04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b/>
          <w:sz w:val="32"/>
          <w:szCs w:val="32"/>
        </w:rPr>
        <w:t>3 СЛ</w:t>
      </w:r>
      <w:r w:rsidRPr="009075A9">
        <w:rPr>
          <w:rFonts w:ascii="Times New Roman" w:hAnsi="Times New Roman" w:cs="Times New Roman"/>
          <w:sz w:val="32"/>
          <w:szCs w:val="32"/>
        </w:rPr>
        <w:t xml:space="preserve">. </w:t>
      </w:r>
      <w:r w:rsidR="00AE4974" w:rsidRPr="009075A9">
        <w:rPr>
          <w:rFonts w:ascii="Times New Roman" w:hAnsi="Times New Roman" w:cs="Times New Roman"/>
          <w:sz w:val="32"/>
          <w:szCs w:val="32"/>
        </w:rPr>
        <w:t>Сегодня в соответствии с теорией поколений среди детей и молодёжи относят поколения ВАЙ, поколение ЗЕТ и дети поколения АЛЬФА</w:t>
      </w:r>
      <w:r w:rsidR="009B043A" w:rsidRPr="009075A9">
        <w:rPr>
          <w:rFonts w:ascii="Times New Roman" w:hAnsi="Times New Roman" w:cs="Times New Roman"/>
          <w:sz w:val="32"/>
          <w:szCs w:val="32"/>
        </w:rPr>
        <w:t>. Мы должны учитывать их особенности и ценностные ориентации.</w:t>
      </w:r>
    </w:p>
    <w:p w:rsidR="009B043A" w:rsidRPr="009075A9" w:rsidRDefault="00FE3928" w:rsidP="009B04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b/>
          <w:sz w:val="32"/>
          <w:szCs w:val="32"/>
        </w:rPr>
        <w:t>4</w:t>
      </w:r>
      <w:r w:rsidR="009B043A" w:rsidRPr="009075A9">
        <w:rPr>
          <w:rFonts w:ascii="Times New Roman" w:hAnsi="Times New Roman" w:cs="Times New Roman"/>
          <w:b/>
          <w:sz w:val="32"/>
          <w:szCs w:val="32"/>
        </w:rPr>
        <w:t xml:space="preserve"> СЛ.</w:t>
      </w:r>
      <w:r w:rsidR="009B043A" w:rsidRPr="009075A9">
        <w:rPr>
          <w:rFonts w:ascii="Times New Roman" w:hAnsi="Times New Roman" w:cs="Times New Roman"/>
          <w:sz w:val="32"/>
          <w:szCs w:val="32"/>
        </w:rPr>
        <w:t xml:space="preserve"> Что же такое ценности?</w:t>
      </w:r>
    </w:p>
    <w:p w:rsidR="009B043A" w:rsidRPr="009075A9" w:rsidRDefault="009B043A" w:rsidP="009B04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 xml:space="preserve">    Ценность – это важность, значимость, польза, полезность чего-либо.</w:t>
      </w:r>
    </w:p>
    <w:p w:rsidR="009B043A" w:rsidRPr="009075A9" w:rsidRDefault="009B043A" w:rsidP="009B04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 xml:space="preserve">    </w:t>
      </w:r>
      <w:proofErr w:type="gramStart"/>
      <w:r w:rsidRPr="009075A9">
        <w:rPr>
          <w:rFonts w:ascii="Times New Roman" w:hAnsi="Times New Roman" w:cs="Times New Roman"/>
          <w:sz w:val="32"/>
          <w:szCs w:val="32"/>
        </w:rPr>
        <w:t>Ценностные ориентации определяют направленность и о</w:t>
      </w:r>
      <w:r w:rsidR="009075A9">
        <w:rPr>
          <w:rFonts w:ascii="Times New Roman" w:hAnsi="Times New Roman" w:cs="Times New Roman"/>
          <w:sz w:val="32"/>
          <w:szCs w:val="32"/>
        </w:rPr>
        <w:t xml:space="preserve">тношение личности </w:t>
      </w:r>
      <w:proofErr w:type="spellStart"/>
      <w:r w:rsidR="009075A9">
        <w:rPr>
          <w:rFonts w:ascii="Times New Roman" w:hAnsi="Times New Roman" w:cs="Times New Roman"/>
          <w:sz w:val="32"/>
          <w:szCs w:val="32"/>
        </w:rPr>
        <w:t>самопроявлении</w:t>
      </w:r>
      <w:proofErr w:type="spellEnd"/>
      <w:r w:rsidRPr="009075A9">
        <w:rPr>
          <w:rFonts w:ascii="Times New Roman" w:hAnsi="Times New Roman" w:cs="Times New Roman"/>
          <w:sz w:val="32"/>
          <w:szCs w:val="32"/>
        </w:rPr>
        <w:t>, обусловленном интересами, предпочтениями и стремлениями достичь определённых целей, существенно сказывающихся на его социальном развитии, социализации, на этапе становления взрослости.</w:t>
      </w:r>
      <w:proofErr w:type="gramEnd"/>
      <w:r w:rsidRPr="009075A9">
        <w:rPr>
          <w:rFonts w:ascii="Times New Roman" w:hAnsi="Times New Roman" w:cs="Times New Roman"/>
          <w:sz w:val="32"/>
          <w:szCs w:val="32"/>
        </w:rPr>
        <w:t xml:space="preserve"> Определяют поведение и поступки ребёнка.</w:t>
      </w:r>
    </w:p>
    <w:p w:rsidR="00FE3928" w:rsidRPr="009075A9" w:rsidRDefault="00FE3928" w:rsidP="009B04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b/>
          <w:sz w:val="32"/>
          <w:szCs w:val="32"/>
        </w:rPr>
        <w:t xml:space="preserve">5 СЛ. </w:t>
      </w:r>
      <w:r w:rsidRPr="009075A9">
        <w:rPr>
          <w:rFonts w:ascii="Times New Roman" w:hAnsi="Times New Roman" w:cs="Times New Roman"/>
          <w:sz w:val="32"/>
          <w:szCs w:val="32"/>
        </w:rPr>
        <w:t>Рассмотрим процесс ориентации, личности в мире ценностей.</w:t>
      </w:r>
    </w:p>
    <w:p w:rsidR="00FE3928" w:rsidRPr="009075A9" w:rsidRDefault="00FE3928" w:rsidP="009B04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 xml:space="preserve">            Определяя ориентацию, как </w:t>
      </w:r>
      <w:proofErr w:type="gramStart"/>
      <w:r w:rsidRPr="009075A9">
        <w:rPr>
          <w:rFonts w:ascii="Times New Roman" w:hAnsi="Times New Roman" w:cs="Times New Roman"/>
          <w:sz w:val="32"/>
          <w:szCs w:val="32"/>
        </w:rPr>
        <w:t>процесс</w:t>
      </w:r>
      <w:proofErr w:type="gramEnd"/>
      <w:r w:rsidRPr="009075A9">
        <w:rPr>
          <w:rFonts w:ascii="Times New Roman" w:hAnsi="Times New Roman" w:cs="Times New Roman"/>
          <w:sz w:val="32"/>
          <w:szCs w:val="32"/>
        </w:rPr>
        <w:t xml:space="preserve"> развёртывающийся в пространстве и во времени. Процесс формирования ценностных ориентаций рассматривается, как прохождение личностью ряда фаз. На всех фазах функционируют особые механизмы:</w:t>
      </w:r>
    </w:p>
    <w:p w:rsidR="00FE3928" w:rsidRPr="009075A9" w:rsidRDefault="00FE3928" w:rsidP="00FE392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поиск</w:t>
      </w:r>
    </w:p>
    <w:p w:rsidR="00FE3928" w:rsidRPr="009075A9" w:rsidRDefault="00FE3928" w:rsidP="00FE392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оценка</w:t>
      </w:r>
    </w:p>
    <w:p w:rsidR="00FE3928" w:rsidRPr="009075A9" w:rsidRDefault="00FE3928" w:rsidP="00FE392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выбор</w:t>
      </w:r>
    </w:p>
    <w:p w:rsidR="00FE3928" w:rsidRPr="009075A9" w:rsidRDefault="00FE3928" w:rsidP="00FE392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проекция</w:t>
      </w:r>
    </w:p>
    <w:p w:rsidR="00FE3928" w:rsidRPr="009075A9" w:rsidRDefault="00FE3928" w:rsidP="00FE3928">
      <w:pPr>
        <w:pStyle w:val="a3"/>
        <w:spacing w:after="0"/>
        <w:ind w:left="644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1 фаза – формирование образа мира</w:t>
      </w:r>
    </w:p>
    <w:p w:rsidR="00FE3928" w:rsidRPr="009075A9" w:rsidRDefault="00FE3928" w:rsidP="00FE3928">
      <w:pPr>
        <w:pStyle w:val="a3"/>
        <w:spacing w:after="0"/>
        <w:ind w:left="644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2 фаза – формирование образа «Я»</w:t>
      </w:r>
    </w:p>
    <w:p w:rsidR="00FE3928" w:rsidRPr="009075A9" w:rsidRDefault="00FE3928" w:rsidP="00FE3928">
      <w:pPr>
        <w:pStyle w:val="a3"/>
        <w:spacing w:after="0"/>
        <w:ind w:left="644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3 фаза – формирование образа будущего</w:t>
      </w:r>
    </w:p>
    <w:p w:rsidR="009B043A" w:rsidRPr="009075A9" w:rsidRDefault="00183E3B" w:rsidP="00183E3B">
      <w:pPr>
        <w:pStyle w:val="a3"/>
        <w:spacing w:after="0"/>
        <w:ind w:left="644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 xml:space="preserve">Мы понимаем, что процесс ориентации личности в мире ценностей происходит на протяжении всего периода взросления. Когда </w:t>
      </w:r>
      <w:r w:rsidRPr="009075A9">
        <w:rPr>
          <w:rFonts w:ascii="Times New Roman" w:hAnsi="Times New Roman" w:cs="Times New Roman"/>
          <w:sz w:val="32"/>
          <w:szCs w:val="32"/>
        </w:rPr>
        <w:lastRenderedPageBreak/>
        <w:t>становимся старше, происходит переоценка ценностей по таким же механизмам.</w:t>
      </w:r>
    </w:p>
    <w:p w:rsidR="00183E3B" w:rsidRPr="009075A9" w:rsidRDefault="00183E3B" w:rsidP="00183E3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9075A9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9075A9">
        <w:rPr>
          <w:rFonts w:ascii="Times New Roman" w:hAnsi="Times New Roman" w:cs="Times New Roman"/>
          <w:sz w:val="32"/>
          <w:szCs w:val="32"/>
        </w:rPr>
        <w:t>оиск</w:t>
      </w:r>
    </w:p>
    <w:p w:rsidR="00183E3B" w:rsidRPr="009075A9" w:rsidRDefault="00183E3B" w:rsidP="00183E3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оценка</w:t>
      </w:r>
    </w:p>
    <w:p w:rsidR="00183E3B" w:rsidRPr="009075A9" w:rsidRDefault="00183E3B" w:rsidP="00183E3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выбор</w:t>
      </w:r>
    </w:p>
    <w:p w:rsidR="00183E3B" w:rsidRPr="009075A9" w:rsidRDefault="00183E3B" w:rsidP="00183E3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проекция</w:t>
      </w:r>
    </w:p>
    <w:p w:rsidR="00183E3B" w:rsidRPr="009075A9" w:rsidRDefault="00183E3B" w:rsidP="00183E3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 xml:space="preserve">   </w:t>
      </w:r>
      <w:r w:rsidR="00E92D72" w:rsidRPr="009075A9">
        <w:rPr>
          <w:rFonts w:ascii="Times New Roman" w:hAnsi="Times New Roman" w:cs="Times New Roman"/>
          <w:b/>
          <w:sz w:val="32"/>
          <w:szCs w:val="32"/>
        </w:rPr>
        <w:t>6 СЛ.</w:t>
      </w:r>
      <w:r w:rsidR="00E92D72" w:rsidRPr="009075A9">
        <w:rPr>
          <w:rFonts w:ascii="Times New Roman" w:hAnsi="Times New Roman" w:cs="Times New Roman"/>
          <w:sz w:val="32"/>
          <w:szCs w:val="32"/>
        </w:rPr>
        <w:t xml:space="preserve"> </w:t>
      </w:r>
      <w:r w:rsidRPr="009075A9">
        <w:rPr>
          <w:rFonts w:ascii="Times New Roman" w:hAnsi="Times New Roman" w:cs="Times New Roman"/>
          <w:sz w:val="32"/>
          <w:szCs w:val="32"/>
        </w:rPr>
        <w:t>На формирование ценностных ориентаций влияет много параметров:</w:t>
      </w:r>
    </w:p>
    <w:p w:rsidR="00183E3B" w:rsidRPr="009075A9" w:rsidRDefault="00183E3B" w:rsidP="00183E3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семья</w:t>
      </w:r>
    </w:p>
    <w:p w:rsidR="00183E3B" w:rsidRPr="009075A9" w:rsidRDefault="00183E3B" w:rsidP="00183E3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друзья</w:t>
      </w:r>
    </w:p>
    <w:p w:rsidR="00183E3B" w:rsidRPr="009075A9" w:rsidRDefault="00183E3B" w:rsidP="00183E3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тренды</w:t>
      </w:r>
    </w:p>
    <w:p w:rsidR="00183E3B" w:rsidRPr="009075A9" w:rsidRDefault="00183E3B" w:rsidP="00183E3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социум</w:t>
      </w:r>
    </w:p>
    <w:p w:rsidR="00183E3B" w:rsidRPr="009075A9" w:rsidRDefault="00183E3B" w:rsidP="00183E3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жизненный опыт</w:t>
      </w:r>
    </w:p>
    <w:p w:rsidR="00183E3B" w:rsidRPr="009075A9" w:rsidRDefault="00183E3B" w:rsidP="00183E3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окружающая среда</w:t>
      </w:r>
    </w:p>
    <w:p w:rsidR="00183E3B" w:rsidRPr="009075A9" w:rsidRDefault="00183E3B" w:rsidP="00183E3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социально-экономическое развитие</w:t>
      </w:r>
    </w:p>
    <w:p w:rsidR="00183E3B" w:rsidRPr="009075A9" w:rsidRDefault="00183E3B" w:rsidP="00183E3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пандемия</w:t>
      </w:r>
    </w:p>
    <w:p w:rsidR="00183E3B" w:rsidRPr="009075A9" w:rsidRDefault="00183E3B" w:rsidP="00183E3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возможность самореализации</w:t>
      </w:r>
    </w:p>
    <w:p w:rsidR="00183E3B" w:rsidRPr="009075A9" w:rsidRDefault="00183E3B" w:rsidP="00183E3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воспитательная среда образовательной организации.</w:t>
      </w:r>
    </w:p>
    <w:p w:rsidR="00AE4974" w:rsidRPr="009075A9" w:rsidRDefault="00183E3B" w:rsidP="0044478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b/>
          <w:sz w:val="32"/>
          <w:szCs w:val="32"/>
        </w:rPr>
        <w:t xml:space="preserve">7 СЛ. </w:t>
      </w:r>
      <w:r w:rsidRPr="009075A9">
        <w:rPr>
          <w:rFonts w:ascii="Times New Roman" w:hAnsi="Times New Roman" w:cs="Times New Roman"/>
          <w:sz w:val="32"/>
          <w:szCs w:val="32"/>
        </w:rPr>
        <w:t>Ценности формируются в деятельности.</w:t>
      </w:r>
    </w:p>
    <w:p w:rsidR="00183E3B" w:rsidRPr="009075A9" w:rsidRDefault="00183E3B" w:rsidP="0044478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 xml:space="preserve">          Ребёнку нужно обязательно</w:t>
      </w:r>
      <w:r w:rsidR="000A03F2" w:rsidRPr="009075A9">
        <w:rPr>
          <w:rFonts w:ascii="Times New Roman" w:hAnsi="Times New Roman" w:cs="Times New Roman"/>
          <w:sz w:val="32"/>
          <w:szCs w:val="32"/>
        </w:rPr>
        <w:t>,</w:t>
      </w:r>
      <w:r w:rsidRPr="009075A9">
        <w:rPr>
          <w:rFonts w:ascii="Times New Roman" w:hAnsi="Times New Roman" w:cs="Times New Roman"/>
          <w:sz w:val="32"/>
          <w:szCs w:val="32"/>
        </w:rPr>
        <w:t xml:space="preserve"> что</w:t>
      </w:r>
      <w:r w:rsidR="000A03F2" w:rsidRPr="009075A9">
        <w:rPr>
          <w:rFonts w:ascii="Times New Roman" w:hAnsi="Times New Roman" w:cs="Times New Roman"/>
          <w:sz w:val="32"/>
          <w:szCs w:val="32"/>
        </w:rPr>
        <w:t>-</w:t>
      </w:r>
      <w:r w:rsidRPr="009075A9">
        <w:rPr>
          <w:rFonts w:ascii="Times New Roman" w:hAnsi="Times New Roman" w:cs="Times New Roman"/>
          <w:sz w:val="32"/>
          <w:szCs w:val="32"/>
        </w:rPr>
        <w:t>то сделать</w:t>
      </w:r>
      <w:r w:rsidR="000A03F2" w:rsidRPr="009075A9">
        <w:rPr>
          <w:rFonts w:ascii="Times New Roman" w:hAnsi="Times New Roman" w:cs="Times New Roman"/>
          <w:sz w:val="32"/>
          <w:szCs w:val="32"/>
        </w:rPr>
        <w:t xml:space="preserve">, чтобы у него произошло присвоение этих ценностей. Очень часто мы с вами сталкиваемся с таким пониманием как </w:t>
      </w:r>
      <w:proofErr w:type="spellStart"/>
      <w:r w:rsidR="000A03F2" w:rsidRPr="009075A9">
        <w:rPr>
          <w:rFonts w:ascii="Times New Roman" w:hAnsi="Times New Roman" w:cs="Times New Roman"/>
          <w:sz w:val="32"/>
          <w:szCs w:val="32"/>
        </w:rPr>
        <w:t>проактивность</w:t>
      </w:r>
      <w:proofErr w:type="spellEnd"/>
      <w:r w:rsidR="000A03F2" w:rsidRPr="009075A9">
        <w:rPr>
          <w:rFonts w:ascii="Times New Roman" w:hAnsi="Times New Roman" w:cs="Times New Roman"/>
          <w:sz w:val="32"/>
          <w:szCs w:val="32"/>
        </w:rPr>
        <w:t>.</w:t>
      </w:r>
    </w:p>
    <w:p w:rsidR="000A03F2" w:rsidRPr="009075A9" w:rsidRDefault="000A03F2" w:rsidP="0044478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spellStart"/>
      <w:r w:rsidRPr="009075A9">
        <w:rPr>
          <w:rFonts w:ascii="Times New Roman" w:hAnsi="Times New Roman" w:cs="Times New Roman"/>
          <w:sz w:val="32"/>
          <w:szCs w:val="32"/>
        </w:rPr>
        <w:t>Проактивность</w:t>
      </w:r>
      <w:proofErr w:type="spellEnd"/>
      <w:r w:rsidRPr="009075A9">
        <w:rPr>
          <w:rFonts w:ascii="Times New Roman" w:hAnsi="Times New Roman" w:cs="Times New Roman"/>
          <w:sz w:val="32"/>
          <w:szCs w:val="32"/>
        </w:rPr>
        <w:t xml:space="preserve"> </w:t>
      </w:r>
      <w:r w:rsidR="001D142B" w:rsidRPr="009075A9">
        <w:rPr>
          <w:rFonts w:ascii="Times New Roman" w:hAnsi="Times New Roman" w:cs="Times New Roman"/>
          <w:sz w:val="32"/>
          <w:szCs w:val="32"/>
        </w:rPr>
        <w:t>–</w:t>
      </w:r>
      <w:r w:rsidRPr="009075A9">
        <w:rPr>
          <w:rFonts w:ascii="Times New Roman" w:hAnsi="Times New Roman" w:cs="Times New Roman"/>
          <w:sz w:val="32"/>
          <w:szCs w:val="32"/>
        </w:rPr>
        <w:t xml:space="preserve"> это</w:t>
      </w:r>
      <w:r w:rsidR="001D142B" w:rsidRPr="009075A9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1D142B" w:rsidRPr="009075A9">
        <w:rPr>
          <w:rFonts w:ascii="Times New Roman" w:hAnsi="Times New Roman" w:cs="Times New Roman"/>
          <w:sz w:val="32"/>
          <w:szCs w:val="32"/>
        </w:rPr>
        <w:t>качество</w:t>
      </w:r>
      <w:proofErr w:type="gramEnd"/>
      <w:r w:rsidR="001D142B" w:rsidRPr="009075A9">
        <w:rPr>
          <w:rFonts w:ascii="Times New Roman" w:hAnsi="Times New Roman" w:cs="Times New Roman"/>
          <w:sz w:val="32"/>
          <w:szCs w:val="32"/>
        </w:rPr>
        <w:t xml:space="preserve"> которое помогает брать ответственность за себя и свою жизнь. </w:t>
      </w:r>
      <w:proofErr w:type="spellStart"/>
      <w:r w:rsidR="001D142B" w:rsidRPr="009075A9">
        <w:rPr>
          <w:rFonts w:ascii="Times New Roman" w:hAnsi="Times New Roman" w:cs="Times New Roman"/>
          <w:sz w:val="32"/>
          <w:szCs w:val="32"/>
        </w:rPr>
        <w:t>Проактивность</w:t>
      </w:r>
      <w:proofErr w:type="spellEnd"/>
      <w:r w:rsidR="001D142B" w:rsidRPr="009075A9">
        <w:rPr>
          <w:rFonts w:ascii="Times New Roman" w:hAnsi="Times New Roman" w:cs="Times New Roman"/>
          <w:sz w:val="32"/>
          <w:szCs w:val="32"/>
        </w:rPr>
        <w:t xml:space="preserve"> складывается из таких компонентов:</w:t>
      </w:r>
    </w:p>
    <w:p w:rsidR="001D142B" w:rsidRPr="009075A9" w:rsidRDefault="001D142B" w:rsidP="001D142B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активность</w:t>
      </w:r>
    </w:p>
    <w:p w:rsidR="001D142B" w:rsidRPr="009075A9" w:rsidRDefault="001D142B" w:rsidP="001D142B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ответственность</w:t>
      </w:r>
    </w:p>
    <w:p w:rsidR="001D142B" w:rsidRPr="009075A9" w:rsidRDefault="001D142B" w:rsidP="001D142B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>осознанность</w:t>
      </w:r>
    </w:p>
    <w:p w:rsidR="001D142B" w:rsidRPr="009075A9" w:rsidRDefault="001D142B" w:rsidP="001D142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 xml:space="preserve">  </w:t>
      </w:r>
      <w:r w:rsidRPr="009075A9">
        <w:rPr>
          <w:rFonts w:ascii="Times New Roman" w:hAnsi="Times New Roman" w:cs="Times New Roman"/>
          <w:b/>
          <w:sz w:val="32"/>
          <w:szCs w:val="32"/>
        </w:rPr>
        <w:t>20 СЛ.</w:t>
      </w:r>
      <w:r w:rsidRPr="009075A9">
        <w:rPr>
          <w:rFonts w:ascii="Times New Roman" w:hAnsi="Times New Roman" w:cs="Times New Roman"/>
          <w:sz w:val="32"/>
          <w:szCs w:val="32"/>
        </w:rPr>
        <w:t xml:space="preserve"> С 1  сентября вступил в силу Федеральный закон о внесение изменений в закон об образовании. </w:t>
      </w:r>
    </w:p>
    <w:p w:rsidR="001D142B" w:rsidRPr="009075A9" w:rsidRDefault="001D142B" w:rsidP="001D142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 xml:space="preserve">   «Стратегия развития воспитания в Российской Федерации на период до 2025 года. Проект «Навигаторы детства».</w:t>
      </w:r>
    </w:p>
    <w:p w:rsidR="001D142B" w:rsidRPr="009075A9" w:rsidRDefault="001D142B" w:rsidP="001D142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b/>
          <w:sz w:val="32"/>
          <w:szCs w:val="32"/>
        </w:rPr>
        <w:t>21 СЛ</w:t>
      </w:r>
      <w:r w:rsidRPr="009075A9">
        <w:rPr>
          <w:rFonts w:ascii="Times New Roman" w:hAnsi="Times New Roman" w:cs="Times New Roman"/>
          <w:sz w:val="32"/>
          <w:szCs w:val="32"/>
        </w:rPr>
        <w:t>. Под воспитанием</w:t>
      </w:r>
      <w:r w:rsidR="007C2B18" w:rsidRPr="009075A9">
        <w:rPr>
          <w:rFonts w:ascii="Times New Roman" w:hAnsi="Times New Roman" w:cs="Times New Roman"/>
          <w:sz w:val="32"/>
          <w:szCs w:val="32"/>
        </w:rPr>
        <w:t xml:space="preserve"> -</w:t>
      </w:r>
      <w:r w:rsidRPr="009075A9">
        <w:rPr>
          <w:rFonts w:ascii="Times New Roman" w:hAnsi="Times New Roman" w:cs="Times New Roman"/>
          <w:sz w:val="32"/>
          <w:szCs w:val="32"/>
        </w:rPr>
        <w:t xml:space="preserve"> </w:t>
      </w:r>
      <w:r w:rsidR="007C2B18" w:rsidRPr="009075A9">
        <w:rPr>
          <w:rFonts w:ascii="Times New Roman" w:hAnsi="Times New Roman" w:cs="Times New Roman"/>
          <w:sz w:val="32"/>
          <w:szCs w:val="32"/>
        </w:rPr>
        <w:t xml:space="preserve"> понимается деятельность, на</w:t>
      </w:r>
      <w:r w:rsidR="009075A9">
        <w:rPr>
          <w:rFonts w:ascii="Times New Roman" w:hAnsi="Times New Roman" w:cs="Times New Roman"/>
          <w:sz w:val="32"/>
          <w:szCs w:val="32"/>
        </w:rPr>
        <w:t xml:space="preserve">правленная на развитие личности, создание условий для самоопределения и </w:t>
      </w:r>
      <w:proofErr w:type="gramStart"/>
      <w:r w:rsidR="009075A9">
        <w:rPr>
          <w:rFonts w:ascii="Times New Roman" w:hAnsi="Times New Roman" w:cs="Times New Roman"/>
          <w:sz w:val="32"/>
          <w:szCs w:val="32"/>
        </w:rPr>
        <w:lastRenderedPageBreak/>
        <w:t>социализации</w:t>
      </w:r>
      <w:proofErr w:type="gramEnd"/>
      <w:r w:rsidR="009075A9">
        <w:rPr>
          <w:rFonts w:ascii="Times New Roman" w:hAnsi="Times New Roman" w:cs="Times New Roman"/>
          <w:sz w:val="32"/>
          <w:szCs w:val="32"/>
        </w:rPr>
        <w:t xml:space="preserve"> обучающихся на основе </w:t>
      </w:r>
      <w:proofErr w:type="spellStart"/>
      <w:r w:rsidR="009075A9">
        <w:rPr>
          <w:rFonts w:ascii="Times New Roman" w:hAnsi="Times New Roman" w:cs="Times New Roman"/>
          <w:sz w:val="32"/>
          <w:szCs w:val="32"/>
        </w:rPr>
        <w:t>социокультурных</w:t>
      </w:r>
      <w:proofErr w:type="spellEnd"/>
      <w:r w:rsidR="009075A9">
        <w:rPr>
          <w:rFonts w:ascii="Times New Roman" w:hAnsi="Times New Roman" w:cs="Times New Roman"/>
          <w:sz w:val="32"/>
          <w:szCs w:val="32"/>
        </w:rPr>
        <w:t>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 и гражданственности.</w:t>
      </w:r>
    </w:p>
    <w:p w:rsidR="007C2B18" w:rsidRDefault="007C2B18" w:rsidP="001D142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b/>
          <w:sz w:val="32"/>
          <w:szCs w:val="32"/>
        </w:rPr>
        <w:t xml:space="preserve">25 СЛ. </w:t>
      </w:r>
      <w:r w:rsidRPr="009075A9">
        <w:rPr>
          <w:rFonts w:ascii="Times New Roman" w:hAnsi="Times New Roman" w:cs="Times New Roman"/>
          <w:sz w:val="32"/>
          <w:szCs w:val="32"/>
        </w:rPr>
        <w:t>Приобщение обучающихся к российским традиционным духовным ценностям, включая культурные ценности, со своей этнической группы, правилам и нормам поведения  в российском обществе.</w:t>
      </w:r>
    </w:p>
    <w:p w:rsidR="00F2150D" w:rsidRDefault="00F2150D" w:rsidP="00F2150D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Ценности Родины и природы</w:t>
      </w:r>
    </w:p>
    <w:p w:rsidR="00F2150D" w:rsidRDefault="00F2150D" w:rsidP="00F2150D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Ценности человека, дружбы, семьи</w:t>
      </w:r>
    </w:p>
    <w:p w:rsidR="00F2150D" w:rsidRDefault="00F2150D" w:rsidP="00F2150D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Ценность знания</w:t>
      </w:r>
    </w:p>
    <w:p w:rsidR="00F2150D" w:rsidRDefault="00F2150D" w:rsidP="00F2150D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Ценность здоровья</w:t>
      </w:r>
    </w:p>
    <w:p w:rsidR="00F2150D" w:rsidRDefault="00F2150D" w:rsidP="00F2150D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Ценность труда</w:t>
      </w:r>
    </w:p>
    <w:p w:rsidR="00F2150D" w:rsidRPr="00F2150D" w:rsidRDefault="00F2150D" w:rsidP="00F2150D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Ценности культуры и красоты</w:t>
      </w:r>
    </w:p>
    <w:p w:rsidR="007C2B18" w:rsidRPr="009075A9" w:rsidRDefault="007C2B18" w:rsidP="001D142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 xml:space="preserve"> С результатами исследований, которые провел институт воспитания РАН по данной теме можно ознакомиться.</w:t>
      </w:r>
    </w:p>
    <w:p w:rsidR="007C2B18" w:rsidRPr="009075A9" w:rsidRDefault="007C2B18" w:rsidP="001D142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075A9">
        <w:rPr>
          <w:rFonts w:ascii="Times New Roman" w:hAnsi="Times New Roman" w:cs="Times New Roman"/>
          <w:sz w:val="32"/>
          <w:szCs w:val="32"/>
        </w:rPr>
        <w:t xml:space="preserve">   Сейчас опир</w:t>
      </w:r>
      <w:r w:rsidR="00684B47" w:rsidRPr="009075A9">
        <w:rPr>
          <w:rFonts w:ascii="Times New Roman" w:hAnsi="Times New Roman" w:cs="Times New Roman"/>
          <w:sz w:val="32"/>
          <w:szCs w:val="32"/>
        </w:rPr>
        <w:t xml:space="preserve">аясь на прослушанный материал, </w:t>
      </w:r>
      <w:r w:rsidRPr="009075A9">
        <w:rPr>
          <w:rFonts w:ascii="Times New Roman" w:hAnsi="Times New Roman" w:cs="Times New Roman"/>
          <w:sz w:val="32"/>
          <w:szCs w:val="32"/>
        </w:rPr>
        <w:t>реш</w:t>
      </w:r>
      <w:r w:rsidR="00684B47" w:rsidRPr="009075A9">
        <w:rPr>
          <w:rFonts w:ascii="Times New Roman" w:hAnsi="Times New Roman" w:cs="Times New Roman"/>
          <w:sz w:val="32"/>
          <w:szCs w:val="32"/>
        </w:rPr>
        <w:t>и</w:t>
      </w:r>
      <w:r w:rsidRPr="009075A9">
        <w:rPr>
          <w:rFonts w:ascii="Times New Roman" w:hAnsi="Times New Roman" w:cs="Times New Roman"/>
          <w:sz w:val="32"/>
          <w:szCs w:val="32"/>
        </w:rPr>
        <w:t xml:space="preserve">м педагогические ситуации. </w:t>
      </w:r>
    </w:p>
    <w:p w:rsidR="00B95CD9" w:rsidRPr="009075A9" w:rsidRDefault="00D256F5" w:rsidP="00B95CD9">
      <w:pPr>
        <w:shd w:val="clear" w:color="auto" w:fill="F5F5F5"/>
        <w:spacing w:after="240" w:line="420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 w:rsidR="00B95CD9" w:rsidRPr="009075A9">
        <w:rPr>
          <w:rFonts w:ascii="Times New Roman" w:eastAsia="Times New Roman" w:hAnsi="Times New Roman" w:cs="Times New Roman"/>
          <w:color w:val="000000"/>
          <w:sz w:val="32"/>
          <w:szCs w:val="32"/>
        </w:rPr>
        <w:t>Прочитайте ситуационные задачи. Определите проблему, которую необходимо решить. Сформулируйте системное противоречие и дайте прогноз дальнейшего развития событий. Предложите приемы решения данной ситуации.</w:t>
      </w:r>
    </w:p>
    <w:p w:rsidR="00B95CD9" w:rsidRPr="009075A9" w:rsidRDefault="00B95CD9" w:rsidP="001D142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B95CD9" w:rsidRPr="009075A9" w:rsidSect="00AE4974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26503"/>
    <w:multiLevelType w:val="hybridMultilevel"/>
    <w:tmpl w:val="049C4A6A"/>
    <w:lvl w:ilvl="0" w:tplc="041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119A702D"/>
    <w:multiLevelType w:val="hybridMultilevel"/>
    <w:tmpl w:val="7910EC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33758A"/>
    <w:multiLevelType w:val="hybridMultilevel"/>
    <w:tmpl w:val="22E89668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>
    <w:nsid w:val="231C2E38"/>
    <w:multiLevelType w:val="hybridMultilevel"/>
    <w:tmpl w:val="D084F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DC264A"/>
    <w:multiLevelType w:val="hybridMultilevel"/>
    <w:tmpl w:val="5FC21E60"/>
    <w:lvl w:ilvl="0" w:tplc="041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">
    <w:nsid w:val="5D9F5DA9"/>
    <w:multiLevelType w:val="hybridMultilevel"/>
    <w:tmpl w:val="CFC8B9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7724EF"/>
    <w:multiLevelType w:val="hybridMultilevel"/>
    <w:tmpl w:val="31BC60E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AE4974"/>
    <w:rsid w:val="000A03F2"/>
    <w:rsid w:val="00183E3B"/>
    <w:rsid w:val="001D142B"/>
    <w:rsid w:val="00382AAA"/>
    <w:rsid w:val="0044478B"/>
    <w:rsid w:val="005851B9"/>
    <w:rsid w:val="00684B47"/>
    <w:rsid w:val="007C2B18"/>
    <w:rsid w:val="009075A9"/>
    <w:rsid w:val="009A1CE2"/>
    <w:rsid w:val="009B043A"/>
    <w:rsid w:val="00AE4974"/>
    <w:rsid w:val="00B95CD9"/>
    <w:rsid w:val="00C246D8"/>
    <w:rsid w:val="00D256F5"/>
    <w:rsid w:val="00E92D72"/>
    <w:rsid w:val="00F2150D"/>
    <w:rsid w:val="00FE3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C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39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"КС ГОК"</Company>
  <LinksUpToDate>false</LinksUpToDate>
  <CharactersWithSpaces>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10</cp:revision>
  <dcterms:created xsi:type="dcterms:W3CDTF">2022-02-26T03:33:00Z</dcterms:created>
  <dcterms:modified xsi:type="dcterms:W3CDTF">2022-03-02T09:57:00Z</dcterms:modified>
</cp:coreProperties>
</file>