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402" w:rsidRDefault="00D23402" w:rsidP="008E5A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Toc119613874"/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674385" cy="944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обложка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83"/>
                    <a:stretch/>
                  </pic:blipFill>
                  <pic:spPr bwMode="auto">
                    <a:xfrm>
                      <a:off x="0" y="0"/>
                      <a:ext cx="6677571" cy="94533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0AD9" w:rsidRPr="008E5A7C" w:rsidRDefault="00FD6F56" w:rsidP="008E5A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Пояснительная з</w:t>
      </w:r>
      <w:bookmarkStart w:id="1" w:name="_GoBack"/>
      <w:bookmarkEnd w:id="1"/>
      <w:r w:rsidRPr="008E5A7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аписка</w:t>
      </w:r>
    </w:p>
    <w:p w:rsidR="004B4F96" w:rsidRPr="008E5A7C" w:rsidRDefault="00FD6F56" w:rsidP="008E5A7C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рамках современной образовательной политики особое внимание уделяется поддержке педагогов: как тех, кто испытывает симптомы профессионального выгорания, так и вновь прибывших специалистов. В условиях внедрения новых поколений ФГОС требования к уровню профессиональной компетентности существенно возрастают. Для успешного решения этой задачи важно не только оказывать учителям профессиональную помощь в овладении педагогическим мастерством и освоении функциональных обязанностей, но и целенаправленно создавать ситуации успешности, способствовать личностному развитию и формированию индивидуального стиля педагогической деятельности на основе данных диагностики профессионального роста.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8E5A7C">
        <w:rPr>
          <w:rFonts w:ascii="Times New Roman" w:eastAsia="Calibri" w:hAnsi="Times New Roman" w:cs="Times New Roman"/>
          <w:b/>
          <w:sz w:val="28"/>
          <w:szCs w:val="28"/>
        </w:rPr>
        <w:t xml:space="preserve">Нормативные акты и учебно-методические документы, на основании которых разработана рабочая программа: 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Указ Президента РФ от 2 марта 2018 года  № 94 «Об учреждении знака отличия «За наставничество»;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Указ Президента РФ от 7 мая 2024 года  № 309 «О национальных целях и стратегических задачах развития Российской Федерации на период до 2030 года и на перспективу до 2036 года»;</w:t>
      </w:r>
    </w:p>
    <w:p w:rsidR="00B10E2D" w:rsidRPr="008E5A7C" w:rsidRDefault="00B10E2D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Распоряжение Правительства РФ от 31.12.2019 г. N 3273-р </w:t>
      </w:r>
      <w:r w:rsidR="00EB1BC3"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</w:t>
      </w: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 утверждении основных принципов национальной системы профессионального роста педагогических работников РФ, включая национальную систему учительского роста</w:t>
      </w:r>
      <w:r w:rsidR="00EB1BC3"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»</w:t>
      </w: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(ред. от 20.08.2021);</w:t>
      </w:r>
    </w:p>
    <w:p w:rsidR="00B10E2D" w:rsidRPr="008E5A7C" w:rsidRDefault="00B10E2D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Распоряжение </w:t>
      </w:r>
      <w:proofErr w:type="spellStart"/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Минпросвещения</w:t>
      </w:r>
      <w:proofErr w:type="spellEnd"/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России от 15.12.2022 г. № Р-303 «О внесении изменений в Концепцию создания единой федеральной системы научно-методического сопровождения педагогических работников и управленческих кадров, утвержденную распоряжением Министерства просвещения Российской Федерации от 16.12.2020 г. № Р-174»;</w:t>
      </w:r>
    </w:p>
    <w:p w:rsidR="00B10E2D" w:rsidRPr="008E5A7C" w:rsidRDefault="00B10E2D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Распоряжение Правительства РФ от 24.06.2022 г. № 1688-р «О Концепции подготовки педагогических кадров для системы образования на период до 2030 г.»;</w:t>
      </w:r>
    </w:p>
    <w:p w:rsidR="00B10E2D" w:rsidRPr="008E5A7C" w:rsidRDefault="00B10E2D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Письмо </w:t>
      </w:r>
      <w:proofErr w:type="spellStart"/>
      <w:r w:rsidR="001050C3"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Минпросвещения</w:t>
      </w:r>
      <w:proofErr w:type="spellEnd"/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Российской Федерации от 21.12.2021 № АЗ-1128/08 «О направлении методических рекомендаций по разработке и внедрению системы (целевой модели) наставничества педагогических работников в образовательных организациях»; 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Указ Президента РФ от 2 марта 2018 года  № 94 «Об учреждении знака отличия «За наставничество»;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Указ Президента РФ от 7 мая 2024 года  № 309 «О национальных целях и стратегических задачах развития Российской Федерации на период до 2030 года и на перспективу до 2036 года»;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Федеральный закон от 29 декабря 2012 года №  273-ФЗ «Об образовании в Российской Федерации» (с последующими изменениями);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методология (целевая модель) наставничества обучающихся для организаций, осуществляющих образовательную деятельность по общеобразовательным, </w:t>
      </w: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обучающимися, утверждённая распоряжением Министерства просвещения Российской Федерации от 25 декабря 2019 года № Р-145.</w:t>
      </w:r>
    </w:p>
    <w:p w:rsidR="00FD6F56" w:rsidRPr="008E5A7C" w:rsidRDefault="00FD6F56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программы: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создание условий для повышения квалификации и профессионального роста педагогических работников путем организации эффективного наставничества среди учителей.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формирование мотивации и интереса к профессиональному росту;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развитие профессиональных компетенций педагогов;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обеспечение преемственности опыта между опытными педагогами и </w:t>
      </w:r>
      <w:r w:rsidR="001050C3"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вновь прибывшими</w:t>
      </w: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специалистами;</w:t>
      </w:r>
    </w:p>
    <w:p w:rsidR="00EB1BC3" w:rsidRPr="008E5A7C" w:rsidRDefault="00EB1BC3" w:rsidP="008E5A7C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повышение эффективности учебного процесса посредством внедрения передовых методов и технологий.</w:t>
      </w:r>
    </w:p>
    <w:p w:rsidR="00F60AD9" w:rsidRPr="008E5A7C" w:rsidRDefault="00F60AD9" w:rsidP="008E5A7C">
      <w:pPr>
        <w:spacing w:after="0" w:line="276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программы наставничества</w:t>
      </w:r>
      <w:bookmarkEnd w:id="0"/>
    </w:p>
    <w:p w:rsidR="00F60AD9" w:rsidRPr="008E5A7C" w:rsidRDefault="008E5A7C" w:rsidP="008E5A7C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8E5A7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 наставничества по форме «Учитель-учитель» МБОУ «Начальная общеобразовательная школа №14» тесно связана с действующими документами  школы: основной и адаптированными  общеобразовательными программами начального общего образования, рабочими программами по предметам и внеурочной деятельности, планом воспитательной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F60AD9" w:rsidRPr="008E5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направлена на повышение профессионального уровня педагогов, развитие их компетенций и формирование готовности к эффективной работе в современных образовательных условиях. 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b/>
          <w:bCs/>
          <w:sz w:val="28"/>
          <w:szCs w:val="28"/>
        </w:rPr>
      </w:pPr>
      <w:r w:rsidRPr="008E5A7C">
        <w:rPr>
          <w:b/>
          <w:bCs/>
          <w:sz w:val="28"/>
          <w:szCs w:val="28"/>
        </w:rPr>
        <w:t>Срок реализации программы</w:t>
      </w:r>
      <w:r w:rsidR="0066405B" w:rsidRPr="008E5A7C">
        <w:rPr>
          <w:b/>
          <w:bCs/>
          <w:sz w:val="28"/>
          <w:szCs w:val="28"/>
        </w:rPr>
        <w:t>.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Данная программа наставничества   рассчитана на </w:t>
      </w:r>
      <w:r w:rsidR="00483683" w:rsidRPr="008E5A7C">
        <w:rPr>
          <w:sz w:val="28"/>
          <w:szCs w:val="28"/>
        </w:rPr>
        <w:t>1</w:t>
      </w:r>
      <w:r w:rsidRPr="008E5A7C">
        <w:rPr>
          <w:sz w:val="28"/>
          <w:szCs w:val="28"/>
        </w:rPr>
        <w:t xml:space="preserve"> год. Начало реализации программы наставничества с 01.09.202</w:t>
      </w:r>
      <w:r w:rsidR="00183F02" w:rsidRPr="008E5A7C">
        <w:rPr>
          <w:sz w:val="28"/>
          <w:szCs w:val="28"/>
        </w:rPr>
        <w:t>6</w:t>
      </w:r>
      <w:r w:rsidRPr="008E5A7C">
        <w:rPr>
          <w:sz w:val="28"/>
          <w:szCs w:val="28"/>
        </w:rPr>
        <w:t xml:space="preserve"> г., срок окончания  01.09.202</w:t>
      </w:r>
      <w:r w:rsidR="00483683" w:rsidRPr="008E5A7C">
        <w:rPr>
          <w:sz w:val="28"/>
          <w:szCs w:val="28"/>
        </w:rPr>
        <w:t>7</w:t>
      </w:r>
      <w:r w:rsidRPr="008E5A7C">
        <w:rPr>
          <w:sz w:val="28"/>
          <w:szCs w:val="28"/>
        </w:rPr>
        <w:t xml:space="preserve"> года.  </w:t>
      </w:r>
      <w:r w:rsidR="00F60AD9" w:rsidRPr="008E5A7C">
        <w:rPr>
          <w:sz w:val="28"/>
          <w:szCs w:val="28"/>
        </w:rPr>
        <w:t> </w:t>
      </w:r>
    </w:p>
    <w:p w:rsidR="005F4B6C" w:rsidRDefault="005F4B6C" w:rsidP="008E5A7C">
      <w:pPr>
        <w:pStyle w:val="a7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6C" w:rsidRDefault="005F4B6C" w:rsidP="008E5A7C">
      <w:pPr>
        <w:pStyle w:val="a7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7221" w:rsidRPr="008E5A7C" w:rsidRDefault="00FD7221" w:rsidP="008E5A7C">
      <w:pPr>
        <w:pStyle w:val="a7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E5A7C">
        <w:rPr>
          <w:b/>
          <w:sz w:val="28"/>
          <w:szCs w:val="28"/>
        </w:rPr>
        <w:t>Принципы построения программы:</w:t>
      </w:r>
    </w:p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добровольность участия;</w:t>
      </w:r>
    </w:p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уважительное отношение друг к другу;</w:t>
      </w:r>
    </w:p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постоянное взаимодействие и обратная связь;</w:t>
      </w:r>
    </w:p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поддержка инициативы и творчества молодого специалиста.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E5A7C">
        <w:rPr>
          <w:b/>
          <w:sz w:val="28"/>
          <w:szCs w:val="28"/>
        </w:rPr>
        <w:t>Виды наставничества</w:t>
      </w:r>
      <w:r w:rsidR="001E0E9D" w:rsidRPr="008E5A7C">
        <w:rPr>
          <w:b/>
          <w:sz w:val="28"/>
          <w:szCs w:val="28"/>
        </w:rPr>
        <w:t>:</w:t>
      </w:r>
    </w:p>
    <w:p w:rsidR="005E4546" w:rsidRPr="008E5A7C" w:rsidRDefault="0066405B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</w:t>
      </w:r>
      <w:r w:rsidR="001E0E9D" w:rsidRPr="008E5A7C">
        <w:rPr>
          <w:sz w:val="28"/>
          <w:szCs w:val="28"/>
        </w:rPr>
        <w:t>п</w:t>
      </w:r>
      <w:r w:rsidR="005E4546" w:rsidRPr="008E5A7C">
        <w:rPr>
          <w:sz w:val="28"/>
          <w:szCs w:val="28"/>
        </w:rPr>
        <w:t>рофессиональное: включает передачу практических навыков, методики пр</w:t>
      </w:r>
      <w:r w:rsidR="001E0E9D" w:rsidRPr="008E5A7C">
        <w:rPr>
          <w:sz w:val="28"/>
          <w:szCs w:val="28"/>
        </w:rPr>
        <w:t>еподавания и управления классом;</w:t>
      </w:r>
    </w:p>
    <w:p w:rsidR="005E4546" w:rsidRPr="008E5A7C" w:rsidRDefault="0066405B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lastRenderedPageBreak/>
        <w:t xml:space="preserve">- </w:t>
      </w:r>
      <w:r w:rsidR="001E0E9D" w:rsidRPr="008E5A7C">
        <w:rPr>
          <w:sz w:val="28"/>
          <w:szCs w:val="28"/>
        </w:rPr>
        <w:t>п</w:t>
      </w:r>
      <w:r w:rsidR="005E4546" w:rsidRPr="008E5A7C">
        <w:rPr>
          <w:sz w:val="28"/>
          <w:szCs w:val="28"/>
        </w:rPr>
        <w:t>сихологическое: поддержка и помощь в преодолении психологических тр</w:t>
      </w:r>
      <w:r w:rsidR="001E0E9D" w:rsidRPr="008E5A7C">
        <w:rPr>
          <w:sz w:val="28"/>
          <w:szCs w:val="28"/>
        </w:rPr>
        <w:t>удностей адаптационного периода;</w:t>
      </w:r>
    </w:p>
    <w:p w:rsidR="005E4546" w:rsidRPr="008E5A7C" w:rsidRDefault="0066405B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</w:t>
      </w:r>
      <w:r w:rsidR="001E0E9D" w:rsidRPr="008E5A7C">
        <w:rPr>
          <w:sz w:val="28"/>
          <w:szCs w:val="28"/>
        </w:rPr>
        <w:t>м</w:t>
      </w:r>
      <w:r w:rsidR="005E4546" w:rsidRPr="008E5A7C">
        <w:rPr>
          <w:sz w:val="28"/>
          <w:szCs w:val="28"/>
        </w:rPr>
        <w:t>етодическое: передача опыта разработки учебных планов, подготовки уроков и материалов.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E5A7C">
        <w:rPr>
          <w:b/>
          <w:sz w:val="28"/>
          <w:szCs w:val="28"/>
        </w:rPr>
        <w:t>Методы работы</w:t>
      </w:r>
      <w:r w:rsidR="001E0E9D" w:rsidRPr="008E5A7C">
        <w:rPr>
          <w:b/>
          <w:sz w:val="28"/>
          <w:szCs w:val="28"/>
        </w:rPr>
        <w:t>: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консультации и советы опытных педагогов;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наблюдение за работой наставника и обсуждение наблюдаемого урока;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совместная подготовка и проведение открытых уроков;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проведение мастер-классов и семинаров;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рефлексивные сессии и самооценка.</w:t>
      </w:r>
    </w:p>
    <w:p w:rsidR="005E4546" w:rsidRPr="008E5A7C" w:rsidRDefault="005E4546" w:rsidP="008E5A7C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8E5A7C">
        <w:rPr>
          <w:b/>
          <w:sz w:val="28"/>
          <w:szCs w:val="28"/>
        </w:rPr>
        <w:t>Формируемые компетенции</w:t>
      </w:r>
      <w:r w:rsidR="001E0E9D" w:rsidRPr="008E5A7C">
        <w:rPr>
          <w:b/>
          <w:sz w:val="28"/>
          <w:szCs w:val="28"/>
        </w:rPr>
        <w:t>:</w:t>
      </w:r>
    </w:p>
    <w:p w:rsidR="005E4546" w:rsidRPr="008E5A7C" w:rsidRDefault="001E0E9D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профессиональные знания и умения;</w:t>
      </w:r>
    </w:p>
    <w:p w:rsidR="005E4546" w:rsidRPr="008E5A7C" w:rsidRDefault="001E0E9D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с</w:t>
      </w:r>
      <w:r w:rsidR="005E4546" w:rsidRPr="008E5A7C">
        <w:rPr>
          <w:sz w:val="28"/>
          <w:szCs w:val="28"/>
        </w:rPr>
        <w:t>пособность адаптироваться к и</w:t>
      </w:r>
      <w:r w:rsidRPr="008E5A7C">
        <w:rPr>
          <w:sz w:val="28"/>
          <w:szCs w:val="28"/>
        </w:rPr>
        <w:t>зменениям образовательной среды;</w:t>
      </w:r>
    </w:p>
    <w:p w:rsidR="005E4546" w:rsidRPr="008E5A7C" w:rsidRDefault="001E0E9D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н</w:t>
      </w:r>
      <w:r w:rsidR="005E4546" w:rsidRPr="008E5A7C">
        <w:rPr>
          <w:sz w:val="28"/>
          <w:szCs w:val="28"/>
        </w:rPr>
        <w:t>авыки самообра</w:t>
      </w:r>
      <w:r w:rsidRPr="008E5A7C">
        <w:rPr>
          <w:sz w:val="28"/>
          <w:szCs w:val="28"/>
        </w:rPr>
        <w:t>зования и самосовершенствования;</w:t>
      </w:r>
    </w:p>
    <w:p w:rsidR="005E4546" w:rsidRPr="008E5A7C" w:rsidRDefault="001E0E9D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к</w:t>
      </w:r>
      <w:r w:rsidR="005E4546" w:rsidRPr="008E5A7C">
        <w:rPr>
          <w:sz w:val="28"/>
          <w:szCs w:val="28"/>
        </w:rPr>
        <w:t>омпетенции планирования, анализа и оценки своей деятельности.</w:t>
      </w:r>
    </w:p>
    <w:p w:rsidR="00FD7221" w:rsidRPr="00411497" w:rsidRDefault="00FD7221" w:rsidP="00411497">
      <w:pPr>
        <w:pStyle w:val="a7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1497">
        <w:rPr>
          <w:rFonts w:ascii="Times New Roman" w:hAnsi="Times New Roman" w:cs="Times New Roman"/>
          <w:b/>
          <w:sz w:val="28"/>
          <w:szCs w:val="28"/>
        </w:rPr>
        <w:t>Основные участники программы и  требования к  их деятельности</w:t>
      </w:r>
    </w:p>
    <w:p w:rsidR="00FD7221" w:rsidRPr="008E5A7C" w:rsidRDefault="00FD7221" w:rsidP="008E5A7C">
      <w:pPr>
        <w:pStyle w:val="a7"/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>Наставляемые</w:t>
      </w:r>
    </w:p>
    <w:tbl>
      <w:tblPr>
        <w:tblW w:w="93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39"/>
        <w:gridCol w:w="2340"/>
        <w:gridCol w:w="2341"/>
        <w:gridCol w:w="2335"/>
      </w:tblGrid>
      <w:tr w:rsidR="00FD7221" w:rsidRPr="008E5A7C" w:rsidTr="005C2DDB">
        <w:tc>
          <w:tcPr>
            <w:tcW w:w="2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</w:p>
        </w:tc>
        <w:tc>
          <w:tcPr>
            <w:tcW w:w="2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Специальность  по диплому</w:t>
            </w:r>
          </w:p>
        </w:tc>
        <w:tc>
          <w:tcPr>
            <w:tcW w:w="23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2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Стаж работы в МБОУ «Начальная общеобразовательная школа №14»</w:t>
            </w:r>
          </w:p>
        </w:tc>
      </w:tr>
      <w:tr w:rsidR="00FD7221" w:rsidRPr="008E5A7C" w:rsidTr="005C2DDB"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Радевич</w:t>
            </w:r>
            <w:proofErr w:type="spellEnd"/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Васильевна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221" w:rsidRPr="008E5A7C" w:rsidRDefault="00FD7221" w:rsidP="00411497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 w:rsidR="00411497">
              <w:rPr>
                <w:rFonts w:ascii="Times New Roman" w:hAnsi="Times New Roman" w:cs="Times New Roman"/>
                <w:sz w:val="28"/>
                <w:szCs w:val="28"/>
              </w:rPr>
              <w:t>дефектолог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Высшее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221" w:rsidRPr="008E5A7C" w:rsidRDefault="00FD7221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B834F7" w:rsidRDefault="00B834F7" w:rsidP="008E5A7C">
      <w:pPr>
        <w:pStyle w:val="a7"/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D7221" w:rsidRPr="008E5A7C" w:rsidRDefault="00FD7221" w:rsidP="008E5A7C">
      <w:pPr>
        <w:pStyle w:val="a7"/>
        <w:spacing w:after="0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b/>
          <w:sz w:val="28"/>
          <w:szCs w:val="28"/>
        </w:rPr>
        <w:t>Требования к вновь прибывшему специалисту</w:t>
      </w:r>
      <w:r w:rsidRPr="008E5A7C">
        <w:rPr>
          <w:rFonts w:ascii="Times New Roman" w:hAnsi="Times New Roman" w:cs="Times New Roman"/>
          <w:sz w:val="28"/>
          <w:szCs w:val="28"/>
        </w:rPr>
        <w:t>:</w:t>
      </w:r>
    </w:p>
    <w:p w:rsidR="00FD7221" w:rsidRPr="008E5A7C" w:rsidRDefault="00FD7221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>- изучать нормативные документы, определяющие его служебную деятельность и функциональные обязанности по занимаемой должности;</w:t>
      </w:r>
    </w:p>
    <w:p w:rsidR="00FD7221" w:rsidRPr="008E5A7C" w:rsidRDefault="00FD7221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 xml:space="preserve">- выполнять план профессионального становления в установленные сроки; </w:t>
      </w:r>
    </w:p>
    <w:p w:rsidR="00FD7221" w:rsidRPr="008E5A7C" w:rsidRDefault="00FD7221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>- постоянно работать над повышением профессионального мастерства, овладевать практическими навыками по занимаемой должности;</w:t>
      </w:r>
    </w:p>
    <w:p w:rsidR="00FD7221" w:rsidRPr="008E5A7C" w:rsidRDefault="00FD7221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>- учиться у наставника передовым методам и формам работы, правильно строить свои взаимоотношения с ним;</w:t>
      </w:r>
    </w:p>
    <w:p w:rsidR="00FD7221" w:rsidRPr="008E5A7C" w:rsidRDefault="00FD7221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>- совершенствовать свой общеобразовательный и культурный уровень.</w:t>
      </w:r>
    </w:p>
    <w:p w:rsidR="006E4036" w:rsidRPr="008E5A7C" w:rsidRDefault="006E4036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8E5A7C" w:rsidRPr="008E5A7C" w:rsidRDefault="008E5A7C" w:rsidP="008E5A7C">
      <w:pPr>
        <w:pStyle w:val="a7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hAnsi="Times New Roman" w:cs="Times New Roman"/>
          <w:sz w:val="28"/>
          <w:szCs w:val="28"/>
        </w:rPr>
        <w:t xml:space="preserve">Наставники </w:t>
      </w:r>
    </w:p>
    <w:tbl>
      <w:tblPr>
        <w:tblW w:w="93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1871"/>
        <w:gridCol w:w="1871"/>
        <w:gridCol w:w="1871"/>
        <w:gridCol w:w="1871"/>
      </w:tblGrid>
      <w:tr w:rsidR="008E5A7C" w:rsidRPr="008E5A7C" w:rsidTr="005C2DDB"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Стаж работы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1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Категория</w:t>
            </w:r>
          </w:p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(высшая/ </w:t>
            </w:r>
            <w:r w:rsidRPr="008E5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первая)</w:t>
            </w:r>
          </w:p>
        </w:tc>
      </w:tr>
      <w:tr w:rsidR="008E5A7C" w:rsidRPr="008E5A7C" w:rsidTr="005C2DDB"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Киреева Светлана Евгеньевна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44 года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среднее специальное</w:t>
            </w:r>
          </w:p>
        </w:tc>
        <w:tc>
          <w:tcPr>
            <w:tcW w:w="1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5A7C" w:rsidRPr="008E5A7C" w:rsidRDefault="008E5A7C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Первая </w:t>
            </w:r>
          </w:p>
        </w:tc>
      </w:tr>
    </w:tbl>
    <w:p w:rsidR="008E5A7C" w:rsidRPr="008E5A7C" w:rsidRDefault="008E5A7C" w:rsidP="008E5A7C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FD7221" w:rsidRPr="008E5A7C" w:rsidRDefault="00FD7221" w:rsidP="008E5A7C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E5A7C">
        <w:rPr>
          <w:b/>
          <w:sz w:val="28"/>
          <w:szCs w:val="28"/>
        </w:rPr>
        <w:t>Требования, предъявляемые к наставнику</w:t>
      </w:r>
      <w:r w:rsidRPr="008E5A7C">
        <w:rPr>
          <w:sz w:val="28"/>
          <w:szCs w:val="28"/>
        </w:rPr>
        <w:t>: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 - знать требования законодательства в сфере образования, ведомственных нормативных актов, определяющих права и обязанности вновь прибывшего специалиста по занимаемой должности;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разрабатывать совместно с </w:t>
      </w:r>
      <w:r w:rsidR="008E5A7C" w:rsidRPr="008E5A7C">
        <w:rPr>
          <w:sz w:val="28"/>
          <w:szCs w:val="28"/>
        </w:rPr>
        <w:t>вновь прибывшим</w:t>
      </w:r>
      <w:r w:rsidRPr="008E5A7C">
        <w:rPr>
          <w:sz w:val="28"/>
          <w:szCs w:val="28"/>
        </w:rPr>
        <w:t xml:space="preserve"> специалистом план профессионального становления последнего с учетом уровня его интеллектуального развития, педагогической, методической и профессиональной подготовки по предмету;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изучать деловые и нравственные качества </w:t>
      </w:r>
      <w:r w:rsidR="008E5A7C" w:rsidRPr="008E5A7C">
        <w:rPr>
          <w:sz w:val="28"/>
          <w:szCs w:val="28"/>
        </w:rPr>
        <w:t>вновь прибывшего</w:t>
      </w:r>
      <w:r w:rsidRPr="008E5A7C">
        <w:rPr>
          <w:sz w:val="28"/>
          <w:szCs w:val="28"/>
        </w:rPr>
        <w:t xml:space="preserve"> специалиста, его отношение к проведению занятий, коллективу школы, учащимся и их родителям, увлечения, наклонности, круг досугового общения;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вводить в должность (знакомить с основными обязанностями, требованиями, предъявляемыми к учителю, правилами внутреннего трудового распорядка, охраны труда и техники безопасности);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контролировать и оценивать самостоятельное проведение </w:t>
      </w:r>
      <w:r w:rsidR="008E5A7C" w:rsidRPr="008E5A7C">
        <w:rPr>
          <w:sz w:val="28"/>
          <w:szCs w:val="28"/>
        </w:rPr>
        <w:t>вновь прибывшим</w:t>
      </w:r>
      <w:r w:rsidRPr="008E5A7C">
        <w:rPr>
          <w:sz w:val="28"/>
          <w:szCs w:val="28"/>
        </w:rPr>
        <w:t xml:space="preserve"> специалистом учебных занятий и внеклассных мероприятий;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разрабатывать совместно с </w:t>
      </w:r>
      <w:r w:rsidR="008E5A7C" w:rsidRPr="008E5A7C">
        <w:rPr>
          <w:sz w:val="28"/>
          <w:szCs w:val="28"/>
        </w:rPr>
        <w:t>вновь прибывшим</w:t>
      </w:r>
      <w:r w:rsidRPr="008E5A7C">
        <w:rPr>
          <w:sz w:val="28"/>
          <w:szCs w:val="28"/>
        </w:rPr>
        <w:t xml:space="preserve"> специалистом план профессионального становления;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>- давать конкретные задания с определенным сроком их выполнения;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 контролировать работу, оказывать необходимую помощь;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оказывать </w:t>
      </w:r>
      <w:r w:rsidR="008E5A7C" w:rsidRPr="008E5A7C">
        <w:rPr>
          <w:sz w:val="28"/>
          <w:szCs w:val="28"/>
        </w:rPr>
        <w:t>вновь прибывшему</w:t>
      </w:r>
      <w:r w:rsidRPr="008E5A7C">
        <w:rPr>
          <w:sz w:val="28"/>
          <w:szCs w:val="28"/>
        </w:rPr>
        <w:t xml:space="preserve"> специалисту индивидуальную помощь в овладении педагогической профессией, практическими приемами и способами качественного проведения занятий, выявлять и совместно устранять допущенные ошибки;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 -личным примером развивать положительные качества </w:t>
      </w:r>
      <w:r w:rsidR="008E5A7C" w:rsidRPr="008E5A7C">
        <w:rPr>
          <w:sz w:val="28"/>
          <w:szCs w:val="28"/>
        </w:rPr>
        <w:t>вновь прибывшего</w:t>
      </w:r>
      <w:r w:rsidRPr="008E5A7C">
        <w:rPr>
          <w:sz w:val="28"/>
          <w:szCs w:val="28"/>
        </w:rPr>
        <w:t xml:space="preserve"> специалиста, корректировать его поведение в школе, привлекать к участию в общественной жизни коллектива, содействовать развитию общекультурного и профессионального кругозора;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участвовать в обсуждении вопросов, связанных с педагогической и общественной деятельностью </w:t>
      </w:r>
      <w:r w:rsidR="008E5A7C" w:rsidRPr="008E5A7C">
        <w:rPr>
          <w:sz w:val="28"/>
          <w:szCs w:val="28"/>
        </w:rPr>
        <w:t xml:space="preserve">вновь прибывшего </w:t>
      </w:r>
      <w:r w:rsidRPr="008E5A7C">
        <w:rPr>
          <w:sz w:val="28"/>
          <w:szCs w:val="28"/>
        </w:rPr>
        <w:t xml:space="preserve">специалиста, вносить предложения о его поощрении или применении мер воспитательного и дисциплинарного воздействия; </w:t>
      </w:r>
    </w:p>
    <w:p w:rsidR="00FD7221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периодически докладывать руководителю методического объединения о процессе адаптации </w:t>
      </w:r>
      <w:r w:rsidR="008E5A7C" w:rsidRPr="008E5A7C">
        <w:rPr>
          <w:sz w:val="28"/>
          <w:szCs w:val="28"/>
        </w:rPr>
        <w:t>вновь прибывшего</w:t>
      </w:r>
      <w:r w:rsidRPr="008E5A7C">
        <w:rPr>
          <w:sz w:val="28"/>
          <w:szCs w:val="28"/>
        </w:rPr>
        <w:t xml:space="preserve"> специалиста, результатах его труда;</w:t>
      </w:r>
    </w:p>
    <w:p w:rsidR="009B128C" w:rsidRPr="008E5A7C" w:rsidRDefault="00FD7221" w:rsidP="0039048A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- подводить итоги профессиональной адаптации </w:t>
      </w:r>
      <w:r w:rsidR="008E5A7C" w:rsidRPr="008E5A7C">
        <w:rPr>
          <w:sz w:val="28"/>
          <w:szCs w:val="28"/>
        </w:rPr>
        <w:t>вновь прибывшего</w:t>
      </w:r>
      <w:r w:rsidRPr="008E5A7C">
        <w:rPr>
          <w:sz w:val="28"/>
          <w:szCs w:val="28"/>
        </w:rPr>
        <w:t xml:space="preserve"> специалиста с предложениями по дальнейшей </w:t>
      </w:r>
      <w:r w:rsidR="008E5A7C" w:rsidRPr="008E5A7C">
        <w:rPr>
          <w:sz w:val="28"/>
          <w:szCs w:val="28"/>
        </w:rPr>
        <w:t xml:space="preserve">его </w:t>
      </w:r>
      <w:r w:rsidRPr="008E5A7C">
        <w:rPr>
          <w:sz w:val="28"/>
          <w:szCs w:val="28"/>
        </w:rPr>
        <w:t>работе.</w:t>
      </w:r>
    </w:p>
    <w:p w:rsidR="009B128C" w:rsidRPr="008E5A7C" w:rsidRDefault="009B128C" w:rsidP="008E5A7C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:rsidR="00B54B4F" w:rsidRPr="008E5A7C" w:rsidRDefault="00B54B4F" w:rsidP="008E5A7C">
      <w:pPr>
        <w:pStyle w:val="a7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A7C">
        <w:rPr>
          <w:rFonts w:ascii="Times New Roman" w:hAnsi="Times New Roman" w:cs="Times New Roman"/>
          <w:b/>
          <w:sz w:val="28"/>
          <w:szCs w:val="28"/>
        </w:rPr>
        <w:t>Ответственные  за реализацию программы  наставничества</w:t>
      </w:r>
    </w:p>
    <w:p w:rsidR="00B54B4F" w:rsidRPr="008E5A7C" w:rsidRDefault="00B54B4F" w:rsidP="008E5A7C">
      <w:pPr>
        <w:pStyle w:val="a7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A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«Учитель-учитель»  </w:t>
      </w:r>
    </w:p>
    <w:tbl>
      <w:tblPr>
        <w:tblW w:w="935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393"/>
        <w:gridCol w:w="3119"/>
        <w:gridCol w:w="2843"/>
      </w:tblGrid>
      <w:tr w:rsidR="00B54B4F" w:rsidRPr="008E5A7C" w:rsidTr="005C2DDB"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ФИО педагога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Специальность (должность в образовательном учреждении)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Должность педагога  ответственного за реализацию программы</w:t>
            </w:r>
          </w:p>
        </w:tc>
      </w:tr>
      <w:tr w:rsidR="00B54B4F" w:rsidRPr="008E5A7C" w:rsidTr="005C2DDB"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Буйвол Ольга Анатольевна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УВР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Куратор программы «Учитель-учитель»</w:t>
            </w:r>
          </w:p>
        </w:tc>
      </w:tr>
      <w:tr w:rsidR="00B54B4F" w:rsidRPr="008E5A7C" w:rsidTr="005C2DDB"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Ищенко Инна Николаевна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Заместитель  директора по УВР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</w:t>
            </w:r>
          </w:p>
        </w:tc>
      </w:tr>
      <w:tr w:rsidR="00B54B4F" w:rsidRPr="008E5A7C" w:rsidTr="005C2DDB"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Шаталова Ольга Ивановна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ВР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</w:t>
            </w:r>
          </w:p>
        </w:tc>
      </w:tr>
      <w:tr w:rsidR="00B54B4F" w:rsidRPr="008E5A7C" w:rsidTr="00B54B4F">
        <w:trPr>
          <w:trHeight w:val="529"/>
        </w:trPr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Киреева Светлана Евгеньевна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Учитель начальных классов 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программы, наставник</w:t>
            </w:r>
          </w:p>
        </w:tc>
      </w:tr>
      <w:tr w:rsidR="00B54B4F" w:rsidRPr="008E5A7C" w:rsidTr="005C2DDB">
        <w:trPr>
          <w:trHeight w:val="1361"/>
        </w:trPr>
        <w:tc>
          <w:tcPr>
            <w:tcW w:w="339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Фридман Светлана Борисовна</w:t>
            </w:r>
          </w:p>
        </w:tc>
        <w:tc>
          <w:tcPr>
            <w:tcW w:w="3119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Учитель начальных классов.</w:t>
            </w:r>
          </w:p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Руководитель  ШМО учителей  классов КРО</w:t>
            </w:r>
          </w:p>
        </w:tc>
        <w:tc>
          <w:tcPr>
            <w:tcW w:w="2843" w:type="dxa"/>
          </w:tcPr>
          <w:p w:rsidR="00B54B4F" w:rsidRPr="008E5A7C" w:rsidRDefault="00B54B4F" w:rsidP="008E5A7C">
            <w:pPr>
              <w:pStyle w:val="aa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</w:t>
            </w:r>
          </w:p>
        </w:tc>
      </w:tr>
    </w:tbl>
    <w:p w:rsidR="00B54B4F" w:rsidRPr="008E5A7C" w:rsidRDefault="00B54B4F" w:rsidP="008E5A7C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p w:rsidR="002807D1" w:rsidRPr="008E5A7C" w:rsidRDefault="002807D1" w:rsidP="008E5A7C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sz w:val="28"/>
          <w:szCs w:val="28"/>
        </w:rPr>
      </w:pPr>
      <w:r w:rsidRPr="008E5A7C">
        <w:rPr>
          <w:b/>
          <w:sz w:val="28"/>
          <w:szCs w:val="28"/>
        </w:rPr>
        <w:t>Этапы реализации программы наставничества</w:t>
      </w:r>
    </w:p>
    <w:p w:rsidR="00B54B4F" w:rsidRPr="008E5A7C" w:rsidRDefault="00B54B4F" w:rsidP="008E5A7C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sz w:val="28"/>
          <w:szCs w:val="28"/>
        </w:rPr>
      </w:pPr>
    </w:p>
    <w:tbl>
      <w:tblPr>
        <w:tblStyle w:val="TableNormal"/>
        <w:tblW w:w="0" w:type="auto"/>
        <w:tblInd w:w="8" w:type="dxa"/>
        <w:tblBorders>
          <w:top w:val="single" w:sz="6" w:space="0" w:color="1C1C1C"/>
          <w:left w:val="single" w:sz="6" w:space="0" w:color="1C1C1C"/>
          <w:bottom w:val="single" w:sz="6" w:space="0" w:color="1C1C1C"/>
          <w:right w:val="single" w:sz="6" w:space="0" w:color="1C1C1C"/>
          <w:insideH w:val="single" w:sz="6" w:space="0" w:color="1C1C1C"/>
          <w:insideV w:val="single" w:sz="6" w:space="0" w:color="1C1C1C"/>
        </w:tblBorders>
        <w:tblLayout w:type="fixed"/>
        <w:tblLook w:val="01E0" w:firstRow="1" w:lastRow="1" w:firstColumn="1" w:lastColumn="1" w:noHBand="0" w:noVBand="0"/>
      </w:tblPr>
      <w:tblGrid>
        <w:gridCol w:w="857"/>
        <w:gridCol w:w="2427"/>
        <w:gridCol w:w="2525"/>
        <w:gridCol w:w="3531"/>
      </w:tblGrid>
      <w:tr w:rsidR="000C5376" w:rsidRPr="008E5A7C" w:rsidTr="000C5376">
        <w:trPr>
          <w:trHeight w:val="321"/>
        </w:trPr>
        <w:tc>
          <w:tcPr>
            <w:tcW w:w="857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8E5A7C">
              <w:rPr>
                <w:rFonts w:ascii="Times New Roman" w:eastAsia="Times New Roman" w:hAnsi="Times New Roman" w:cs="Times New Roman"/>
                <w:spacing w:val="17"/>
                <w:sz w:val="28"/>
                <w:szCs w:val="28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п/п</w:t>
            </w:r>
          </w:p>
        </w:tc>
        <w:tc>
          <w:tcPr>
            <w:tcW w:w="2427" w:type="dxa"/>
          </w:tcPr>
          <w:p w:rsidR="000C5376" w:rsidRPr="008E5A7C" w:rsidRDefault="000C5376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w w:val="105"/>
                <w:sz w:val="28"/>
                <w:szCs w:val="28"/>
              </w:rPr>
              <w:t>Этапы</w:t>
            </w:r>
            <w:proofErr w:type="spellEnd"/>
          </w:p>
        </w:tc>
        <w:tc>
          <w:tcPr>
            <w:tcW w:w="2525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w w:val="105"/>
                <w:sz w:val="28"/>
                <w:szCs w:val="28"/>
              </w:rPr>
              <w:t>Сроки</w:t>
            </w:r>
            <w:proofErr w:type="spellEnd"/>
          </w:p>
        </w:tc>
        <w:tc>
          <w:tcPr>
            <w:tcW w:w="3531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Функции</w:t>
            </w:r>
            <w:proofErr w:type="spellEnd"/>
          </w:p>
        </w:tc>
      </w:tr>
      <w:tr w:rsidR="000C5376" w:rsidRPr="008E5A7C" w:rsidTr="000C5376">
        <w:trPr>
          <w:trHeight w:val="645"/>
        </w:trPr>
        <w:tc>
          <w:tcPr>
            <w:tcW w:w="857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1.</w:t>
            </w:r>
          </w:p>
        </w:tc>
        <w:tc>
          <w:tcPr>
            <w:tcW w:w="2427" w:type="dxa"/>
          </w:tcPr>
          <w:p w:rsidR="000C5376" w:rsidRPr="008E5A7C" w:rsidRDefault="000C5376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Подготовительный</w:t>
            </w:r>
            <w:proofErr w:type="spellEnd"/>
          </w:p>
        </w:tc>
        <w:tc>
          <w:tcPr>
            <w:tcW w:w="2525" w:type="dxa"/>
          </w:tcPr>
          <w:p w:rsidR="000C5376" w:rsidRPr="008E5A7C" w:rsidRDefault="001A0EC9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w w:val="85"/>
                <w:sz w:val="28"/>
                <w:szCs w:val="28"/>
                <w:lang w:val="ru-RU"/>
              </w:rPr>
              <w:t xml:space="preserve">Август </w:t>
            </w:r>
          </w:p>
        </w:tc>
        <w:tc>
          <w:tcPr>
            <w:tcW w:w="3531" w:type="dxa"/>
          </w:tcPr>
          <w:p w:rsidR="000C5376" w:rsidRPr="008E5A7C" w:rsidRDefault="000C5376" w:rsidP="008E5A7C">
            <w:pPr>
              <w:spacing w:line="276" w:lineRule="auto"/>
              <w:ind w:firstLine="3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Управленческая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, </w:t>
            </w:r>
            <w:proofErr w:type="spellStart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прогностическая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.</w:t>
            </w:r>
          </w:p>
        </w:tc>
      </w:tr>
      <w:tr w:rsidR="000C5376" w:rsidRPr="008E5A7C" w:rsidTr="000C5376">
        <w:trPr>
          <w:trHeight w:val="642"/>
        </w:trPr>
        <w:tc>
          <w:tcPr>
            <w:tcW w:w="857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2.</w:t>
            </w:r>
          </w:p>
        </w:tc>
        <w:tc>
          <w:tcPr>
            <w:tcW w:w="2427" w:type="dxa"/>
          </w:tcPr>
          <w:p w:rsidR="000C5376" w:rsidRPr="008E5A7C" w:rsidRDefault="000C5376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Организационный</w:t>
            </w:r>
            <w:proofErr w:type="spellEnd"/>
          </w:p>
        </w:tc>
        <w:tc>
          <w:tcPr>
            <w:tcW w:w="2525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w w:val="90"/>
                <w:sz w:val="28"/>
                <w:szCs w:val="28"/>
              </w:rPr>
              <w:t>Сентябрь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</w:rPr>
              <w:t xml:space="preserve"> </w:t>
            </w:r>
          </w:p>
        </w:tc>
        <w:tc>
          <w:tcPr>
            <w:tcW w:w="3531" w:type="dxa"/>
          </w:tcPr>
          <w:p w:rsidR="000C5376" w:rsidRPr="008E5A7C" w:rsidRDefault="000C5376" w:rsidP="005F4B6C">
            <w:pPr>
              <w:spacing w:line="276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Диагностическая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, </w:t>
            </w: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методическая</w:t>
            </w:r>
            <w:proofErr w:type="spellEnd"/>
          </w:p>
        </w:tc>
      </w:tr>
      <w:tr w:rsidR="000C5376" w:rsidRPr="008E5A7C" w:rsidTr="000C5376">
        <w:trPr>
          <w:trHeight w:val="644"/>
        </w:trPr>
        <w:tc>
          <w:tcPr>
            <w:tcW w:w="857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3.</w:t>
            </w:r>
          </w:p>
        </w:tc>
        <w:tc>
          <w:tcPr>
            <w:tcW w:w="2427" w:type="dxa"/>
          </w:tcPr>
          <w:p w:rsidR="000C5376" w:rsidRPr="008E5A7C" w:rsidRDefault="000C5376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Практический</w:t>
            </w:r>
            <w:proofErr w:type="spellEnd"/>
          </w:p>
        </w:tc>
        <w:tc>
          <w:tcPr>
            <w:tcW w:w="2525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Октябрь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18"/>
                <w:sz w:val="28"/>
                <w:szCs w:val="28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</w:rPr>
              <w:t>–</w:t>
            </w:r>
            <w:r w:rsidRPr="008E5A7C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</w:rPr>
              <w:t xml:space="preserve"> </w:t>
            </w:r>
            <w:r w:rsidR="003E06D5" w:rsidRPr="008E5A7C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3531" w:type="dxa"/>
          </w:tcPr>
          <w:p w:rsidR="000C5376" w:rsidRPr="008E5A7C" w:rsidRDefault="000C5376" w:rsidP="005F4B6C">
            <w:pPr>
              <w:spacing w:line="276" w:lineRule="auto"/>
              <w:ind w:firstLine="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Деятельностная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 xml:space="preserve">, </w:t>
            </w: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аналитическая</w:t>
            </w:r>
            <w:proofErr w:type="spellEnd"/>
          </w:p>
        </w:tc>
      </w:tr>
      <w:tr w:rsidR="000C5376" w:rsidRPr="008E5A7C" w:rsidTr="000C5376">
        <w:trPr>
          <w:trHeight w:val="967"/>
        </w:trPr>
        <w:tc>
          <w:tcPr>
            <w:tcW w:w="857" w:type="dxa"/>
          </w:tcPr>
          <w:p w:rsidR="000C5376" w:rsidRPr="008E5A7C" w:rsidRDefault="000C5376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>4.</w:t>
            </w:r>
          </w:p>
        </w:tc>
        <w:tc>
          <w:tcPr>
            <w:tcW w:w="2427" w:type="dxa"/>
          </w:tcPr>
          <w:p w:rsidR="000C5376" w:rsidRPr="008E5A7C" w:rsidRDefault="000C5376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Обобщающий</w:t>
            </w:r>
            <w:proofErr w:type="spellEnd"/>
          </w:p>
        </w:tc>
        <w:tc>
          <w:tcPr>
            <w:tcW w:w="2525" w:type="dxa"/>
          </w:tcPr>
          <w:p w:rsidR="000C5376" w:rsidRPr="008E5A7C" w:rsidRDefault="003E06D5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Май </w:t>
            </w:r>
            <w:r w:rsidR="000C5376" w:rsidRPr="008E5A7C">
              <w:rPr>
                <w:rFonts w:ascii="Times New Roman" w:eastAsia="Times New Roman" w:hAnsi="Times New Roman" w:cs="Times New Roman"/>
                <w:spacing w:val="-16"/>
                <w:sz w:val="28"/>
                <w:szCs w:val="28"/>
              </w:rPr>
              <w:t xml:space="preserve"> </w:t>
            </w:r>
          </w:p>
        </w:tc>
        <w:tc>
          <w:tcPr>
            <w:tcW w:w="3531" w:type="dxa"/>
          </w:tcPr>
          <w:p w:rsidR="000C5376" w:rsidRPr="008E5A7C" w:rsidRDefault="000C5376" w:rsidP="008E5A7C">
            <w:pPr>
              <w:spacing w:line="276" w:lineRule="auto"/>
              <w:ind w:hanging="7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Деятельностная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,</w:t>
            </w:r>
          </w:p>
          <w:p w:rsidR="000C5376" w:rsidRPr="008E5A7C" w:rsidRDefault="000C5376" w:rsidP="008E5A7C">
            <w:pPr>
              <w:spacing w:line="276" w:lineRule="auto"/>
              <w:ind w:firstLine="14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аналитическая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, </w:t>
            </w:r>
            <w:proofErr w:type="spellStart"/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</w:rPr>
              <w:t>прогностическая</w:t>
            </w:r>
            <w:proofErr w:type="spellEnd"/>
          </w:p>
        </w:tc>
      </w:tr>
    </w:tbl>
    <w:p w:rsidR="00411497" w:rsidRDefault="00411497" w:rsidP="008E5A7C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</w:rPr>
      </w:pPr>
    </w:p>
    <w:p w:rsidR="000C5376" w:rsidRPr="008E5A7C" w:rsidRDefault="000C5376" w:rsidP="008E5A7C">
      <w:pPr>
        <w:widowControl w:val="0"/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pacing w:val="-8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План</w:t>
      </w:r>
      <w:r w:rsidRPr="008E5A7C">
        <w:rPr>
          <w:rFonts w:ascii="Times New Roman" w:eastAsia="Times New Roman" w:hAnsi="Times New Roman" w:cs="Times New Roman"/>
          <w:b/>
          <w:spacing w:val="-16"/>
          <w:sz w:val="28"/>
          <w:szCs w:val="28"/>
        </w:rPr>
        <w:t xml:space="preserve"> </w:t>
      </w:r>
      <w:r w:rsidRPr="008E5A7C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реализации</w:t>
      </w:r>
      <w:r w:rsidRPr="008E5A7C">
        <w:rPr>
          <w:rFonts w:ascii="Times New Roman" w:eastAsia="Times New Roman" w:hAnsi="Times New Roman" w:cs="Times New Roman"/>
          <w:b/>
          <w:spacing w:val="-12"/>
          <w:sz w:val="28"/>
          <w:szCs w:val="28"/>
        </w:rPr>
        <w:t xml:space="preserve"> </w:t>
      </w:r>
      <w:r w:rsidRPr="008E5A7C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этапов</w:t>
      </w:r>
      <w:r w:rsidRPr="008E5A7C"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 xml:space="preserve"> </w:t>
      </w:r>
      <w:r w:rsidR="003D59B3" w:rsidRPr="008E5A7C">
        <w:rPr>
          <w:rFonts w:ascii="Times New Roman" w:eastAsia="Times New Roman" w:hAnsi="Times New Roman" w:cs="Times New Roman"/>
          <w:b/>
          <w:spacing w:val="-8"/>
          <w:sz w:val="28"/>
          <w:szCs w:val="28"/>
        </w:rPr>
        <w:t>программы</w:t>
      </w:r>
    </w:p>
    <w:p w:rsidR="00B54B4F" w:rsidRPr="008E5A7C" w:rsidRDefault="00B54B4F" w:rsidP="008E5A7C">
      <w:pPr>
        <w:widowControl w:val="0"/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Normal1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96"/>
        <w:gridCol w:w="1690"/>
        <w:gridCol w:w="2340"/>
        <w:gridCol w:w="3723"/>
      </w:tblGrid>
      <w:tr w:rsidR="003D59B3" w:rsidRPr="008E5A7C" w:rsidTr="003D59B3">
        <w:trPr>
          <w:trHeight w:val="532"/>
        </w:trPr>
        <w:tc>
          <w:tcPr>
            <w:tcW w:w="1596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Этап</w:t>
            </w:r>
            <w:proofErr w:type="spellEnd"/>
          </w:p>
        </w:tc>
        <w:tc>
          <w:tcPr>
            <w:tcW w:w="1690" w:type="dxa"/>
          </w:tcPr>
          <w:p w:rsidR="003D59B3" w:rsidRPr="008E5A7C" w:rsidRDefault="003D59B3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Сроки</w:t>
            </w:r>
            <w:proofErr w:type="spellEnd"/>
          </w:p>
          <w:p w:rsidR="003D59B3" w:rsidRPr="008E5A7C" w:rsidRDefault="003D59B3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реализации</w:t>
            </w:r>
            <w:proofErr w:type="spellEnd"/>
          </w:p>
        </w:tc>
        <w:tc>
          <w:tcPr>
            <w:tcW w:w="2340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</w:rPr>
              <w:t>Задачи</w:t>
            </w:r>
            <w:proofErr w:type="spellEnd"/>
          </w:p>
        </w:tc>
        <w:tc>
          <w:tcPr>
            <w:tcW w:w="3723" w:type="dxa"/>
          </w:tcPr>
          <w:p w:rsidR="003D59B3" w:rsidRPr="008E5A7C" w:rsidRDefault="003D59B3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</w:rPr>
              <w:t>Содержание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8E5A7C"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</w:rPr>
              <w:t>этапа</w:t>
            </w:r>
            <w:proofErr w:type="spellEnd"/>
          </w:p>
          <w:p w:rsidR="003D59B3" w:rsidRPr="008E5A7C" w:rsidRDefault="003D59B3" w:rsidP="008E5A7C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D59B3" w:rsidRPr="008E5A7C" w:rsidTr="003D59B3">
        <w:trPr>
          <w:trHeight w:val="532"/>
        </w:trPr>
        <w:tc>
          <w:tcPr>
            <w:tcW w:w="1596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Подготови</w:t>
            </w:r>
            <w:proofErr w:type="spellEnd"/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тельный</w:t>
            </w:r>
            <w:proofErr w:type="spellEnd"/>
          </w:p>
        </w:tc>
        <w:tc>
          <w:tcPr>
            <w:tcW w:w="1690" w:type="dxa"/>
          </w:tcPr>
          <w:p w:rsidR="003D59B3" w:rsidRPr="008E5A7C" w:rsidRDefault="0022223E" w:rsidP="008E5A7C">
            <w:pPr>
              <w:spacing w:line="276" w:lineRule="auto"/>
              <w:ind w:firstLine="5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Август </w:t>
            </w:r>
          </w:p>
        </w:tc>
        <w:tc>
          <w:tcPr>
            <w:tcW w:w="2340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Создать организационно-</w:t>
            </w: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lastRenderedPageBreak/>
              <w:t>содержательные условия для осуществления наставнической деятельности</w:t>
            </w:r>
          </w:p>
        </w:tc>
        <w:tc>
          <w:tcPr>
            <w:tcW w:w="3723" w:type="dxa"/>
          </w:tcPr>
          <w:p w:rsidR="003D59B3" w:rsidRPr="008E5A7C" w:rsidRDefault="0022223E" w:rsidP="0022223E">
            <w:pPr>
              <w:spacing w:line="276" w:lineRule="auto"/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lastRenderedPageBreak/>
              <w:t xml:space="preserve"> О</w:t>
            </w:r>
            <w:r w:rsidRPr="0022223E"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t>пределение наставническ</w:t>
            </w:r>
            <w:r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t>ой</w:t>
            </w:r>
            <w:r w:rsidRPr="0022223E"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t xml:space="preserve"> пар</w:t>
            </w:r>
            <w:r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t>ы</w:t>
            </w:r>
            <w:r w:rsidRPr="0022223E">
              <w:rPr>
                <w:rFonts w:ascii="Times New Roman" w:eastAsia="Times New Roman" w:hAnsi="Times New Roman" w:cs="Times New Roman"/>
                <w:w w:val="90"/>
                <w:sz w:val="28"/>
                <w:szCs w:val="28"/>
                <w:lang w:val="ru-RU"/>
              </w:rPr>
              <w:t xml:space="preserve"> </w:t>
            </w:r>
          </w:p>
        </w:tc>
      </w:tr>
      <w:tr w:rsidR="003D59B3" w:rsidRPr="008E5A7C" w:rsidTr="003D59B3">
        <w:trPr>
          <w:trHeight w:val="532"/>
        </w:trPr>
        <w:tc>
          <w:tcPr>
            <w:tcW w:w="1596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Организац</w:t>
            </w:r>
            <w:proofErr w:type="spellEnd"/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ионный</w:t>
            </w:r>
            <w:proofErr w:type="spellEnd"/>
          </w:p>
        </w:tc>
        <w:tc>
          <w:tcPr>
            <w:tcW w:w="1690" w:type="dxa"/>
          </w:tcPr>
          <w:p w:rsidR="003D59B3" w:rsidRPr="008E5A7C" w:rsidRDefault="003D59B3" w:rsidP="0022223E">
            <w:pPr>
              <w:spacing w:line="276" w:lineRule="auto"/>
              <w:ind w:hanging="1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8E5A7C">
              <w:rPr>
                <w:rFonts w:ascii="Times New Roman" w:eastAsia="Times New Roman" w:hAnsi="Times New Roman" w:cs="Times New Roman"/>
                <w:spacing w:val="-4"/>
                <w:w w:val="90"/>
                <w:sz w:val="28"/>
                <w:szCs w:val="28"/>
              </w:rPr>
              <w:t>Сентябрь</w:t>
            </w:r>
            <w:proofErr w:type="spellEnd"/>
            <w:r w:rsidRPr="008E5A7C">
              <w:rPr>
                <w:rFonts w:ascii="Times New Roman" w:eastAsia="Times New Roman" w:hAnsi="Times New Roman" w:cs="Times New Roman"/>
                <w:spacing w:val="-4"/>
                <w:w w:val="90"/>
                <w:sz w:val="28"/>
                <w:szCs w:val="28"/>
              </w:rPr>
              <w:t xml:space="preserve"> </w:t>
            </w:r>
          </w:p>
        </w:tc>
        <w:tc>
          <w:tcPr>
            <w:tcW w:w="2340" w:type="dxa"/>
          </w:tcPr>
          <w:p w:rsidR="003D59B3" w:rsidRPr="002B112E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</w:pPr>
            <w:r w:rsidRPr="002B112E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Выявлени</w:t>
            </w:r>
            <w:r w:rsidR="00221B85"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е</w:t>
            </w:r>
            <w:r w:rsidRPr="002B112E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сильных и</w:t>
            </w:r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>слабых сторон</w:t>
            </w:r>
            <w:r w:rsidR="00221B85" w:rsidRPr="008E5A7C"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деятельности учителя; разработка основных направлений работы с наставляемыми</w:t>
            </w:r>
          </w:p>
        </w:tc>
        <w:tc>
          <w:tcPr>
            <w:tcW w:w="3723" w:type="dxa"/>
          </w:tcPr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Составление </w:t>
            </w: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индивидуального плана </w:t>
            </w: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развития</w:t>
            </w:r>
            <w:r w:rsidRPr="008E5A7C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>под</w:t>
            </w:r>
            <w:r w:rsidRPr="008E5A7C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руководством </w:t>
            </w: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наставника</w:t>
            </w:r>
            <w:r w:rsidR="003E06D5"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сбор</w:t>
            </w:r>
            <w:r w:rsidRPr="008E5A7C">
              <w:rPr>
                <w:rFonts w:ascii="Times New Roman" w:eastAsia="Times New Roman" w:hAnsi="Times New Roman" w:cs="Times New Roman"/>
                <w:spacing w:val="-18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информации</w:t>
            </w:r>
            <w:r w:rsidRPr="008E5A7C"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>для формирования плана работы (дорожной карты) наставника</w:t>
            </w:r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с </w:t>
            </w:r>
            <w:r w:rsidR="003E06D5"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>вновь прибывшим</w:t>
            </w: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специалистом</w:t>
            </w:r>
            <w:r w:rsidR="003E06D5"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>;</w:t>
            </w:r>
          </w:p>
          <w:p w:rsidR="003D59B3" w:rsidRPr="008E5A7C" w:rsidRDefault="003D59B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разработка памяток наставнику и </w:t>
            </w:r>
            <w:r w:rsidR="003E06D5"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>вновь прибывшему</w:t>
            </w:r>
            <w:r w:rsidRPr="008E5A7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специалисту</w:t>
            </w:r>
          </w:p>
        </w:tc>
      </w:tr>
      <w:tr w:rsidR="00221B85" w:rsidRPr="008E5A7C" w:rsidTr="003D59B3">
        <w:trPr>
          <w:trHeight w:val="532"/>
        </w:trPr>
        <w:tc>
          <w:tcPr>
            <w:tcW w:w="1596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proofErr w:type="spellStart"/>
            <w:r w:rsidRPr="008E5A7C">
              <w:rPr>
                <w:spacing w:val="-2"/>
                <w:sz w:val="28"/>
                <w:szCs w:val="28"/>
              </w:rPr>
              <w:t>Практичес</w:t>
            </w:r>
            <w:proofErr w:type="spellEnd"/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r w:rsidRPr="008E5A7C">
              <w:rPr>
                <w:spacing w:val="-5"/>
                <w:sz w:val="28"/>
                <w:szCs w:val="28"/>
              </w:rPr>
              <w:t>кий</w:t>
            </w:r>
          </w:p>
        </w:tc>
        <w:tc>
          <w:tcPr>
            <w:tcW w:w="1690" w:type="dxa"/>
          </w:tcPr>
          <w:p w:rsidR="00221B85" w:rsidRPr="008E5A7C" w:rsidRDefault="00221B85" w:rsidP="00411497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proofErr w:type="spellStart"/>
            <w:r w:rsidRPr="008E5A7C">
              <w:rPr>
                <w:spacing w:val="-4"/>
                <w:sz w:val="28"/>
                <w:szCs w:val="28"/>
              </w:rPr>
              <w:t>Октябрь</w:t>
            </w:r>
            <w:proofErr w:type="spellEnd"/>
            <w:r w:rsidRPr="008E5A7C">
              <w:rPr>
                <w:spacing w:val="-4"/>
                <w:sz w:val="28"/>
                <w:szCs w:val="28"/>
              </w:rPr>
              <w:t xml:space="preserve">- </w:t>
            </w:r>
            <w:r w:rsidR="003E06D5" w:rsidRPr="008E5A7C">
              <w:rPr>
                <w:spacing w:val="-4"/>
                <w:sz w:val="28"/>
                <w:szCs w:val="28"/>
                <w:lang w:val="ru-RU"/>
              </w:rPr>
              <w:t>апрель</w:t>
            </w:r>
          </w:p>
        </w:tc>
        <w:tc>
          <w:tcPr>
            <w:tcW w:w="2340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</w:rPr>
            </w:pPr>
            <w:proofErr w:type="spellStart"/>
            <w:r w:rsidRPr="008E5A7C">
              <w:rPr>
                <w:spacing w:val="-4"/>
                <w:sz w:val="28"/>
                <w:szCs w:val="28"/>
              </w:rPr>
              <w:t>Реализация</w:t>
            </w:r>
            <w:proofErr w:type="spellEnd"/>
            <w:r w:rsidRPr="008E5A7C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8E5A7C">
              <w:rPr>
                <w:spacing w:val="-4"/>
                <w:sz w:val="28"/>
                <w:szCs w:val="28"/>
              </w:rPr>
              <w:t>основных</w:t>
            </w:r>
            <w:proofErr w:type="spellEnd"/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proofErr w:type="spellStart"/>
            <w:r w:rsidRPr="008E5A7C">
              <w:rPr>
                <w:spacing w:val="-4"/>
                <w:sz w:val="28"/>
                <w:szCs w:val="28"/>
              </w:rPr>
              <w:t>положений</w:t>
            </w:r>
            <w:proofErr w:type="spellEnd"/>
            <w:r w:rsidRPr="008E5A7C">
              <w:rPr>
                <w:spacing w:val="-4"/>
                <w:sz w:val="28"/>
                <w:szCs w:val="28"/>
              </w:rPr>
              <w:t xml:space="preserve"> </w:t>
            </w:r>
            <w:r w:rsidRPr="008E5A7C">
              <w:rPr>
                <w:spacing w:val="-4"/>
                <w:sz w:val="28"/>
                <w:szCs w:val="28"/>
                <w:lang w:val="ru-RU"/>
              </w:rPr>
              <w:t>программы</w:t>
            </w:r>
          </w:p>
        </w:tc>
        <w:tc>
          <w:tcPr>
            <w:tcW w:w="3723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Совместная деятельность</w:t>
            </w:r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 xml:space="preserve">субъектов наставнической деятельности в рамках дорожной карты; </w:t>
            </w:r>
            <w:proofErr w:type="spellStart"/>
            <w:r w:rsidRPr="008E5A7C">
              <w:rPr>
                <w:spacing w:val="-4"/>
                <w:sz w:val="28"/>
                <w:szCs w:val="28"/>
                <w:lang w:val="ru-RU"/>
              </w:rPr>
              <w:t>взаимопосещение</w:t>
            </w:r>
            <w:proofErr w:type="spellEnd"/>
            <w:r w:rsidRPr="008E5A7C">
              <w:rPr>
                <w:spacing w:val="-4"/>
                <w:sz w:val="28"/>
                <w:szCs w:val="28"/>
                <w:lang w:val="ru-RU"/>
              </w:rPr>
              <w:t xml:space="preserve"> уроков, занятий внеурочной</w:t>
            </w:r>
          </w:p>
          <w:p w:rsidR="003E06D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деятельности и внеклассных мероприятий в наставническ</w:t>
            </w:r>
            <w:r w:rsidR="003E06D5" w:rsidRPr="008E5A7C">
              <w:rPr>
                <w:spacing w:val="-4"/>
                <w:sz w:val="28"/>
                <w:szCs w:val="28"/>
                <w:lang w:val="ru-RU"/>
              </w:rPr>
              <w:t>ой</w:t>
            </w:r>
            <w:r w:rsidRPr="008E5A7C">
              <w:rPr>
                <w:spacing w:val="-4"/>
                <w:sz w:val="28"/>
                <w:szCs w:val="28"/>
                <w:lang w:val="ru-RU"/>
              </w:rPr>
              <w:t xml:space="preserve"> пар</w:t>
            </w:r>
            <w:r w:rsidR="003E06D5" w:rsidRPr="008E5A7C">
              <w:rPr>
                <w:spacing w:val="-4"/>
                <w:sz w:val="28"/>
                <w:szCs w:val="28"/>
                <w:lang w:val="ru-RU"/>
              </w:rPr>
              <w:t>е</w:t>
            </w:r>
            <w:r w:rsidRPr="008E5A7C">
              <w:rPr>
                <w:spacing w:val="-4"/>
                <w:sz w:val="28"/>
                <w:szCs w:val="28"/>
                <w:lang w:val="ru-RU"/>
              </w:rPr>
              <w:t xml:space="preserve">; анализ и самоанализ посещенных уроков и занятий </w:t>
            </w:r>
            <w:r w:rsidR="003E06D5" w:rsidRPr="008E5A7C">
              <w:rPr>
                <w:spacing w:val="-4"/>
                <w:sz w:val="28"/>
                <w:szCs w:val="28"/>
                <w:lang w:val="ru-RU"/>
              </w:rPr>
              <w:t>внеурочной</w:t>
            </w:r>
          </w:p>
          <w:p w:rsidR="00221B85" w:rsidRPr="008E5A7C" w:rsidRDefault="003E06D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деятельности</w:t>
            </w:r>
            <w:r w:rsidR="00221B85" w:rsidRPr="008E5A7C">
              <w:rPr>
                <w:spacing w:val="-4"/>
                <w:sz w:val="28"/>
                <w:szCs w:val="28"/>
                <w:lang w:val="ru-RU"/>
              </w:rPr>
              <w:t xml:space="preserve"> и</w:t>
            </w:r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внеклассных мероприятий;</w:t>
            </w:r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проведение анкетирования участников по наставнической деятельности.</w:t>
            </w:r>
          </w:p>
        </w:tc>
      </w:tr>
      <w:tr w:rsidR="00221B85" w:rsidRPr="008E5A7C" w:rsidTr="003D59B3">
        <w:trPr>
          <w:trHeight w:val="532"/>
        </w:trPr>
        <w:tc>
          <w:tcPr>
            <w:tcW w:w="1596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</w:rPr>
            </w:pPr>
            <w:proofErr w:type="spellStart"/>
            <w:r w:rsidRPr="008E5A7C">
              <w:rPr>
                <w:spacing w:val="-4"/>
                <w:sz w:val="28"/>
                <w:szCs w:val="28"/>
              </w:rPr>
              <w:t>Обобщаю</w:t>
            </w:r>
            <w:proofErr w:type="spellEnd"/>
            <w:r w:rsidRPr="008E5A7C">
              <w:rPr>
                <w:spacing w:val="-4"/>
                <w:sz w:val="28"/>
                <w:szCs w:val="28"/>
              </w:rPr>
              <w:t xml:space="preserve"> </w:t>
            </w:r>
            <w:proofErr w:type="spellStart"/>
            <w:r w:rsidRPr="008E5A7C">
              <w:rPr>
                <w:spacing w:val="-4"/>
                <w:sz w:val="28"/>
                <w:szCs w:val="28"/>
              </w:rPr>
              <w:t>щий</w:t>
            </w:r>
            <w:proofErr w:type="spellEnd"/>
          </w:p>
        </w:tc>
        <w:tc>
          <w:tcPr>
            <w:tcW w:w="1690" w:type="dxa"/>
          </w:tcPr>
          <w:p w:rsidR="00221B85" w:rsidRPr="008E5A7C" w:rsidRDefault="003E06D5" w:rsidP="00411497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 xml:space="preserve">Май </w:t>
            </w:r>
            <w:r w:rsidR="0046604E" w:rsidRPr="008E5A7C">
              <w:rPr>
                <w:spacing w:val="-4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2340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8E5A7C">
              <w:rPr>
                <w:spacing w:val="-2"/>
                <w:sz w:val="28"/>
                <w:szCs w:val="28"/>
                <w:lang w:val="ru-RU"/>
              </w:rPr>
              <w:t xml:space="preserve">Подведение </w:t>
            </w:r>
            <w:r w:rsidRPr="008E5A7C">
              <w:rPr>
                <w:sz w:val="28"/>
                <w:szCs w:val="28"/>
                <w:lang w:val="ru-RU"/>
              </w:rPr>
              <w:t>итогов</w:t>
            </w:r>
            <w:r w:rsidRPr="008E5A7C">
              <w:rPr>
                <w:spacing w:val="-18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sz w:val="28"/>
                <w:szCs w:val="28"/>
                <w:lang w:val="ru-RU"/>
              </w:rPr>
              <w:t>работы</w:t>
            </w:r>
            <w:r w:rsidRPr="008E5A7C">
              <w:rPr>
                <w:spacing w:val="-17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sz w:val="28"/>
                <w:szCs w:val="28"/>
                <w:lang w:val="ru-RU"/>
              </w:rPr>
              <w:t>по реализации</w:t>
            </w:r>
            <w:r w:rsidRPr="008E5A7C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sz w:val="28"/>
                <w:szCs w:val="28"/>
                <w:lang w:val="ru-RU"/>
              </w:rPr>
              <w:t>программы наставничества</w:t>
            </w:r>
            <w:r w:rsidRPr="008E5A7C">
              <w:rPr>
                <w:spacing w:val="-3"/>
                <w:sz w:val="28"/>
                <w:szCs w:val="28"/>
                <w:lang w:val="ru-RU"/>
              </w:rPr>
              <w:t xml:space="preserve"> </w:t>
            </w:r>
            <w:r w:rsidRPr="008E5A7C">
              <w:rPr>
                <w:sz w:val="28"/>
                <w:szCs w:val="28"/>
                <w:lang w:val="ru-RU"/>
              </w:rPr>
              <w:t xml:space="preserve">и </w:t>
            </w:r>
            <w:r w:rsidRPr="008E5A7C">
              <w:rPr>
                <w:spacing w:val="-2"/>
                <w:sz w:val="28"/>
                <w:szCs w:val="28"/>
                <w:lang w:val="ru-RU"/>
              </w:rPr>
              <w:t xml:space="preserve">анализ </w:t>
            </w:r>
            <w:r w:rsidRPr="008E5A7C">
              <w:rPr>
                <w:spacing w:val="-4"/>
                <w:sz w:val="28"/>
                <w:szCs w:val="28"/>
                <w:lang w:val="ru-RU"/>
              </w:rPr>
              <w:t xml:space="preserve">результативности </w:t>
            </w:r>
            <w:r w:rsidRPr="008E5A7C">
              <w:rPr>
                <w:spacing w:val="-2"/>
                <w:sz w:val="28"/>
                <w:szCs w:val="28"/>
                <w:lang w:val="ru-RU"/>
              </w:rPr>
              <w:lastRenderedPageBreak/>
              <w:t xml:space="preserve">деятельности </w:t>
            </w:r>
          </w:p>
        </w:tc>
        <w:tc>
          <w:tcPr>
            <w:tcW w:w="3723" w:type="dxa"/>
          </w:tcPr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8E5A7C">
              <w:rPr>
                <w:sz w:val="28"/>
                <w:szCs w:val="28"/>
                <w:lang w:val="ru-RU"/>
              </w:rPr>
              <w:lastRenderedPageBreak/>
              <w:t>Изучение и обобщение опыта работы по реализации программы наставничества;</w:t>
            </w:r>
          </w:p>
          <w:p w:rsidR="00221B85" w:rsidRPr="008E5A7C" w:rsidRDefault="00221B85" w:rsidP="008E5A7C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8E5A7C">
              <w:rPr>
                <w:sz w:val="28"/>
                <w:szCs w:val="28"/>
                <w:lang w:val="ru-RU"/>
              </w:rPr>
              <w:t xml:space="preserve">демонстрация </w:t>
            </w:r>
            <w:r w:rsidR="001D5ED5" w:rsidRPr="008E5A7C">
              <w:rPr>
                <w:sz w:val="28"/>
                <w:szCs w:val="28"/>
                <w:lang w:val="ru-RU"/>
              </w:rPr>
              <w:t>вновь прибывшим</w:t>
            </w:r>
            <w:r w:rsidRPr="008E5A7C">
              <w:rPr>
                <w:sz w:val="28"/>
                <w:szCs w:val="28"/>
                <w:lang w:val="ru-RU"/>
              </w:rPr>
              <w:t xml:space="preserve"> учителем самостоятельных творческих продуктов</w:t>
            </w:r>
          </w:p>
          <w:p w:rsidR="003E06D5" w:rsidRPr="008E5A7C" w:rsidRDefault="00221B85" w:rsidP="008E5A7C">
            <w:pPr>
              <w:pStyle w:val="TableParagraph"/>
              <w:spacing w:line="276" w:lineRule="auto"/>
              <w:rPr>
                <w:spacing w:val="-4"/>
                <w:sz w:val="28"/>
                <w:szCs w:val="28"/>
                <w:lang w:val="ru-RU"/>
              </w:rPr>
            </w:pPr>
            <w:r w:rsidRPr="008E5A7C">
              <w:rPr>
                <w:sz w:val="28"/>
                <w:szCs w:val="28"/>
                <w:lang w:val="ru-RU"/>
              </w:rPr>
              <w:lastRenderedPageBreak/>
              <w:t xml:space="preserve">(презентации, проекты, рабочие программы, технологические карты уроков и </w:t>
            </w:r>
            <w:r w:rsidR="003E06D5" w:rsidRPr="008E5A7C">
              <w:rPr>
                <w:spacing w:val="-4"/>
                <w:sz w:val="28"/>
                <w:szCs w:val="28"/>
                <w:lang w:val="ru-RU"/>
              </w:rPr>
              <w:t>внеурочной</w:t>
            </w:r>
          </w:p>
          <w:p w:rsidR="00221B85" w:rsidRPr="008E5A7C" w:rsidRDefault="003E06D5" w:rsidP="0039048A">
            <w:pPr>
              <w:pStyle w:val="TableParagraph"/>
              <w:spacing w:line="276" w:lineRule="auto"/>
              <w:rPr>
                <w:sz w:val="28"/>
                <w:szCs w:val="28"/>
                <w:lang w:val="ru-RU"/>
              </w:rPr>
            </w:pPr>
            <w:r w:rsidRPr="008E5A7C">
              <w:rPr>
                <w:spacing w:val="-4"/>
                <w:sz w:val="28"/>
                <w:szCs w:val="28"/>
                <w:lang w:val="ru-RU"/>
              </w:rPr>
              <w:t>деятельности</w:t>
            </w:r>
            <w:r w:rsidR="00221B85" w:rsidRPr="008E5A7C">
              <w:rPr>
                <w:sz w:val="28"/>
                <w:szCs w:val="28"/>
                <w:lang w:val="ru-RU"/>
              </w:rPr>
              <w:t>)</w:t>
            </w:r>
          </w:p>
        </w:tc>
      </w:tr>
    </w:tbl>
    <w:p w:rsidR="000C5376" w:rsidRPr="008E5A7C" w:rsidRDefault="000C5376" w:rsidP="008E5A7C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048A" w:rsidRDefault="0039048A" w:rsidP="008E5A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3683" w:rsidRPr="008E5A7C" w:rsidRDefault="008E5A7C" w:rsidP="008E5A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5A7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работы с вновь прибывшим специалистом</w:t>
      </w:r>
    </w:p>
    <w:p w:rsidR="008E5A7C" w:rsidRPr="008E5A7C" w:rsidRDefault="008E5A7C" w:rsidP="008E5A7C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9351" w:type="dxa"/>
        <w:tblLayout w:type="fixed"/>
        <w:tblLook w:val="04A0" w:firstRow="1" w:lastRow="0" w:firstColumn="1" w:lastColumn="0" w:noHBand="0" w:noVBand="1"/>
      </w:tblPr>
      <w:tblGrid>
        <w:gridCol w:w="5637"/>
        <w:gridCol w:w="1417"/>
        <w:gridCol w:w="2297"/>
      </w:tblGrid>
      <w:tr w:rsidR="00260492" w:rsidRPr="008E5A7C" w:rsidTr="00483683">
        <w:tc>
          <w:tcPr>
            <w:tcW w:w="5637" w:type="dxa"/>
          </w:tcPr>
          <w:p w:rsidR="00260492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Вид деятельности </w:t>
            </w:r>
          </w:p>
        </w:tc>
        <w:tc>
          <w:tcPr>
            <w:tcW w:w="1417" w:type="dxa"/>
          </w:tcPr>
          <w:p w:rsidR="00260492" w:rsidRPr="008E5A7C" w:rsidRDefault="00260492" w:rsidP="008E5A7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  <w:p w:rsidR="00260492" w:rsidRPr="008E5A7C" w:rsidRDefault="00260492" w:rsidP="008E5A7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b/>
                <w:sz w:val="28"/>
                <w:szCs w:val="28"/>
              </w:rPr>
              <w:t>выполнения</w:t>
            </w:r>
          </w:p>
        </w:tc>
        <w:tc>
          <w:tcPr>
            <w:tcW w:w="2297" w:type="dxa"/>
          </w:tcPr>
          <w:p w:rsidR="00260492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483683" w:rsidRPr="008E5A7C" w:rsidTr="00571314">
        <w:trPr>
          <w:trHeight w:val="2129"/>
        </w:trPr>
        <w:tc>
          <w:tcPr>
            <w:tcW w:w="5637" w:type="dxa"/>
          </w:tcPr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Запуск программы наставничества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Информирование потенциальных участников о целях и преимуществах участия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Ознакомительные встречи участников программы</w:t>
            </w:r>
          </w:p>
        </w:tc>
        <w:tc>
          <w:tcPr>
            <w:tcW w:w="1417" w:type="dxa"/>
          </w:tcPr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Август 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7" w:type="dxa"/>
          </w:tcPr>
          <w:p w:rsidR="00483683" w:rsidRPr="008E5A7C" w:rsidRDefault="00483683" w:rsidP="008E5A7C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Зам.</w:t>
            </w:r>
            <w:r w:rsidRPr="008E5A7C"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</w:rPr>
              <w:t xml:space="preserve"> </w:t>
            </w: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директора </w:t>
            </w: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</w:rPr>
              <w:t>по УВР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z w:val="28"/>
                <w:szCs w:val="28"/>
              </w:rPr>
              <w:t>Буйвол О.А.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Совместное определение индивидуальных целей и задач на период наставничества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Составление индивидуального плана развития для подопечного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Начало регулярного общения и консультаций между наставником и подопечным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Знакомство с локальными актами школы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Советы наставника вновь прибывшему специалисту</w:t>
            </w:r>
          </w:p>
        </w:tc>
        <w:tc>
          <w:tcPr>
            <w:tcW w:w="1417" w:type="dxa"/>
          </w:tcPr>
          <w:p w:rsidR="000C4E23" w:rsidRPr="008E5A7C" w:rsidRDefault="00AD674F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9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483683" w:rsidRPr="008E5A7C" w:rsidRDefault="0048368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2B5167" w:rsidRPr="008E5A7C" w:rsidTr="00483683">
        <w:tc>
          <w:tcPr>
            <w:tcW w:w="5637" w:type="dxa"/>
          </w:tcPr>
          <w:p w:rsidR="002B5167" w:rsidRPr="008E5A7C" w:rsidRDefault="002B5167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 Методы изучения личности школьника</w:t>
            </w:r>
          </w:p>
          <w:p w:rsidR="002B5167" w:rsidRPr="008E5A7C" w:rsidRDefault="002B5167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Требования к программе воспитания класса. Методика разработки программы воспитания. Внеурочная деятельность</w:t>
            </w:r>
            <w:r w:rsidR="003D74EB" w:rsidRPr="008E5A7C">
              <w:rPr>
                <w:rFonts w:ascii="Times New Roman" w:hAnsi="Times New Roman"/>
                <w:sz w:val="28"/>
                <w:szCs w:val="28"/>
              </w:rPr>
              <w:t>;</w:t>
            </w:r>
            <w:r w:rsidRPr="008E5A7C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B5167" w:rsidRPr="008E5A7C" w:rsidRDefault="002B5167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Работа кружка (программа кружка, содержательная часть, календарно-тематическое планирование)</w:t>
            </w:r>
            <w:r w:rsidR="003D74EB" w:rsidRPr="008E5A7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Работа с электронным журналом</w:t>
            </w:r>
          </w:p>
        </w:tc>
        <w:tc>
          <w:tcPr>
            <w:tcW w:w="1417" w:type="dxa"/>
          </w:tcPr>
          <w:p w:rsidR="002B5167" w:rsidRPr="008E5A7C" w:rsidRDefault="002B5167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297" w:type="dxa"/>
          </w:tcPr>
          <w:p w:rsidR="002B5167" w:rsidRPr="008E5A7C" w:rsidRDefault="002B5167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 заместитель  директора по ВР Шаталова О.И.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</w:p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571314" w:rsidRPr="008E5A7C" w:rsidTr="00483683">
        <w:tc>
          <w:tcPr>
            <w:tcW w:w="5637" w:type="dxa"/>
          </w:tcPr>
          <w:p w:rsidR="00571314" w:rsidRPr="008E5A7C" w:rsidRDefault="00571314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Требования к анализу урока и деятельности учителя на уроке. Типы и формы уроков</w:t>
            </w:r>
            <w:r w:rsidR="003D74EB" w:rsidRPr="008E5A7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71314" w:rsidRPr="008E5A7C" w:rsidRDefault="00571314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Практикум «Самоанализ урока»</w:t>
            </w:r>
            <w:r w:rsidR="003D74EB" w:rsidRPr="008E5A7C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571314" w:rsidRPr="008E5A7C" w:rsidRDefault="00571314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lastRenderedPageBreak/>
              <w:t>- Самообразование как средство повышения профессиональной компетенции учителя</w:t>
            </w:r>
            <w:r w:rsidR="003D74EB" w:rsidRPr="008E5A7C">
              <w:rPr>
                <w:rFonts w:ascii="Times New Roman" w:hAnsi="Times New Roman"/>
                <w:sz w:val="28"/>
                <w:szCs w:val="28"/>
              </w:rPr>
              <w:t>;</w:t>
            </w:r>
            <w:r w:rsidRPr="008E5A7C">
              <w:rPr>
                <w:rFonts w:ascii="Times New Roman" w:hAnsi="Times New Roman"/>
                <w:sz w:val="28"/>
                <w:szCs w:val="28"/>
              </w:rPr>
              <w:t xml:space="preserve"> Выбор темы по самообразованию</w:t>
            </w:r>
          </w:p>
        </w:tc>
        <w:tc>
          <w:tcPr>
            <w:tcW w:w="1417" w:type="dxa"/>
          </w:tcPr>
          <w:p w:rsidR="00571314" w:rsidRPr="008E5A7C" w:rsidRDefault="0057131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Октябрь </w:t>
            </w:r>
          </w:p>
        </w:tc>
        <w:tc>
          <w:tcPr>
            <w:tcW w:w="2297" w:type="dxa"/>
          </w:tcPr>
          <w:p w:rsidR="00571314" w:rsidRPr="008E5A7C" w:rsidRDefault="0057131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571314" w:rsidRPr="008E5A7C" w:rsidRDefault="0057131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  <w:p w:rsidR="00571314" w:rsidRPr="008E5A7C" w:rsidRDefault="0057131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</w:p>
          <w:p w:rsidR="00571314" w:rsidRPr="008E5A7C" w:rsidRDefault="0057131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lastRenderedPageBreak/>
              <w:t>Участник программы, руководитель ШМО КРО Фридман С.Б.</w:t>
            </w:r>
          </w:p>
        </w:tc>
      </w:tr>
      <w:tr w:rsidR="003D74EB" w:rsidRPr="008E5A7C" w:rsidTr="00483683">
        <w:tc>
          <w:tcPr>
            <w:tcW w:w="5637" w:type="dxa"/>
          </w:tcPr>
          <w:p w:rsidR="003D74EB" w:rsidRPr="008E5A7C" w:rsidRDefault="003D74EB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lastRenderedPageBreak/>
              <w:t>- Работа с неуспевающими учащимися;</w:t>
            </w:r>
          </w:p>
          <w:p w:rsidR="003D74EB" w:rsidRPr="008E5A7C" w:rsidRDefault="003D74EB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Психолого-педагогические требования к проверке, учету и оценке знаний учащихся;</w:t>
            </w:r>
          </w:p>
          <w:p w:rsidR="003D74EB" w:rsidRPr="008E5A7C" w:rsidRDefault="003D74EB" w:rsidP="008E5A7C">
            <w:pPr>
              <w:pStyle w:val="a9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8E5A7C">
              <w:rPr>
                <w:rFonts w:ascii="Times New Roman" w:hAnsi="Times New Roman"/>
                <w:sz w:val="28"/>
                <w:szCs w:val="28"/>
              </w:rPr>
              <w:t>- Требования к проверке тетрадей</w:t>
            </w:r>
          </w:p>
        </w:tc>
        <w:tc>
          <w:tcPr>
            <w:tcW w:w="1417" w:type="dxa"/>
          </w:tcPr>
          <w:p w:rsidR="003D74EB" w:rsidRPr="008E5A7C" w:rsidRDefault="003D74EB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297" w:type="dxa"/>
          </w:tcPr>
          <w:p w:rsidR="003D74EB" w:rsidRPr="008E5A7C" w:rsidRDefault="003D74EB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Организация первого совместного мероприятия</w:t>
            </w:r>
            <w:r w:rsidR="009B128C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Проведение промежуточных оценочных бесед для анализа достигнутых результатов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Мониторинг хода выполнения индивидуального плана развития</w:t>
            </w:r>
          </w:p>
        </w:tc>
        <w:tc>
          <w:tcPr>
            <w:tcW w:w="141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2297" w:type="dxa"/>
          </w:tcPr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0C4E23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Индивидуальное сопровождение подопечн</w:t>
            </w:r>
            <w:r w:rsidR="009B128C" w:rsidRPr="008E5A7C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 при выполнении практических заданий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Встречи-наставления для отработки полученных знаний и навыков</w:t>
            </w:r>
            <w:r w:rsidR="003D74EB" w:rsidRPr="008E5A7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Коррекция индивидуальных планов развития при необходимости</w:t>
            </w:r>
          </w:p>
        </w:tc>
        <w:tc>
          <w:tcPr>
            <w:tcW w:w="141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Январь </w:t>
            </w:r>
          </w:p>
        </w:tc>
        <w:tc>
          <w:tcPr>
            <w:tcW w:w="2297" w:type="dxa"/>
          </w:tcPr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0C4E23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72364" w:rsidRPr="008E5A7C">
              <w:rPr>
                <w:rFonts w:ascii="Times New Roman" w:hAnsi="Times New Roman" w:cs="Times New Roman"/>
                <w:sz w:val="28"/>
                <w:szCs w:val="28"/>
              </w:rPr>
              <w:t>«Круглый стол»  со всеми участниками программы «Первые успехи и трудности в работе вновь прибывшего  педагога»;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Оформление отчетов о проделанной работе</w:t>
            </w:r>
          </w:p>
        </w:tc>
        <w:tc>
          <w:tcPr>
            <w:tcW w:w="141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29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Зам. директора по УВР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О.А. Буйвол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Участники программы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Освоение специальных техник и методик.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Продолжение индивидуальной работы над развитием компетенций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Работа с родителями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Подготовка к родительскому собранию. Тематика родительских собраний. Протокол родительского собрания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Работа классного руководителя с членами родительского комитета. План работы классного родительского комитета</w:t>
            </w: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141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297" w:type="dxa"/>
          </w:tcPr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Участник программы: заместитель  директора по ВР Шаталова О.И.,</w:t>
            </w:r>
          </w:p>
          <w:p w:rsidR="002B5167" w:rsidRPr="008E5A7C" w:rsidRDefault="0007236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н</w:t>
            </w:r>
            <w:r w:rsidR="002B5167"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аставник </w:t>
            </w:r>
          </w:p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Киреева С.Е.</w:t>
            </w:r>
          </w:p>
        </w:tc>
      </w:tr>
      <w:tr w:rsidR="000C4E23" w:rsidRPr="008E5A7C" w:rsidTr="00483683">
        <w:tc>
          <w:tcPr>
            <w:tcW w:w="563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- Выполнение реальных рабочих задач и </w:t>
            </w:r>
            <w:r w:rsidRPr="008E5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заданий</w:t>
            </w:r>
          </w:p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Закрепление приобретенных навыков на практике</w:t>
            </w:r>
          </w:p>
        </w:tc>
        <w:tc>
          <w:tcPr>
            <w:tcW w:w="1417" w:type="dxa"/>
          </w:tcPr>
          <w:p w:rsidR="000C4E23" w:rsidRPr="008E5A7C" w:rsidRDefault="000C4E23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Апрель </w:t>
            </w:r>
          </w:p>
        </w:tc>
        <w:tc>
          <w:tcPr>
            <w:tcW w:w="2297" w:type="dxa"/>
          </w:tcPr>
          <w:p w:rsidR="002B5167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 xml:space="preserve">Наставник </w:t>
            </w:r>
          </w:p>
          <w:p w:rsidR="000C4E23" w:rsidRPr="008E5A7C" w:rsidRDefault="002B5167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lastRenderedPageBreak/>
              <w:t>Киреева С.Е.</w:t>
            </w:r>
          </w:p>
        </w:tc>
      </w:tr>
      <w:tr w:rsidR="009B128C" w:rsidRPr="008E5A7C" w:rsidTr="00483683">
        <w:trPr>
          <w:trHeight w:val="3542"/>
        </w:trPr>
        <w:tc>
          <w:tcPr>
            <w:tcW w:w="5637" w:type="dxa"/>
            <w:tcBorders>
              <w:bottom w:val="single" w:sz="4" w:space="0" w:color="auto"/>
            </w:tcBorders>
          </w:tcPr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«Круглый стол»: совместное обсуждение всеми участниками программы  тех трудностей, которые возникали в работе вновь прибывшего специалиста в учебном году;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- Отчет вновь прибывшего специалиста о проделанной работе;  </w:t>
            </w:r>
          </w:p>
          <w:p w:rsidR="00072364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- Отчет наставника о проделанной работе  </w:t>
            </w:r>
          </w:p>
          <w:p w:rsidR="009B128C" w:rsidRPr="008E5A7C" w:rsidRDefault="00072364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>- План работы на новый учебный год</w:t>
            </w:r>
          </w:p>
        </w:tc>
        <w:tc>
          <w:tcPr>
            <w:tcW w:w="1417" w:type="dxa"/>
          </w:tcPr>
          <w:p w:rsidR="009B128C" w:rsidRPr="008E5A7C" w:rsidRDefault="009B128C" w:rsidP="008E5A7C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E5A7C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297" w:type="dxa"/>
            <w:tcBorders>
              <w:bottom w:val="single" w:sz="4" w:space="0" w:color="auto"/>
            </w:tcBorders>
          </w:tcPr>
          <w:p w:rsidR="009B128C" w:rsidRPr="008E5A7C" w:rsidRDefault="00072364" w:rsidP="008E5A7C">
            <w:pPr>
              <w:spacing w:line="276" w:lineRule="auto"/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</w:pPr>
            <w:r w:rsidRPr="008E5A7C"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</w:rPr>
              <w:t>Все участники программы</w:t>
            </w:r>
          </w:p>
        </w:tc>
      </w:tr>
    </w:tbl>
    <w:p w:rsidR="00B54B4F" w:rsidRPr="008E5A7C" w:rsidRDefault="00B54B4F" w:rsidP="008E5A7C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54B4F" w:rsidRPr="008E5A7C" w:rsidRDefault="00B54B4F" w:rsidP="008E5A7C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Ожидаемые результаты</w:t>
      </w:r>
    </w:p>
    <w:p w:rsidR="00B54B4F" w:rsidRPr="008E5A7C" w:rsidRDefault="00B54B4F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     Предполагается, что в </w:t>
      </w:r>
      <w:proofErr w:type="gramStart"/>
      <w:r w:rsidRPr="008E5A7C">
        <w:rPr>
          <w:rFonts w:ascii="Times New Roman" w:eastAsia="Times New Roman" w:hAnsi="Times New Roman" w:cs="Times New Roman"/>
          <w:sz w:val="28"/>
          <w:szCs w:val="28"/>
        </w:rPr>
        <w:t>результате  реализации</w:t>
      </w:r>
      <w:proofErr w:type="gramEnd"/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программы вновь прибывшие специалисты будут способны:</w:t>
      </w:r>
    </w:p>
    <w:p w:rsidR="00B54B4F" w:rsidRPr="008E5A7C" w:rsidRDefault="00B54B4F" w:rsidP="00793D0F">
      <w:pPr>
        <w:numPr>
          <w:ilvl w:val="0"/>
          <w:numId w:val="6"/>
        </w:numPr>
        <w:tabs>
          <w:tab w:val="left" w:pos="279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- применять различные методические приемы в своей профессиональной деятельности, адекватно адаптируя их к реальным образовательным ситуациям;</w:t>
      </w:r>
    </w:p>
    <w:p w:rsidR="00B54B4F" w:rsidRPr="008E5A7C" w:rsidRDefault="00B54B4F" w:rsidP="00793D0F">
      <w:pPr>
        <w:numPr>
          <w:ilvl w:val="0"/>
          <w:numId w:val="6"/>
        </w:numPr>
        <w:tabs>
          <w:tab w:val="left" w:pos="279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- проводить анализ и рефлексию деятельности, выявлять причины своих профессиональных затруднений и выбирать методы их устранения;</w:t>
      </w:r>
    </w:p>
    <w:p w:rsidR="00B54B4F" w:rsidRPr="008E5A7C" w:rsidRDefault="00B54B4F" w:rsidP="00793D0F">
      <w:pPr>
        <w:numPr>
          <w:ilvl w:val="0"/>
          <w:numId w:val="6"/>
        </w:numPr>
        <w:tabs>
          <w:tab w:val="left" w:pos="279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 - грамотно спланировать работу по осуществлению связи школы с семьей, центрами дополнительного образования, общественными организациями;</w:t>
      </w:r>
    </w:p>
    <w:p w:rsidR="00B54B4F" w:rsidRPr="008E5A7C" w:rsidRDefault="00B54B4F" w:rsidP="00793D0F">
      <w:pPr>
        <w:numPr>
          <w:ilvl w:val="0"/>
          <w:numId w:val="6"/>
        </w:numPr>
        <w:tabs>
          <w:tab w:val="left" w:pos="279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- </w:t>
      </w:r>
      <w:r w:rsidR="00D9743E" w:rsidRPr="008E5A7C">
        <w:rPr>
          <w:rFonts w:ascii="Times New Roman" w:eastAsia="Times New Roman" w:hAnsi="Times New Roman" w:cs="Times New Roman"/>
          <w:sz w:val="28"/>
          <w:szCs w:val="28"/>
        </w:rPr>
        <w:t xml:space="preserve">устанавливать </w:t>
      </w:r>
      <w:r w:rsidRPr="008E5A7C">
        <w:rPr>
          <w:rFonts w:ascii="Times New Roman" w:eastAsia="Times New Roman" w:hAnsi="Times New Roman" w:cs="Times New Roman"/>
          <w:sz w:val="28"/>
          <w:szCs w:val="28"/>
        </w:rPr>
        <w:t>психологический контакт с педагогическим, ученическим, родительским коллективами;</w:t>
      </w:r>
    </w:p>
    <w:p w:rsidR="00B54B4F" w:rsidRPr="008E5A7C" w:rsidRDefault="00B54B4F" w:rsidP="00793D0F">
      <w:pPr>
        <w:numPr>
          <w:ilvl w:val="0"/>
          <w:numId w:val="6"/>
        </w:numPr>
        <w:tabs>
          <w:tab w:val="left" w:pos="279"/>
        </w:tabs>
        <w:suppressAutoHyphens/>
        <w:spacing w:after="0" w:line="276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8E5A7C">
        <w:rPr>
          <w:rFonts w:ascii="Times New Roman" w:eastAsia="Times New Roman" w:hAnsi="Times New Roman" w:cs="Times New Roman"/>
          <w:sz w:val="28"/>
          <w:szCs w:val="28"/>
        </w:rPr>
        <w:t xml:space="preserve">    - грамотно презентовать и предъявлять себя как специалиста  и свою профессиональную деятельность через современные формы.</w:t>
      </w:r>
    </w:p>
    <w:p w:rsidR="00B54B4F" w:rsidRPr="008E5A7C" w:rsidRDefault="00B54B4F" w:rsidP="00793D0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834F7" w:rsidRPr="008E5A7C" w:rsidRDefault="00B54B4F" w:rsidP="00793D0F">
      <w:pPr>
        <w:pStyle w:val="a3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8E5A7C">
        <w:rPr>
          <w:sz w:val="28"/>
          <w:szCs w:val="28"/>
        </w:rPr>
        <w:t xml:space="preserve">    </w:t>
      </w:r>
      <w:r w:rsidR="00B834F7" w:rsidRPr="008E5A7C">
        <w:rPr>
          <w:b/>
          <w:sz w:val="28"/>
          <w:szCs w:val="28"/>
        </w:rPr>
        <w:t>Результативность</w:t>
      </w:r>
      <w:r w:rsidR="00B834F7" w:rsidRPr="008E5A7C">
        <w:rPr>
          <w:sz w:val="28"/>
          <w:szCs w:val="28"/>
        </w:rPr>
        <w:t xml:space="preserve"> оценивается на основании показателей успешности учеников, изменений в профессиональном росте наставляемых учителей и обратной связи самих педагогов.</w:t>
      </w:r>
    </w:p>
    <w:p w:rsidR="003B1D7C" w:rsidRDefault="003B1D7C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23E" w:rsidRDefault="0022223E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23E" w:rsidRDefault="0022223E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23E" w:rsidRDefault="0022223E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223E" w:rsidRDefault="0022223E" w:rsidP="00793D0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2223E" w:rsidSect="00D23402">
      <w:pgSz w:w="11906" w:h="16838"/>
      <w:pgMar w:top="1134" w:right="282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52CB"/>
    <w:multiLevelType w:val="hybridMultilevel"/>
    <w:tmpl w:val="E09C6FC6"/>
    <w:lvl w:ilvl="0" w:tplc="5C5C9C7C">
      <w:start w:val="3"/>
      <w:numFmt w:val="decimal"/>
      <w:lvlText w:val="%1."/>
      <w:lvlJc w:val="left"/>
      <w:pPr>
        <w:ind w:left="112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86ED372">
      <w:numFmt w:val="bullet"/>
      <w:lvlText w:val="•"/>
      <w:lvlJc w:val="left"/>
      <w:pPr>
        <w:ind w:left="682" w:hanging="296"/>
      </w:pPr>
      <w:rPr>
        <w:rFonts w:hint="default"/>
        <w:lang w:val="ru-RU" w:eastAsia="en-US" w:bidi="ar-SA"/>
      </w:rPr>
    </w:lvl>
    <w:lvl w:ilvl="2" w:tplc="55E0CD32">
      <w:numFmt w:val="bullet"/>
      <w:lvlText w:val="•"/>
      <w:lvlJc w:val="left"/>
      <w:pPr>
        <w:ind w:left="1245" w:hanging="296"/>
      </w:pPr>
      <w:rPr>
        <w:rFonts w:hint="default"/>
        <w:lang w:val="ru-RU" w:eastAsia="en-US" w:bidi="ar-SA"/>
      </w:rPr>
    </w:lvl>
    <w:lvl w:ilvl="3" w:tplc="7FFE9EFC">
      <w:numFmt w:val="bullet"/>
      <w:lvlText w:val="•"/>
      <w:lvlJc w:val="left"/>
      <w:pPr>
        <w:ind w:left="1808" w:hanging="296"/>
      </w:pPr>
      <w:rPr>
        <w:rFonts w:hint="default"/>
        <w:lang w:val="ru-RU" w:eastAsia="en-US" w:bidi="ar-SA"/>
      </w:rPr>
    </w:lvl>
    <w:lvl w:ilvl="4" w:tplc="B374DE5A">
      <w:numFmt w:val="bullet"/>
      <w:lvlText w:val="•"/>
      <w:lvlJc w:val="left"/>
      <w:pPr>
        <w:ind w:left="2371" w:hanging="296"/>
      </w:pPr>
      <w:rPr>
        <w:rFonts w:hint="default"/>
        <w:lang w:val="ru-RU" w:eastAsia="en-US" w:bidi="ar-SA"/>
      </w:rPr>
    </w:lvl>
    <w:lvl w:ilvl="5" w:tplc="C75EF042">
      <w:numFmt w:val="bullet"/>
      <w:lvlText w:val="•"/>
      <w:lvlJc w:val="left"/>
      <w:pPr>
        <w:ind w:left="2934" w:hanging="296"/>
      </w:pPr>
      <w:rPr>
        <w:rFonts w:hint="default"/>
        <w:lang w:val="ru-RU" w:eastAsia="en-US" w:bidi="ar-SA"/>
      </w:rPr>
    </w:lvl>
    <w:lvl w:ilvl="6" w:tplc="B192C592">
      <w:numFmt w:val="bullet"/>
      <w:lvlText w:val="•"/>
      <w:lvlJc w:val="left"/>
      <w:pPr>
        <w:ind w:left="3497" w:hanging="296"/>
      </w:pPr>
      <w:rPr>
        <w:rFonts w:hint="default"/>
        <w:lang w:val="ru-RU" w:eastAsia="en-US" w:bidi="ar-SA"/>
      </w:rPr>
    </w:lvl>
    <w:lvl w:ilvl="7" w:tplc="F79E3320">
      <w:numFmt w:val="bullet"/>
      <w:lvlText w:val="•"/>
      <w:lvlJc w:val="left"/>
      <w:pPr>
        <w:ind w:left="4060" w:hanging="296"/>
      </w:pPr>
      <w:rPr>
        <w:rFonts w:hint="default"/>
        <w:lang w:val="ru-RU" w:eastAsia="en-US" w:bidi="ar-SA"/>
      </w:rPr>
    </w:lvl>
    <w:lvl w:ilvl="8" w:tplc="A31E5A0C">
      <w:numFmt w:val="bullet"/>
      <w:lvlText w:val="•"/>
      <w:lvlJc w:val="left"/>
      <w:pPr>
        <w:ind w:left="4623" w:hanging="296"/>
      </w:pPr>
      <w:rPr>
        <w:rFonts w:hint="default"/>
        <w:lang w:val="ru-RU" w:eastAsia="en-US" w:bidi="ar-SA"/>
      </w:rPr>
    </w:lvl>
  </w:abstractNum>
  <w:abstractNum w:abstractNumId="1" w15:restartNumberingAfterBreak="0">
    <w:nsid w:val="048C1562"/>
    <w:multiLevelType w:val="hybridMultilevel"/>
    <w:tmpl w:val="25081C72"/>
    <w:lvl w:ilvl="0" w:tplc="C9484B04">
      <w:start w:val="1"/>
      <w:numFmt w:val="decimal"/>
      <w:lvlText w:val="%1."/>
      <w:lvlJc w:val="left"/>
      <w:pPr>
        <w:ind w:left="112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D5EB900">
      <w:numFmt w:val="bullet"/>
      <w:lvlText w:val=""/>
      <w:lvlJc w:val="left"/>
      <w:pPr>
        <w:ind w:left="475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888C186">
      <w:numFmt w:val="bullet"/>
      <w:lvlText w:val="•"/>
      <w:lvlJc w:val="left"/>
      <w:pPr>
        <w:ind w:left="1065" w:hanging="363"/>
      </w:pPr>
      <w:rPr>
        <w:rFonts w:hint="default"/>
        <w:lang w:val="ru-RU" w:eastAsia="en-US" w:bidi="ar-SA"/>
      </w:rPr>
    </w:lvl>
    <w:lvl w:ilvl="3" w:tplc="E536CD84">
      <w:numFmt w:val="bullet"/>
      <w:lvlText w:val="•"/>
      <w:lvlJc w:val="left"/>
      <w:pPr>
        <w:ind w:left="1650" w:hanging="363"/>
      </w:pPr>
      <w:rPr>
        <w:rFonts w:hint="default"/>
        <w:lang w:val="ru-RU" w:eastAsia="en-US" w:bidi="ar-SA"/>
      </w:rPr>
    </w:lvl>
    <w:lvl w:ilvl="4" w:tplc="B91009A4">
      <w:numFmt w:val="bullet"/>
      <w:lvlText w:val="•"/>
      <w:lvlJc w:val="left"/>
      <w:pPr>
        <w:ind w:left="2236" w:hanging="363"/>
      </w:pPr>
      <w:rPr>
        <w:rFonts w:hint="default"/>
        <w:lang w:val="ru-RU" w:eastAsia="en-US" w:bidi="ar-SA"/>
      </w:rPr>
    </w:lvl>
    <w:lvl w:ilvl="5" w:tplc="53E60C90">
      <w:numFmt w:val="bullet"/>
      <w:lvlText w:val="•"/>
      <w:lvlJc w:val="left"/>
      <w:pPr>
        <w:ind w:left="2821" w:hanging="363"/>
      </w:pPr>
      <w:rPr>
        <w:rFonts w:hint="default"/>
        <w:lang w:val="ru-RU" w:eastAsia="en-US" w:bidi="ar-SA"/>
      </w:rPr>
    </w:lvl>
    <w:lvl w:ilvl="6" w:tplc="3C68D2FE">
      <w:numFmt w:val="bullet"/>
      <w:lvlText w:val="•"/>
      <w:lvlJc w:val="left"/>
      <w:pPr>
        <w:ind w:left="3407" w:hanging="363"/>
      </w:pPr>
      <w:rPr>
        <w:rFonts w:hint="default"/>
        <w:lang w:val="ru-RU" w:eastAsia="en-US" w:bidi="ar-SA"/>
      </w:rPr>
    </w:lvl>
    <w:lvl w:ilvl="7" w:tplc="0B9A75F0">
      <w:numFmt w:val="bullet"/>
      <w:lvlText w:val="•"/>
      <w:lvlJc w:val="left"/>
      <w:pPr>
        <w:ind w:left="3992" w:hanging="363"/>
      </w:pPr>
      <w:rPr>
        <w:rFonts w:hint="default"/>
        <w:lang w:val="ru-RU" w:eastAsia="en-US" w:bidi="ar-SA"/>
      </w:rPr>
    </w:lvl>
    <w:lvl w:ilvl="8" w:tplc="0C903D46">
      <w:numFmt w:val="bullet"/>
      <w:lvlText w:val="•"/>
      <w:lvlJc w:val="left"/>
      <w:pPr>
        <w:ind w:left="4578" w:hanging="363"/>
      </w:pPr>
      <w:rPr>
        <w:rFonts w:hint="default"/>
        <w:lang w:val="ru-RU" w:eastAsia="en-US" w:bidi="ar-SA"/>
      </w:rPr>
    </w:lvl>
  </w:abstractNum>
  <w:abstractNum w:abstractNumId="2" w15:restartNumberingAfterBreak="0">
    <w:nsid w:val="15202392"/>
    <w:multiLevelType w:val="hybridMultilevel"/>
    <w:tmpl w:val="855A7356"/>
    <w:lvl w:ilvl="0" w:tplc="4A64531C">
      <w:start w:val="1"/>
      <w:numFmt w:val="decimal"/>
      <w:lvlText w:val="%1."/>
      <w:lvlJc w:val="left"/>
      <w:pPr>
        <w:ind w:left="112" w:hanging="21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6"/>
        <w:szCs w:val="26"/>
        <w:lang w:val="ru-RU" w:eastAsia="en-US" w:bidi="ar-SA"/>
      </w:rPr>
    </w:lvl>
    <w:lvl w:ilvl="1" w:tplc="F26A56C6">
      <w:numFmt w:val="bullet"/>
      <w:lvlText w:val="•"/>
      <w:lvlJc w:val="left"/>
      <w:pPr>
        <w:ind w:left="682" w:hanging="214"/>
      </w:pPr>
      <w:rPr>
        <w:rFonts w:hint="default"/>
        <w:lang w:val="ru-RU" w:eastAsia="en-US" w:bidi="ar-SA"/>
      </w:rPr>
    </w:lvl>
    <w:lvl w:ilvl="2" w:tplc="86BEBF56">
      <w:numFmt w:val="bullet"/>
      <w:lvlText w:val="•"/>
      <w:lvlJc w:val="left"/>
      <w:pPr>
        <w:ind w:left="1245" w:hanging="214"/>
      </w:pPr>
      <w:rPr>
        <w:rFonts w:hint="default"/>
        <w:lang w:val="ru-RU" w:eastAsia="en-US" w:bidi="ar-SA"/>
      </w:rPr>
    </w:lvl>
    <w:lvl w:ilvl="3" w:tplc="02108EE2">
      <w:numFmt w:val="bullet"/>
      <w:lvlText w:val="•"/>
      <w:lvlJc w:val="left"/>
      <w:pPr>
        <w:ind w:left="1808" w:hanging="214"/>
      </w:pPr>
      <w:rPr>
        <w:rFonts w:hint="default"/>
        <w:lang w:val="ru-RU" w:eastAsia="en-US" w:bidi="ar-SA"/>
      </w:rPr>
    </w:lvl>
    <w:lvl w:ilvl="4" w:tplc="F2BA6AF4">
      <w:numFmt w:val="bullet"/>
      <w:lvlText w:val="•"/>
      <w:lvlJc w:val="left"/>
      <w:pPr>
        <w:ind w:left="2371" w:hanging="214"/>
      </w:pPr>
      <w:rPr>
        <w:rFonts w:hint="default"/>
        <w:lang w:val="ru-RU" w:eastAsia="en-US" w:bidi="ar-SA"/>
      </w:rPr>
    </w:lvl>
    <w:lvl w:ilvl="5" w:tplc="AEC07AC8">
      <w:numFmt w:val="bullet"/>
      <w:lvlText w:val="•"/>
      <w:lvlJc w:val="left"/>
      <w:pPr>
        <w:ind w:left="2934" w:hanging="214"/>
      </w:pPr>
      <w:rPr>
        <w:rFonts w:hint="default"/>
        <w:lang w:val="ru-RU" w:eastAsia="en-US" w:bidi="ar-SA"/>
      </w:rPr>
    </w:lvl>
    <w:lvl w:ilvl="6" w:tplc="D91483F0">
      <w:numFmt w:val="bullet"/>
      <w:lvlText w:val="•"/>
      <w:lvlJc w:val="left"/>
      <w:pPr>
        <w:ind w:left="3497" w:hanging="214"/>
      </w:pPr>
      <w:rPr>
        <w:rFonts w:hint="default"/>
        <w:lang w:val="ru-RU" w:eastAsia="en-US" w:bidi="ar-SA"/>
      </w:rPr>
    </w:lvl>
    <w:lvl w:ilvl="7" w:tplc="FDE4E1BC">
      <w:numFmt w:val="bullet"/>
      <w:lvlText w:val="•"/>
      <w:lvlJc w:val="left"/>
      <w:pPr>
        <w:ind w:left="4060" w:hanging="214"/>
      </w:pPr>
      <w:rPr>
        <w:rFonts w:hint="default"/>
        <w:lang w:val="ru-RU" w:eastAsia="en-US" w:bidi="ar-SA"/>
      </w:rPr>
    </w:lvl>
    <w:lvl w:ilvl="8" w:tplc="8D708084">
      <w:numFmt w:val="bullet"/>
      <w:lvlText w:val="•"/>
      <w:lvlJc w:val="left"/>
      <w:pPr>
        <w:ind w:left="4623" w:hanging="214"/>
      </w:pPr>
      <w:rPr>
        <w:rFonts w:hint="default"/>
        <w:lang w:val="ru-RU" w:eastAsia="en-US" w:bidi="ar-SA"/>
      </w:rPr>
    </w:lvl>
  </w:abstractNum>
  <w:abstractNum w:abstractNumId="3" w15:restartNumberingAfterBreak="0">
    <w:nsid w:val="6B295093"/>
    <w:multiLevelType w:val="hybridMultilevel"/>
    <w:tmpl w:val="C5CEFF24"/>
    <w:lvl w:ilvl="0" w:tplc="9182A71C">
      <w:start w:val="1"/>
      <w:numFmt w:val="decimal"/>
      <w:lvlText w:val="%1."/>
      <w:lvlJc w:val="left"/>
      <w:pPr>
        <w:ind w:left="112" w:hanging="36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3EA731A">
      <w:numFmt w:val="bullet"/>
      <w:lvlText w:val=""/>
      <w:lvlJc w:val="left"/>
      <w:pPr>
        <w:ind w:left="475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14B6E9DC">
      <w:numFmt w:val="bullet"/>
      <w:lvlText w:val="•"/>
      <w:lvlJc w:val="left"/>
      <w:pPr>
        <w:ind w:left="1065" w:hanging="363"/>
      </w:pPr>
      <w:rPr>
        <w:rFonts w:hint="default"/>
        <w:lang w:val="ru-RU" w:eastAsia="en-US" w:bidi="ar-SA"/>
      </w:rPr>
    </w:lvl>
    <w:lvl w:ilvl="3" w:tplc="544C62BC">
      <w:numFmt w:val="bullet"/>
      <w:lvlText w:val="•"/>
      <w:lvlJc w:val="left"/>
      <w:pPr>
        <w:ind w:left="1650" w:hanging="363"/>
      </w:pPr>
      <w:rPr>
        <w:rFonts w:hint="default"/>
        <w:lang w:val="ru-RU" w:eastAsia="en-US" w:bidi="ar-SA"/>
      </w:rPr>
    </w:lvl>
    <w:lvl w:ilvl="4" w:tplc="1A5ED2F6">
      <w:numFmt w:val="bullet"/>
      <w:lvlText w:val="•"/>
      <w:lvlJc w:val="left"/>
      <w:pPr>
        <w:ind w:left="2236" w:hanging="363"/>
      </w:pPr>
      <w:rPr>
        <w:rFonts w:hint="default"/>
        <w:lang w:val="ru-RU" w:eastAsia="en-US" w:bidi="ar-SA"/>
      </w:rPr>
    </w:lvl>
    <w:lvl w:ilvl="5" w:tplc="C554A3A4">
      <w:numFmt w:val="bullet"/>
      <w:lvlText w:val="•"/>
      <w:lvlJc w:val="left"/>
      <w:pPr>
        <w:ind w:left="2821" w:hanging="363"/>
      </w:pPr>
      <w:rPr>
        <w:rFonts w:hint="default"/>
        <w:lang w:val="ru-RU" w:eastAsia="en-US" w:bidi="ar-SA"/>
      </w:rPr>
    </w:lvl>
    <w:lvl w:ilvl="6" w:tplc="761ED61E">
      <w:numFmt w:val="bullet"/>
      <w:lvlText w:val="•"/>
      <w:lvlJc w:val="left"/>
      <w:pPr>
        <w:ind w:left="3407" w:hanging="363"/>
      </w:pPr>
      <w:rPr>
        <w:rFonts w:hint="default"/>
        <w:lang w:val="ru-RU" w:eastAsia="en-US" w:bidi="ar-SA"/>
      </w:rPr>
    </w:lvl>
    <w:lvl w:ilvl="7" w:tplc="EB2810FE">
      <w:numFmt w:val="bullet"/>
      <w:lvlText w:val="•"/>
      <w:lvlJc w:val="left"/>
      <w:pPr>
        <w:ind w:left="3992" w:hanging="363"/>
      </w:pPr>
      <w:rPr>
        <w:rFonts w:hint="default"/>
        <w:lang w:val="ru-RU" w:eastAsia="en-US" w:bidi="ar-SA"/>
      </w:rPr>
    </w:lvl>
    <w:lvl w:ilvl="8" w:tplc="31FAD3C6">
      <w:numFmt w:val="bullet"/>
      <w:lvlText w:val="•"/>
      <w:lvlJc w:val="left"/>
      <w:pPr>
        <w:ind w:left="4578" w:hanging="363"/>
      </w:pPr>
      <w:rPr>
        <w:rFonts w:hint="default"/>
        <w:lang w:val="ru-RU" w:eastAsia="en-US" w:bidi="ar-SA"/>
      </w:rPr>
    </w:lvl>
  </w:abstractNum>
  <w:abstractNum w:abstractNumId="4" w15:restartNumberingAfterBreak="0">
    <w:nsid w:val="782C77BA"/>
    <w:multiLevelType w:val="multilevel"/>
    <w:tmpl w:val="DE6457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36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160" w:hanging="36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880" w:hanging="36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3240" w:hanging="36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7FA11597"/>
    <w:multiLevelType w:val="hybridMultilevel"/>
    <w:tmpl w:val="DCDC6696"/>
    <w:lvl w:ilvl="0" w:tplc="EABEFD28">
      <w:start w:val="1"/>
      <w:numFmt w:val="decimal"/>
      <w:lvlText w:val="%1."/>
      <w:lvlJc w:val="left"/>
      <w:pPr>
        <w:ind w:left="662" w:hanging="55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196BBE2">
      <w:numFmt w:val="bullet"/>
      <w:lvlText w:val=""/>
      <w:lvlJc w:val="left"/>
      <w:pPr>
        <w:ind w:left="5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4AC4AF6">
      <w:numFmt w:val="bullet"/>
      <w:lvlText w:val="•"/>
      <w:lvlJc w:val="left"/>
      <w:pPr>
        <w:ind w:left="1225" w:hanging="361"/>
      </w:pPr>
      <w:rPr>
        <w:rFonts w:hint="default"/>
        <w:lang w:val="ru-RU" w:eastAsia="en-US" w:bidi="ar-SA"/>
      </w:rPr>
    </w:lvl>
    <w:lvl w:ilvl="3" w:tplc="42FC0B12">
      <w:numFmt w:val="bullet"/>
      <w:lvlText w:val="•"/>
      <w:lvlJc w:val="left"/>
      <w:pPr>
        <w:ind w:left="1790" w:hanging="361"/>
      </w:pPr>
      <w:rPr>
        <w:rFonts w:hint="default"/>
        <w:lang w:val="ru-RU" w:eastAsia="en-US" w:bidi="ar-SA"/>
      </w:rPr>
    </w:lvl>
    <w:lvl w:ilvl="4" w:tplc="F2066D7C">
      <w:numFmt w:val="bullet"/>
      <w:lvlText w:val="•"/>
      <w:lvlJc w:val="left"/>
      <w:pPr>
        <w:ind w:left="2356" w:hanging="361"/>
      </w:pPr>
      <w:rPr>
        <w:rFonts w:hint="default"/>
        <w:lang w:val="ru-RU" w:eastAsia="en-US" w:bidi="ar-SA"/>
      </w:rPr>
    </w:lvl>
    <w:lvl w:ilvl="5" w:tplc="8FC060B4">
      <w:numFmt w:val="bullet"/>
      <w:lvlText w:val="•"/>
      <w:lvlJc w:val="left"/>
      <w:pPr>
        <w:ind w:left="2921" w:hanging="361"/>
      </w:pPr>
      <w:rPr>
        <w:rFonts w:hint="default"/>
        <w:lang w:val="ru-RU" w:eastAsia="en-US" w:bidi="ar-SA"/>
      </w:rPr>
    </w:lvl>
    <w:lvl w:ilvl="6" w:tplc="5DE0F3CE">
      <w:numFmt w:val="bullet"/>
      <w:lvlText w:val="•"/>
      <w:lvlJc w:val="left"/>
      <w:pPr>
        <w:ind w:left="3487" w:hanging="361"/>
      </w:pPr>
      <w:rPr>
        <w:rFonts w:hint="default"/>
        <w:lang w:val="ru-RU" w:eastAsia="en-US" w:bidi="ar-SA"/>
      </w:rPr>
    </w:lvl>
    <w:lvl w:ilvl="7" w:tplc="A6267082">
      <w:numFmt w:val="bullet"/>
      <w:lvlText w:val="•"/>
      <w:lvlJc w:val="left"/>
      <w:pPr>
        <w:ind w:left="4052" w:hanging="361"/>
      </w:pPr>
      <w:rPr>
        <w:rFonts w:hint="default"/>
        <w:lang w:val="ru-RU" w:eastAsia="en-US" w:bidi="ar-SA"/>
      </w:rPr>
    </w:lvl>
    <w:lvl w:ilvl="8" w:tplc="C63A40BE">
      <w:numFmt w:val="bullet"/>
      <w:lvlText w:val="•"/>
      <w:lvlJc w:val="left"/>
      <w:pPr>
        <w:ind w:left="4618" w:hanging="361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08D"/>
    <w:rsid w:val="0006699C"/>
    <w:rsid w:val="00072364"/>
    <w:rsid w:val="00097B83"/>
    <w:rsid w:val="000C4E23"/>
    <w:rsid w:val="000C5376"/>
    <w:rsid w:val="000F737D"/>
    <w:rsid w:val="001050C3"/>
    <w:rsid w:val="00183F02"/>
    <w:rsid w:val="001A0EC9"/>
    <w:rsid w:val="001D5ED5"/>
    <w:rsid w:val="001E0E9D"/>
    <w:rsid w:val="0020559E"/>
    <w:rsid w:val="00221B85"/>
    <w:rsid w:val="0022223E"/>
    <w:rsid w:val="00260492"/>
    <w:rsid w:val="002807D1"/>
    <w:rsid w:val="002B112E"/>
    <w:rsid w:val="002B5167"/>
    <w:rsid w:val="0039048A"/>
    <w:rsid w:val="003B1D7C"/>
    <w:rsid w:val="003D59B3"/>
    <w:rsid w:val="003D74EB"/>
    <w:rsid w:val="003E06D5"/>
    <w:rsid w:val="00411497"/>
    <w:rsid w:val="0046604E"/>
    <w:rsid w:val="00483683"/>
    <w:rsid w:val="004B4F96"/>
    <w:rsid w:val="004F6E71"/>
    <w:rsid w:val="00543E50"/>
    <w:rsid w:val="00571314"/>
    <w:rsid w:val="005E4546"/>
    <w:rsid w:val="005F4B6C"/>
    <w:rsid w:val="0066405B"/>
    <w:rsid w:val="006E4036"/>
    <w:rsid w:val="007113B9"/>
    <w:rsid w:val="00793D0F"/>
    <w:rsid w:val="00855438"/>
    <w:rsid w:val="008E5A7C"/>
    <w:rsid w:val="009110CE"/>
    <w:rsid w:val="009603BD"/>
    <w:rsid w:val="009B128C"/>
    <w:rsid w:val="009E0117"/>
    <w:rsid w:val="00AD674F"/>
    <w:rsid w:val="00B10E2D"/>
    <w:rsid w:val="00B54B4F"/>
    <w:rsid w:val="00B834F7"/>
    <w:rsid w:val="00BB08E9"/>
    <w:rsid w:val="00BC3759"/>
    <w:rsid w:val="00BE09AF"/>
    <w:rsid w:val="00CE2EB9"/>
    <w:rsid w:val="00CF7222"/>
    <w:rsid w:val="00D23402"/>
    <w:rsid w:val="00D9743E"/>
    <w:rsid w:val="00DC408D"/>
    <w:rsid w:val="00EB1BC3"/>
    <w:rsid w:val="00ED2429"/>
    <w:rsid w:val="00F60AD9"/>
    <w:rsid w:val="00FD5DA0"/>
    <w:rsid w:val="00FD6F56"/>
    <w:rsid w:val="00FD7221"/>
    <w:rsid w:val="00FF4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FD000"/>
  <w15:docId w15:val="{D6A60F4B-3723-49BD-B2C0-99EEC090E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18811,bqiaagaaeyqcaaagiaiaaapisaaabfbiaaaaaaaaaaaaaaaaaaaaaaaaaaaaaaaaaaaaaaaaaaaaaaaaaaaaaaaaaaaaaaaaaaaaaaaaaaaaaaaaaaaaaaaaaaaaaaaaaaaaaaaaaaaaaaaaaaaaaaaaaaaaaaaaaaaaaaaaaaaaaaaaaaaaaaaaaaaaaaaaaaaaaaaaaaaaaaaaaaaaaaaaaaaaaaaaaaaaaaa"/>
    <w:basedOn w:val="a"/>
    <w:rsid w:val="00F60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60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60A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60AD9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2604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205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0559E"/>
  </w:style>
  <w:style w:type="table" w:customStyle="1" w:styleId="TableNormal">
    <w:name w:val="Table Normal"/>
    <w:uiPriority w:val="2"/>
    <w:semiHidden/>
    <w:unhideWhenUsed/>
    <w:qFormat/>
    <w:rsid w:val="000C537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3D59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21B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2">
    <w:name w:val="Table Normal2"/>
    <w:uiPriority w:val="2"/>
    <w:semiHidden/>
    <w:unhideWhenUsed/>
    <w:qFormat/>
    <w:rsid w:val="00221B8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Body Text"/>
    <w:basedOn w:val="a"/>
    <w:link w:val="a8"/>
    <w:rsid w:val="00FD6F56"/>
    <w:pPr>
      <w:suppressAutoHyphens/>
      <w:spacing w:after="140" w:line="276" w:lineRule="auto"/>
    </w:pPr>
    <w:rPr>
      <w:rFonts w:eastAsiaTheme="minorEastAsia"/>
      <w:lang w:eastAsia="ru-RU"/>
    </w:rPr>
  </w:style>
  <w:style w:type="character" w:customStyle="1" w:styleId="a8">
    <w:name w:val="Основной текст Знак"/>
    <w:basedOn w:val="a0"/>
    <w:link w:val="a7"/>
    <w:rsid w:val="00FD6F56"/>
    <w:rPr>
      <w:rFonts w:eastAsiaTheme="minorEastAsia"/>
      <w:lang w:eastAsia="ru-RU"/>
    </w:rPr>
  </w:style>
  <w:style w:type="paragraph" w:styleId="a9">
    <w:name w:val="No Spacing"/>
    <w:uiPriority w:val="1"/>
    <w:qFormat/>
    <w:rsid w:val="00FD6F56"/>
    <w:pPr>
      <w:suppressAutoHyphens/>
      <w:spacing w:after="0" w:line="240" w:lineRule="auto"/>
    </w:pPr>
    <w:rPr>
      <w:rFonts w:eastAsia="Calibri" w:cs="Times New Roman"/>
    </w:rPr>
  </w:style>
  <w:style w:type="paragraph" w:customStyle="1" w:styleId="aa">
    <w:name w:val="Содержимое таблицы"/>
    <w:basedOn w:val="a"/>
    <w:qFormat/>
    <w:rsid w:val="009B128C"/>
    <w:pPr>
      <w:widowControl w:val="0"/>
      <w:suppressLineNumbers/>
      <w:suppressAutoHyphens/>
      <w:spacing w:after="200" w:line="276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2186</Words>
  <Characters>12463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5</dc:creator>
  <cp:lastModifiedBy>Школа</cp:lastModifiedBy>
  <cp:revision>12</cp:revision>
  <dcterms:created xsi:type="dcterms:W3CDTF">2026-08-06T16:18:00Z</dcterms:created>
  <dcterms:modified xsi:type="dcterms:W3CDTF">2026-09-15T05:35:00Z</dcterms:modified>
</cp:coreProperties>
</file>