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72C7" w:rsidRPr="00A872C7" w:rsidRDefault="00A872C7" w:rsidP="00A872C7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b/>
          <w:color w:val="000000"/>
          <w:szCs w:val="24"/>
        </w:rPr>
      </w:pPr>
      <w:r w:rsidRPr="00A872C7">
        <w:rPr>
          <w:rFonts w:eastAsia="Times New Roman" w:cs="Times New Roman"/>
          <w:b/>
          <w:color w:val="000000"/>
          <w:szCs w:val="24"/>
        </w:rPr>
        <w:t>МИНИСТЕРСТВО ПРОСВЕЩЕНИЯ РОССИЙСКОЙ ФЕДЕРАЦИИ</w:t>
      </w:r>
    </w:p>
    <w:p w:rsidR="00A872C7" w:rsidRPr="00A872C7" w:rsidRDefault="00A872C7" w:rsidP="00A872C7">
      <w:pPr>
        <w:autoSpaceDE w:val="0"/>
        <w:autoSpaceDN w:val="0"/>
        <w:spacing w:after="0" w:line="240" w:lineRule="auto"/>
        <w:jc w:val="center"/>
        <w:rPr>
          <w:rFonts w:eastAsiaTheme="minorEastAsia" w:cs="Times New Roman"/>
          <w:szCs w:val="24"/>
        </w:rPr>
      </w:pPr>
    </w:p>
    <w:p w:rsidR="00A872C7" w:rsidRPr="00A872C7" w:rsidRDefault="00A872C7" w:rsidP="00A872C7">
      <w:pPr>
        <w:autoSpaceDE w:val="0"/>
        <w:autoSpaceDN w:val="0"/>
        <w:spacing w:after="0" w:line="360" w:lineRule="auto"/>
        <w:jc w:val="center"/>
        <w:rPr>
          <w:rFonts w:eastAsia="Times New Roman" w:cs="Times New Roman"/>
          <w:color w:val="000000"/>
          <w:szCs w:val="24"/>
        </w:rPr>
      </w:pPr>
      <w:r w:rsidRPr="00A872C7">
        <w:rPr>
          <w:rFonts w:eastAsia="Times New Roman" w:cs="Times New Roman"/>
          <w:color w:val="000000"/>
          <w:szCs w:val="24"/>
        </w:rPr>
        <w:t>Департамент образования Еврейской автономной области</w:t>
      </w:r>
    </w:p>
    <w:p w:rsidR="00A872C7" w:rsidRPr="00A872C7" w:rsidRDefault="00A872C7" w:rsidP="00A872C7">
      <w:pPr>
        <w:autoSpaceDE w:val="0"/>
        <w:autoSpaceDN w:val="0"/>
        <w:spacing w:after="0" w:line="360" w:lineRule="auto"/>
        <w:jc w:val="center"/>
        <w:rPr>
          <w:rFonts w:eastAsia="Times New Roman" w:cs="Times New Roman"/>
          <w:color w:val="000000"/>
          <w:szCs w:val="24"/>
        </w:rPr>
      </w:pPr>
      <w:r w:rsidRPr="00A872C7">
        <w:rPr>
          <w:rFonts w:eastAsia="Times New Roman" w:cs="Times New Roman"/>
          <w:color w:val="000000"/>
          <w:szCs w:val="24"/>
        </w:rPr>
        <w:t>Мэрия города муниципального образования «Город Биробиджан»</w:t>
      </w:r>
    </w:p>
    <w:p w:rsidR="00A872C7" w:rsidRPr="00A872C7" w:rsidRDefault="00A872C7" w:rsidP="00A872C7">
      <w:pPr>
        <w:autoSpaceDE w:val="0"/>
        <w:autoSpaceDN w:val="0"/>
        <w:spacing w:after="0" w:line="360" w:lineRule="auto"/>
        <w:jc w:val="center"/>
        <w:rPr>
          <w:rFonts w:eastAsia="Times New Roman" w:cs="Times New Roman"/>
          <w:color w:val="000000"/>
          <w:szCs w:val="24"/>
        </w:rPr>
      </w:pPr>
      <w:r w:rsidRPr="00A872C7">
        <w:rPr>
          <w:rFonts w:eastAsia="Times New Roman" w:cs="Times New Roman"/>
          <w:color w:val="000000"/>
          <w:szCs w:val="24"/>
          <w:lang w:val="en-US"/>
        </w:rPr>
        <w:t xml:space="preserve">МБОУ </w:t>
      </w:r>
      <w:r w:rsidRPr="00A872C7">
        <w:rPr>
          <w:rFonts w:eastAsia="Times New Roman" w:cs="Times New Roman"/>
          <w:color w:val="000000"/>
          <w:szCs w:val="24"/>
        </w:rPr>
        <w:t>«Начальная общеобразовательная школа</w:t>
      </w:r>
      <w:r w:rsidRPr="00A872C7">
        <w:rPr>
          <w:rFonts w:eastAsia="Times New Roman" w:cs="Times New Roman"/>
          <w:color w:val="000000"/>
          <w:szCs w:val="24"/>
          <w:lang w:val="en-US"/>
        </w:rPr>
        <w:t xml:space="preserve"> № 14</w:t>
      </w:r>
      <w:r w:rsidRPr="00A872C7">
        <w:rPr>
          <w:rFonts w:eastAsia="Times New Roman" w:cs="Times New Roman"/>
          <w:color w:val="000000"/>
          <w:szCs w:val="24"/>
        </w:rPr>
        <w:t>»</w:t>
      </w:r>
    </w:p>
    <w:p w:rsidR="00A872C7" w:rsidRPr="00A872C7" w:rsidRDefault="00A872C7" w:rsidP="00A872C7">
      <w:pPr>
        <w:autoSpaceDE w:val="0"/>
        <w:autoSpaceDN w:val="0"/>
        <w:spacing w:after="0" w:line="360" w:lineRule="auto"/>
        <w:jc w:val="center"/>
        <w:rPr>
          <w:rFonts w:eastAsia="Times New Roman" w:cs="Times New Roman"/>
          <w:color w:val="000000"/>
          <w:szCs w:val="24"/>
        </w:rPr>
      </w:pPr>
    </w:p>
    <w:p w:rsidR="00A872C7" w:rsidRPr="00A872C7" w:rsidRDefault="00A872C7" w:rsidP="00A872C7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color w:val="000000"/>
          <w:szCs w:val="24"/>
        </w:rPr>
      </w:pPr>
    </w:p>
    <w:p w:rsidR="00A872C7" w:rsidRPr="00A872C7" w:rsidRDefault="00A872C7" w:rsidP="00A872C7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color w:val="000000"/>
          <w:szCs w:val="24"/>
        </w:rPr>
      </w:pPr>
    </w:p>
    <w:p w:rsidR="00A872C7" w:rsidRPr="00A872C7" w:rsidRDefault="00A872C7" w:rsidP="00A872C7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color w:val="000000"/>
          <w:szCs w:val="24"/>
        </w:rPr>
      </w:pPr>
    </w:p>
    <w:p w:rsidR="00A872C7" w:rsidRPr="00A872C7" w:rsidRDefault="00A872C7" w:rsidP="00A872C7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color w:val="000000"/>
          <w:szCs w:val="24"/>
        </w:rPr>
      </w:pPr>
    </w:p>
    <w:p w:rsidR="00A872C7" w:rsidRPr="00A872C7" w:rsidRDefault="00A872C7" w:rsidP="00A872C7">
      <w:pPr>
        <w:autoSpaceDE w:val="0"/>
        <w:autoSpaceDN w:val="0"/>
        <w:spacing w:after="0" w:line="240" w:lineRule="auto"/>
        <w:jc w:val="center"/>
        <w:rPr>
          <w:rFonts w:eastAsiaTheme="minorEastAsia" w:cs="Times New Roman"/>
          <w:szCs w:val="24"/>
        </w:rPr>
      </w:pPr>
    </w:p>
    <w:tbl>
      <w:tblPr>
        <w:tblW w:w="9891" w:type="dxa"/>
        <w:jc w:val="center"/>
        <w:tblLayout w:type="fixed"/>
        <w:tblLook w:val="04A0" w:firstRow="1" w:lastRow="0" w:firstColumn="1" w:lastColumn="0" w:noHBand="0" w:noVBand="1"/>
      </w:tblPr>
      <w:tblGrid>
        <w:gridCol w:w="3188"/>
        <w:gridCol w:w="3402"/>
        <w:gridCol w:w="3301"/>
      </w:tblGrid>
      <w:tr w:rsidR="00A872C7" w:rsidRPr="00A872C7" w:rsidTr="00307AF3">
        <w:trPr>
          <w:trHeight w:hRule="exact" w:val="274"/>
          <w:jc w:val="center"/>
        </w:trPr>
        <w:tc>
          <w:tcPr>
            <w:tcW w:w="3188" w:type="dxa"/>
            <w:tcMar>
              <w:left w:w="0" w:type="dxa"/>
              <w:right w:w="0" w:type="dxa"/>
            </w:tcMar>
          </w:tcPr>
          <w:p w:rsidR="00A872C7" w:rsidRPr="00A872C7" w:rsidRDefault="00A872C7" w:rsidP="00A872C7">
            <w:pPr>
              <w:autoSpaceDE w:val="0"/>
              <w:autoSpaceDN w:val="0"/>
              <w:spacing w:after="0" w:line="240" w:lineRule="auto"/>
              <w:rPr>
                <w:rFonts w:eastAsiaTheme="minorEastAsia" w:cs="Times New Roman"/>
                <w:szCs w:val="24"/>
                <w:lang w:val="en-US"/>
              </w:rPr>
            </w:pPr>
            <w:r w:rsidRPr="00A872C7">
              <w:rPr>
                <w:rFonts w:eastAsia="Times New Roman" w:cs="Times New Roman"/>
                <w:color w:val="000000"/>
                <w:w w:val="102"/>
                <w:szCs w:val="24"/>
                <w:lang w:val="en-US"/>
              </w:rPr>
              <w:t>РАССМОТРЕНО</w:t>
            </w:r>
          </w:p>
        </w:tc>
        <w:tc>
          <w:tcPr>
            <w:tcW w:w="3402" w:type="dxa"/>
            <w:tcMar>
              <w:left w:w="0" w:type="dxa"/>
              <w:right w:w="0" w:type="dxa"/>
            </w:tcMar>
          </w:tcPr>
          <w:p w:rsidR="00A872C7" w:rsidRPr="00A872C7" w:rsidRDefault="00A872C7" w:rsidP="00A872C7">
            <w:pPr>
              <w:autoSpaceDE w:val="0"/>
              <w:autoSpaceDN w:val="0"/>
              <w:spacing w:after="0" w:line="240" w:lineRule="auto"/>
              <w:ind w:firstLine="709"/>
              <w:rPr>
                <w:rFonts w:eastAsiaTheme="minorEastAsia" w:cs="Times New Roman"/>
                <w:szCs w:val="24"/>
                <w:lang w:val="en-US"/>
              </w:rPr>
            </w:pPr>
            <w:r w:rsidRPr="00A872C7">
              <w:rPr>
                <w:rFonts w:eastAsia="Times New Roman" w:cs="Times New Roman"/>
                <w:color w:val="000000"/>
                <w:w w:val="102"/>
                <w:szCs w:val="24"/>
                <w:lang w:val="en-US"/>
              </w:rPr>
              <w:t>СОГЛАСОВАНО</w:t>
            </w:r>
          </w:p>
        </w:tc>
        <w:tc>
          <w:tcPr>
            <w:tcW w:w="3301" w:type="dxa"/>
            <w:tcMar>
              <w:left w:w="0" w:type="dxa"/>
              <w:right w:w="0" w:type="dxa"/>
            </w:tcMar>
          </w:tcPr>
          <w:p w:rsidR="00A872C7" w:rsidRPr="00A872C7" w:rsidRDefault="00A872C7" w:rsidP="00A872C7">
            <w:pPr>
              <w:autoSpaceDE w:val="0"/>
              <w:autoSpaceDN w:val="0"/>
              <w:spacing w:after="0" w:line="240" w:lineRule="auto"/>
              <w:rPr>
                <w:rFonts w:eastAsiaTheme="minorEastAsia" w:cs="Times New Roman"/>
                <w:szCs w:val="24"/>
                <w:lang w:val="en-US"/>
              </w:rPr>
            </w:pPr>
            <w:r w:rsidRPr="00A872C7">
              <w:rPr>
                <w:rFonts w:eastAsia="Times New Roman" w:cs="Times New Roman"/>
                <w:color w:val="000000"/>
                <w:w w:val="102"/>
                <w:szCs w:val="24"/>
                <w:lang w:val="en-US"/>
              </w:rPr>
              <w:t>УТВЕРЖДЕНО</w:t>
            </w:r>
          </w:p>
        </w:tc>
      </w:tr>
      <w:tr w:rsidR="00A872C7" w:rsidRPr="00A872C7" w:rsidTr="00307AF3">
        <w:trPr>
          <w:trHeight w:hRule="exact" w:val="709"/>
          <w:jc w:val="center"/>
        </w:trPr>
        <w:tc>
          <w:tcPr>
            <w:tcW w:w="3188" w:type="dxa"/>
            <w:tcMar>
              <w:left w:w="0" w:type="dxa"/>
              <w:right w:w="0" w:type="dxa"/>
            </w:tcMar>
          </w:tcPr>
          <w:p w:rsidR="00A872C7" w:rsidRPr="00A872C7" w:rsidRDefault="00A872C7" w:rsidP="00A872C7">
            <w:pPr>
              <w:autoSpaceDE w:val="0"/>
              <w:autoSpaceDN w:val="0"/>
              <w:spacing w:after="0" w:line="240" w:lineRule="auto"/>
              <w:rPr>
                <w:rFonts w:eastAsiaTheme="minorEastAsia" w:cs="Times New Roman"/>
                <w:szCs w:val="24"/>
              </w:rPr>
            </w:pPr>
            <w:r w:rsidRPr="00A872C7">
              <w:rPr>
                <w:rFonts w:eastAsia="Times New Roman" w:cs="Times New Roman"/>
                <w:color w:val="000000"/>
                <w:w w:val="102"/>
                <w:szCs w:val="24"/>
                <w:lang w:val="en-US"/>
              </w:rPr>
              <w:t>методическим объединением</w:t>
            </w:r>
            <w:r w:rsidRPr="00A872C7">
              <w:rPr>
                <w:rFonts w:eastAsia="Times New Roman" w:cs="Times New Roman"/>
                <w:color w:val="000000"/>
                <w:w w:val="102"/>
                <w:szCs w:val="24"/>
              </w:rPr>
              <w:t xml:space="preserve"> </w:t>
            </w:r>
            <w:r w:rsidRPr="00A872C7">
              <w:rPr>
                <w:rFonts w:eastAsia="Times New Roman" w:cs="Times New Roman"/>
                <w:color w:val="000000"/>
                <w:w w:val="102"/>
                <w:szCs w:val="24"/>
                <w:lang w:val="en-US"/>
              </w:rPr>
              <w:t>учителей</w:t>
            </w:r>
          </w:p>
        </w:tc>
        <w:tc>
          <w:tcPr>
            <w:tcW w:w="3402" w:type="dxa"/>
            <w:tcMar>
              <w:left w:w="0" w:type="dxa"/>
              <w:right w:w="0" w:type="dxa"/>
            </w:tcMar>
          </w:tcPr>
          <w:p w:rsidR="00A872C7" w:rsidRPr="00A872C7" w:rsidRDefault="00A872C7" w:rsidP="00A872C7">
            <w:pPr>
              <w:autoSpaceDE w:val="0"/>
              <w:autoSpaceDN w:val="0"/>
              <w:spacing w:after="0" w:line="240" w:lineRule="auto"/>
              <w:ind w:firstLine="27"/>
              <w:rPr>
                <w:rFonts w:eastAsiaTheme="minorEastAsia" w:cs="Times New Roman"/>
                <w:szCs w:val="24"/>
                <w:lang w:val="en-US"/>
              </w:rPr>
            </w:pPr>
            <w:r w:rsidRPr="00A872C7">
              <w:rPr>
                <w:rFonts w:eastAsia="Times New Roman" w:cs="Times New Roman"/>
                <w:color w:val="000000"/>
                <w:w w:val="102"/>
                <w:szCs w:val="24"/>
                <w:lang w:val="en-US"/>
              </w:rPr>
              <w:t>Заместитель директора по УВР</w:t>
            </w:r>
          </w:p>
        </w:tc>
        <w:tc>
          <w:tcPr>
            <w:tcW w:w="3301" w:type="dxa"/>
            <w:tcMar>
              <w:left w:w="0" w:type="dxa"/>
              <w:right w:w="0" w:type="dxa"/>
            </w:tcMar>
          </w:tcPr>
          <w:p w:rsidR="00A872C7" w:rsidRPr="00A872C7" w:rsidRDefault="00A872C7" w:rsidP="00A872C7">
            <w:pPr>
              <w:autoSpaceDE w:val="0"/>
              <w:autoSpaceDN w:val="0"/>
              <w:spacing w:after="0" w:line="240" w:lineRule="auto"/>
              <w:rPr>
                <w:rFonts w:eastAsiaTheme="minorEastAsia" w:cs="Times New Roman"/>
                <w:szCs w:val="24"/>
                <w:lang w:val="en-US"/>
              </w:rPr>
            </w:pPr>
            <w:r w:rsidRPr="00A872C7">
              <w:rPr>
                <w:rFonts w:eastAsia="Times New Roman" w:cs="Times New Roman"/>
                <w:color w:val="000000"/>
                <w:w w:val="102"/>
                <w:szCs w:val="24"/>
                <w:lang w:val="en-US"/>
              </w:rPr>
              <w:t>Директор</w:t>
            </w:r>
          </w:p>
        </w:tc>
      </w:tr>
      <w:tr w:rsidR="00A872C7" w:rsidRPr="00A872C7" w:rsidTr="00307AF3">
        <w:trPr>
          <w:trHeight w:hRule="exact" w:val="400"/>
          <w:jc w:val="center"/>
        </w:trPr>
        <w:tc>
          <w:tcPr>
            <w:tcW w:w="3188" w:type="dxa"/>
            <w:tcMar>
              <w:left w:w="0" w:type="dxa"/>
              <w:right w:w="0" w:type="dxa"/>
            </w:tcMar>
          </w:tcPr>
          <w:p w:rsidR="00A872C7" w:rsidRPr="00A872C7" w:rsidRDefault="00A872C7" w:rsidP="00A872C7">
            <w:pPr>
              <w:autoSpaceDE w:val="0"/>
              <w:autoSpaceDN w:val="0"/>
              <w:spacing w:after="0" w:line="240" w:lineRule="auto"/>
              <w:rPr>
                <w:rFonts w:eastAsiaTheme="minorEastAsia" w:cs="Times New Roman"/>
                <w:szCs w:val="24"/>
                <w:lang w:val="en-US"/>
              </w:rPr>
            </w:pPr>
            <w:r w:rsidRPr="00A872C7">
              <w:rPr>
                <w:rFonts w:eastAsia="Times New Roman" w:cs="Times New Roman"/>
                <w:color w:val="000000"/>
                <w:w w:val="102"/>
                <w:szCs w:val="24"/>
                <w:lang w:val="en-US"/>
              </w:rPr>
              <w:t>______________</w:t>
            </w:r>
          </w:p>
        </w:tc>
        <w:tc>
          <w:tcPr>
            <w:tcW w:w="3402" w:type="dxa"/>
            <w:tcMar>
              <w:left w:w="0" w:type="dxa"/>
              <w:right w:w="0" w:type="dxa"/>
            </w:tcMar>
          </w:tcPr>
          <w:p w:rsidR="00A872C7" w:rsidRPr="00A872C7" w:rsidRDefault="00A872C7" w:rsidP="00A872C7">
            <w:pPr>
              <w:autoSpaceDE w:val="0"/>
              <w:autoSpaceDN w:val="0"/>
              <w:spacing w:after="0" w:line="240" w:lineRule="auto"/>
              <w:ind w:firstLine="27"/>
              <w:rPr>
                <w:rFonts w:eastAsiaTheme="minorEastAsia" w:cs="Times New Roman"/>
                <w:szCs w:val="24"/>
              </w:rPr>
            </w:pPr>
            <w:r w:rsidRPr="00A872C7">
              <w:rPr>
                <w:rFonts w:eastAsia="Times New Roman" w:cs="Times New Roman"/>
                <w:color w:val="000000"/>
                <w:w w:val="102"/>
                <w:szCs w:val="24"/>
                <w:lang w:val="en-US"/>
              </w:rPr>
              <w:t>______________</w:t>
            </w:r>
            <w:r w:rsidRPr="00A872C7">
              <w:rPr>
                <w:rFonts w:eastAsia="Times New Roman" w:cs="Times New Roman"/>
                <w:color w:val="000000"/>
                <w:w w:val="102"/>
                <w:szCs w:val="24"/>
              </w:rPr>
              <w:t>Ищенко И.Н.</w:t>
            </w:r>
          </w:p>
        </w:tc>
        <w:tc>
          <w:tcPr>
            <w:tcW w:w="3301" w:type="dxa"/>
            <w:tcMar>
              <w:left w:w="0" w:type="dxa"/>
              <w:right w:w="0" w:type="dxa"/>
            </w:tcMar>
          </w:tcPr>
          <w:p w:rsidR="00A872C7" w:rsidRPr="00A872C7" w:rsidRDefault="00A872C7" w:rsidP="00A872C7">
            <w:pPr>
              <w:autoSpaceDE w:val="0"/>
              <w:autoSpaceDN w:val="0"/>
              <w:spacing w:after="0" w:line="240" w:lineRule="auto"/>
              <w:rPr>
                <w:rFonts w:eastAsiaTheme="minorEastAsia" w:cs="Times New Roman"/>
                <w:szCs w:val="24"/>
                <w:lang w:val="en-US"/>
              </w:rPr>
            </w:pPr>
            <w:r w:rsidRPr="00A872C7">
              <w:rPr>
                <w:rFonts w:eastAsia="Times New Roman" w:cs="Times New Roman"/>
                <w:color w:val="000000"/>
                <w:w w:val="102"/>
                <w:szCs w:val="24"/>
                <w:lang w:val="en-US"/>
              </w:rPr>
              <w:t>___________Зильберман Н.А.</w:t>
            </w:r>
          </w:p>
        </w:tc>
      </w:tr>
      <w:tr w:rsidR="007A1AAC" w:rsidRPr="00A872C7" w:rsidTr="00307AF3">
        <w:trPr>
          <w:trHeight w:hRule="exact" w:val="304"/>
          <w:jc w:val="center"/>
        </w:trPr>
        <w:tc>
          <w:tcPr>
            <w:tcW w:w="3188" w:type="dxa"/>
          </w:tcPr>
          <w:p w:rsidR="007A1AAC" w:rsidRDefault="00CC1C5B" w:rsidP="007A1AAC">
            <w:pPr>
              <w:rPr>
                <w:rFonts w:eastAsia="Times New Roman"/>
                <w:szCs w:val="24"/>
                <w:lang w:val="en-US"/>
              </w:rPr>
            </w:pPr>
            <w:proofErr w:type="spellStart"/>
            <w:r>
              <w:rPr>
                <w:w w:val="102"/>
                <w:szCs w:val="24"/>
                <w:lang w:val="en-US"/>
              </w:rPr>
              <w:t>Протокол</w:t>
            </w:r>
            <w:proofErr w:type="spellEnd"/>
            <w:r>
              <w:rPr>
                <w:w w:val="102"/>
                <w:szCs w:val="24"/>
                <w:lang w:val="en-US"/>
              </w:rPr>
              <w:t xml:space="preserve"> </w:t>
            </w:r>
            <w:proofErr w:type="spellStart"/>
            <w:r>
              <w:rPr>
                <w:w w:val="102"/>
                <w:szCs w:val="24"/>
                <w:lang w:val="en-US"/>
              </w:rPr>
              <w:t>от</w:t>
            </w:r>
            <w:proofErr w:type="spellEnd"/>
            <w:r>
              <w:rPr>
                <w:w w:val="102"/>
                <w:szCs w:val="24"/>
                <w:lang w:val="en-US"/>
              </w:rPr>
              <w:t xml:space="preserve"> 0</w:t>
            </w:r>
            <w:r>
              <w:rPr>
                <w:w w:val="102"/>
                <w:szCs w:val="24"/>
              </w:rPr>
              <w:t>1</w:t>
            </w:r>
            <w:r>
              <w:rPr>
                <w:w w:val="102"/>
                <w:szCs w:val="24"/>
                <w:lang w:val="en-US"/>
              </w:rPr>
              <w:t>.09.202</w:t>
            </w:r>
            <w:r>
              <w:rPr>
                <w:w w:val="102"/>
                <w:szCs w:val="24"/>
              </w:rPr>
              <w:t>6</w:t>
            </w:r>
            <w:r w:rsidR="007A1AAC">
              <w:rPr>
                <w:w w:val="102"/>
                <w:szCs w:val="24"/>
                <w:lang w:val="en-US"/>
              </w:rPr>
              <w:t xml:space="preserve"> №1</w:t>
            </w:r>
          </w:p>
        </w:tc>
        <w:tc>
          <w:tcPr>
            <w:tcW w:w="3402" w:type="dxa"/>
            <w:tcMar>
              <w:left w:w="0" w:type="dxa"/>
              <w:right w:w="0" w:type="dxa"/>
            </w:tcMar>
          </w:tcPr>
          <w:p w:rsidR="007A1AAC" w:rsidRDefault="007A1AAC" w:rsidP="007A1AAC">
            <w:pPr>
              <w:ind w:firstLine="27"/>
              <w:rPr>
                <w:rFonts w:eastAsia="Times New Roman"/>
                <w:color w:val="00000A"/>
                <w:sz w:val="22"/>
                <w:szCs w:val="24"/>
                <w:lang w:val="en-US"/>
              </w:rPr>
            </w:pPr>
          </w:p>
        </w:tc>
        <w:tc>
          <w:tcPr>
            <w:tcW w:w="3301" w:type="dxa"/>
            <w:tcMar>
              <w:left w:w="0" w:type="dxa"/>
              <w:right w:w="0" w:type="dxa"/>
            </w:tcMar>
          </w:tcPr>
          <w:p w:rsidR="007A1AAC" w:rsidRDefault="007A1AAC" w:rsidP="007A1AAC">
            <w:pPr>
              <w:rPr>
                <w:rFonts w:eastAsia="Times New Roman"/>
                <w:szCs w:val="24"/>
                <w:lang w:val="en-US"/>
              </w:rPr>
            </w:pPr>
            <w:proofErr w:type="spellStart"/>
            <w:r>
              <w:rPr>
                <w:w w:val="102"/>
                <w:szCs w:val="24"/>
                <w:lang w:val="en-US"/>
              </w:rPr>
              <w:t>Приказ</w:t>
            </w:r>
            <w:proofErr w:type="spellEnd"/>
            <w:r>
              <w:rPr>
                <w:w w:val="102"/>
                <w:szCs w:val="24"/>
                <w:lang w:val="en-US"/>
              </w:rPr>
              <w:t xml:space="preserve"> </w:t>
            </w:r>
            <w:proofErr w:type="spellStart"/>
            <w:r>
              <w:rPr>
                <w:w w:val="102"/>
                <w:szCs w:val="24"/>
                <w:lang w:val="en-US"/>
              </w:rPr>
              <w:t>от</w:t>
            </w:r>
            <w:proofErr w:type="spellEnd"/>
            <w:r>
              <w:rPr>
                <w:w w:val="102"/>
                <w:szCs w:val="24"/>
                <w:lang w:val="en-US"/>
              </w:rPr>
              <w:t xml:space="preserve"> 18.07.2025 № 174</w:t>
            </w:r>
          </w:p>
        </w:tc>
      </w:tr>
      <w:tr w:rsidR="00A872C7" w:rsidRPr="00A872C7" w:rsidTr="00307AF3">
        <w:trPr>
          <w:trHeight w:hRule="exact" w:val="300"/>
          <w:jc w:val="center"/>
        </w:trPr>
        <w:tc>
          <w:tcPr>
            <w:tcW w:w="3188" w:type="dxa"/>
            <w:tcMar>
              <w:left w:w="0" w:type="dxa"/>
              <w:right w:w="0" w:type="dxa"/>
            </w:tcMar>
          </w:tcPr>
          <w:p w:rsidR="00A872C7" w:rsidRPr="00A872C7" w:rsidRDefault="00A872C7" w:rsidP="00A872C7">
            <w:pPr>
              <w:autoSpaceDE w:val="0"/>
              <w:autoSpaceDN w:val="0"/>
              <w:spacing w:after="0" w:line="240" w:lineRule="auto"/>
              <w:rPr>
                <w:rFonts w:eastAsiaTheme="minorEastAsia" w:cs="Times New Roman"/>
                <w:szCs w:val="24"/>
              </w:rPr>
            </w:pPr>
          </w:p>
        </w:tc>
        <w:tc>
          <w:tcPr>
            <w:tcW w:w="3402" w:type="dxa"/>
            <w:tcMar>
              <w:left w:w="0" w:type="dxa"/>
              <w:right w:w="0" w:type="dxa"/>
            </w:tcMar>
          </w:tcPr>
          <w:p w:rsidR="00A872C7" w:rsidRPr="00A872C7" w:rsidRDefault="00A872C7" w:rsidP="00A872C7">
            <w:pPr>
              <w:autoSpaceDE w:val="0"/>
              <w:autoSpaceDN w:val="0"/>
              <w:spacing w:after="0" w:line="240" w:lineRule="auto"/>
              <w:ind w:firstLine="27"/>
              <w:rPr>
                <w:rFonts w:eastAsiaTheme="minorEastAsia" w:cs="Times New Roman"/>
                <w:szCs w:val="24"/>
              </w:rPr>
            </w:pPr>
          </w:p>
        </w:tc>
        <w:tc>
          <w:tcPr>
            <w:tcW w:w="3301" w:type="dxa"/>
            <w:tcMar>
              <w:left w:w="0" w:type="dxa"/>
              <w:right w:w="0" w:type="dxa"/>
            </w:tcMar>
          </w:tcPr>
          <w:p w:rsidR="00A872C7" w:rsidRPr="00A872C7" w:rsidRDefault="00A872C7" w:rsidP="00A872C7">
            <w:pPr>
              <w:autoSpaceDE w:val="0"/>
              <w:autoSpaceDN w:val="0"/>
              <w:spacing w:after="0" w:line="240" w:lineRule="auto"/>
              <w:rPr>
                <w:rFonts w:eastAsiaTheme="minorEastAsia" w:cs="Times New Roman"/>
                <w:szCs w:val="24"/>
              </w:rPr>
            </w:pPr>
          </w:p>
        </w:tc>
      </w:tr>
    </w:tbl>
    <w:p w:rsidR="00A872C7" w:rsidRPr="00A872C7" w:rsidRDefault="00A872C7" w:rsidP="00A872C7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b/>
          <w:color w:val="000000"/>
          <w:szCs w:val="24"/>
        </w:rPr>
      </w:pPr>
    </w:p>
    <w:p w:rsidR="00A872C7" w:rsidRPr="00A872C7" w:rsidRDefault="00A872C7" w:rsidP="00A872C7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b/>
          <w:color w:val="000000"/>
          <w:szCs w:val="24"/>
        </w:rPr>
      </w:pPr>
    </w:p>
    <w:p w:rsidR="00A872C7" w:rsidRPr="00A872C7" w:rsidRDefault="00A872C7" w:rsidP="00A872C7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b/>
          <w:color w:val="000000"/>
          <w:szCs w:val="24"/>
        </w:rPr>
      </w:pPr>
    </w:p>
    <w:p w:rsidR="00A872C7" w:rsidRPr="00A872C7" w:rsidRDefault="00A872C7" w:rsidP="00A872C7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b/>
          <w:color w:val="000000"/>
          <w:szCs w:val="24"/>
        </w:rPr>
      </w:pPr>
    </w:p>
    <w:p w:rsidR="00A872C7" w:rsidRPr="00A872C7" w:rsidRDefault="00A872C7" w:rsidP="00A872C7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b/>
          <w:color w:val="000000"/>
          <w:szCs w:val="24"/>
        </w:rPr>
      </w:pPr>
    </w:p>
    <w:p w:rsidR="00A872C7" w:rsidRPr="00A872C7" w:rsidRDefault="00A872C7" w:rsidP="00A872C7">
      <w:pPr>
        <w:autoSpaceDE w:val="0"/>
        <w:autoSpaceDN w:val="0"/>
        <w:spacing w:after="0" w:line="240" w:lineRule="auto"/>
        <w:jc w:val="center"/>
        <w:rPr>
          <w:rFonts w:eastAsiaTheme="minorEastAsia" w:cs="Times New Roman"/>
          <w:szCs w:val="24"/>
        </w:rPr>
      </w:pPr>
      <w:r w:rsidRPr="00A872C7">
        <w:rPr>
          <w:rFonts w:eastAsia="Times New Roman" w:cs="Times New Roman"/>
          <w:b/>
          <w:color w:val="000000"/>
          <w:szCs w:val="24"/>
        </w:rPr>
        <w:t>РАБОЧАЯ ПРОГРАММА</w:t>
      </w:r>
    </w:p>
    <w:p w:rsidR="00A872C7" w:rsidRPr="00A872C7" w:rsidRDefault="00A872C7" w:rsidP="00A872C7">
      <w:pPr>
        <w:autoSpaceDE w:val="0"/>
        <w:autoSpaceDN w:val="0"/>
        <w:spacing w:after="0" w:line="240" w:lineRule="auto"/>
        <w:jc w:val="center"/>
        <w:rPr>
          <w:rFonts w:eastAsiaTheme="minorEastAsia" w:cs="Times New Roman"/>
          <w:szCs w:val="24"/>
        </w:rPr>
      </w:pPr>
      <w:r w:rsidRPr="00A872C7">
        <w:rPr>
          <w:rFonts w:eastAsia="Times New Roman" w:cs="Times New Roman"/>
          <w:color w:val="000000"/>
          <w:szCs w:val="24"/>
        </w:rPr>
        <w:t>учебного предмета</w:t>
      </w:r>
    </w:p>
    <w:p w:rsidR="00A872C7" w:rsidRPr="00A872C7" w:rsidRDefault="00A872C7" w:rsidP="00A872C7">
      <w:pPr>
        <w:autoSpaceDE w:val="0"/>
        <w:autoSpaceDN w:val="0"/>
        <w:spacing w:after="0" w:line="240" w:lineRule="auto"/>
        <w:jc w:val="center"/>
        <w:rPr>
          <w:rFonts w:eastAsiaTheme="minorEastAsia" w:cs="Times New Roman"/>
          <w:b/>
          <w:szCs w:val="24"/>
        </w:rPr>
      </w:pPr>
      <w:r w:rsidRPr="00A872C7">
        <w:rPr>
          <w:rFonts w:eastAsia="Times New Roman" w:cs="Times New Roman"/>
          <w:b/>
          <w:color w:val="000000"/>
          <w:szCs w:val="24"/>
        </w:rPr>
        <w:t>«Литературное чтение»</w:t>
      </w:r>
    </w:p>
    <w:p w:rsidR="00A872C7" w:rsidRPr="00A872C7" w:rsidRDefault="00A872C7" w:rsidP="00A872C7">
      <w:pPr>
        <w:autoSpaceDE w:val="0"/>
        <w:autoSpaceDN w:val="0"/>
        <w:spacing w:after="0" w:line="240" w:lineRule="auto"/>
        <w:jc w:val="center"/>
        <w:rPr>
          <w:rFonts w:eastAsiaTheme="minorEastAsia" w:cs="Times New Roman"/>
          <w:szCs w:val="24"/>
        </w:rPr>
      </w:pPr>
      <w:r w:rsidRPr="00A872C7">
        <w:rPr>
          <w:rFonts w:eastAsia="Times New Roman" w:cs="Times New Roman"/>
          <w:color w:val="000000"/>
          <w:szCs w:val="24"/>
        </w:rPr>
        <w:t>для 3 класса начального общего образования</w:t>
      </w:r>
    </w:p>
    <w:p w:rsidR="00A872C7" w:rsidRPr="00A872C7" w:rsidRDefault="00CC1C5B" w:rsidP="00A872C7">
      <w:pPr>
        <w:autoSpaceDE w:val="0"/>
        <w:autoSpaceDN w:val="0"/>
        <w:spacing w:after="0" w:line="240" w:lineRule="auto"/>
        <w:jc w:val="center"/>
        <w:rPr>
          <w:rFonts w:eastAsiaTheme="minorEastAsia" w:cs="Times New Roman"/>
          <w:szCs w:val="24"/>
        </w:rPr>
      </w:pPr>
      <w:r>
        <w:rPr>
          <w:rFonts w:eastAsia="Times New Roman" w:cs="Times New Roman"/>
          <w:color w:val="000000"/>
          <w:szCs w:val="24"/>
        </w:rPr>
        <w:t xml:space="preserve">на 2026- </w:t>
      </w:r>
      <w:proofErr w:type="gramStart"/>
      <w:r>
        <w:rPr>
          <w:rFonts w:eastAsia="Times New Roman" w:cs="Times New Roman"/>
          <w:color w:val="000000"/>
          <w:szCs w:val="24"/>
        </w:rPr>
        <w:t>2027</w:t>
      </w:r>
      <w:r w:rsidR="00A872C7" w:rsidRPr="00A872C7">
        <w:rPr>
          <w:rFonts w:eastAsia="Times New Roman" w:cs="Times New Roman"/>
          <w:color w:val="000000"/>
          <w:szCs w:val="24"/>
        </w:rPr>
        <w:t xml:space="preserve">  учебный</w:t>
      </w:r>
      <w:proofErr w:type="gramEnd"/>
      <w:r w:rsidR="00A872C7" w:rsidRPr="00A872C7">
        <w:rPr>
          <w:rFonts w:eastAsia="Times New Roman" w:cs="Times New Roman"/>
          <w:color w:val="000000"/>
          <w:szCs w:val="24"/>
        </w:rPr>
        <w:t xml:space="preserve"> год</w:t>
      </w:r>
    </w:p>
    <w:p w:rsidR="00A872C7" w:rsidRPr="00A872C7" w:rsidRDefault="00A872C7" w:rsidP="00A872C7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color w:val="000000"/>
          <w:szCs w:val="24"/>
        </w:rPr>
      </w:pPr>
    </w:p>
    <w:p w:rsidR="00A872C7" w:rsidRPr="00A872C7" w:rsidRDefault="00A872C7" w:rsidP="00A872C7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color w:val="000000"/>
          <w:szCs w:val="24"/>
        </w:rPr>
      </w:pPr>
    </w:p>
    <w:p w:rsidR="00A872C7" w:rsidRPr="00A872C7" w:rsidRDefault="00A872C7" w:rsidP="00A872C7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color w:val="000000"/>
          <w:szCs w:val="24"/>
        </w:rPr>
      </w:pPr>
    </w:p>
    <w:p w:rsidR="00A872C7" w:rsidRPr="00A872C7" w:rsidRDefault="00A872C7" w:rsidP="00A872C7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color w:val="000000"/>
          <w:szCs w:val="24"/>
        </w:rPr>
      </w:pPr>
    </w:p>
    <w:p w:rsidR="00A872C7" w:rsidRPr="00A872C7" w:rsidRDefault="00A872C7" w:rsidP="00A872C7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color w:val="000000"/>
          <w:szCs w:val="24"/>
        </w:rPr>
      </w:pPr>
    </w:p>
    <w:p w:rsidR="00A872C7" w:rsidRPr="00A872C7" w:rsidRDefault="00A872C7" w:rsidP="00A872C7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color w:val="000000"/>
          <w:szCs w:val="24"/>
        </w:rPr>
      </w:pPr>
    </w:p>
    <w:p w:rsidR="00A872C7" w:rsidRPr="00A872C7" w:rsidRDefault="00A872C7" w:rsidP="00A872C7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color w:val="000000"/>
          <w:szCs w:val="24"/>
        </w:rPr>
      </w:pPr>
    </w:p>
    <w:p w:rsidR="00A872C7" w:rsidRPr="00A872C7" w:rsidRDefault="00A872C7" w:rsidP="00A872C7">
      <w:pPr>
        <w:autoSpaceDE w:val="0"/>
        <w:autoSpaceDN w:val="0"/>
        <w:spacing w:after="0" w:line="240" w:lineRule="auto"/>
        <w:jc w:val="center"/>
        <w:rPr>
          <w:rFonts w:eastAsiaTheme="minorEastAsia" w:cs="Times New Roman"/>
          <w:szCs w:val="24"/>
        </w:rPr>
      </w:pPr>
    </w:p>
    <w:p w:rsidR="00A872C7" w:rsidRPr="00A872C7" w:rsidRDefault="00A872C7" w:rsidP="00A872C7">
      <w:pPr>
        <w:autoSpaceDE w:val="0"/>
        <w:autoSpaceDN w:val="0"/>
        <w:spacing w:after="0" w:line="240" w:lineRule="auto"/>
        <w:jc w:val="center"/>
        <w:rPr>
          <w:rFonts w:eastAsiaTheme="minorEastAsia" w:cs="Times New Roman"/>
          <w:szCs w:val="24"/>
        </w:rPr>
      </w:pPr>
    </w:p>
    <w:p w:rsidR="00A872C7" w:rsidRPr="00A872C7" w:rsidRDefault="00A872C7" w:rsidP="00A872C7">
      <w:pPr>
        <w:autoSpaceDE w:val="0"/>
        <w:autoSpaceDN w:val="0"/>
        <w:spacing w:after="0" w:line="240" w:lineRule="auto"/>
        <w:jc w:val="center"/>
        <w:rPr>
          <w:rFonts w:eastAsiaTheme="minorEastAsia" w:cs="Times New Roman"/>
          <w:szCs w:val="24"/>
        </w:rPr>
      </w:pPr>
    </w:p>
    <w:p w:rsidR="00A872C7" w:rsidRPr="00A872C7" w:rsidRDefault="00A872C7" w:rsidP="00A872C7">
      <w:pPr>
        <w:autoSpaceDE w:val="0"/>
        <w:autoSpaceDN w:val="0"/>
        <w:spacing w:after="0" w:line="240" w:lineRule="auto"/>
        <w:jc w:val="center"/>
        <w:rPr>
          <w:rFonts w:eastAsiaTheme="minorEastAsia" w:cs="Times New Roman"/>
          <w:szCs w:val="24"/>
        </w:rPr>
      </w:pPr>
    </w:p>
    <w:p w:rsidR="00A872C7" w:rsidRPr="00A872C7" w:rsidRDefault="00A872C7" w:rsidP="00A872C7">
      <w:pPr>
        <w:autoSpaceDE w:val="0"/>
        <w:autoSpaceDN w:val="0"/>
        <w:spacing w:after="0" w:line="240" w:lineRule="auto"/>
        <w:jc w:val="center"/>
        <w:rPr>
          <w:rFonts w:eastAsiaTheme="minorEastAsia" w:cs="Times New Roman"/>
          <w:szCs w:val="24"/>
        </w:rPr>
      </w:pPr>
    </w:p>
    <w:p w:rsidR="00A872C7" w:rsidRPr="00A872C7" w:rsidRDefault="00A872C7" w:rsidP="00A872C7">
      <w:pPr>
        <w:autoSpaceDE w:val="0"/>
        <w:autoSpaceDN w:val="0"/>
        <w:spacing w:after="0" w:line="240" w:lineRule="auto"/>
        <w:jc w:val="center"/>
        <w:rPr>
          <w:rFonts w:eastAsiaTheme="minorEastAsia" w:cs="Times New Roman"/>
          <w:szCs w:val="24"/>
        </w:rPr>
      </w:pPr>
    </w:p>
    <w:p w:rsidR="00A872C7" w:rsidRPr="00A872C7" w:rsidRDefault="00A872C7" w:rsidP="00A872C7">
      <w:pPr>
        <w:autoSpaceDE w:val="0"/>
        <w:autoSpaceDN w:val="0"/>
        <w:spacing w:after="0" w:line="240" w:lineRule="auto"/>
        <w:jc w:val="center"/>
        <w:rPr>
          <w:rFonts w:eastAsiaTheme="minorEastAsia" w:cs="Times New Roman"/>
          <w:szCs w:val="24"/>
        </w:rPr>
      </w:pPr>
    </w:p>
    <w:p w:rsidR="00A872C7" w:rsidRPr="00A872C7" w:rsidRDefault="00A872C7" w:rsidP="00A872C7">
      <w:pPr>
        <w:autoSpaceDE w:val="0"/>
        <w:autoSpaceDN w:val="0"/>
        <w:spacing w:after="0" w:line="240" w:lineRule="auto"/>
        <w:jc w:val="center"/>
        <w:rPr>
          <w:rFonts w:eastAsiaTheme="minorEastAsia" w:cs="Times New Roman"/>
          <w:szCs w:val="24"/>
        </w:rPr>
      </w:pPr>
    </w:p>
    <w:p w:rsidR="00A872C7" w:rsidRPr="00A872C7" w:rsidRDefault="00A872C7" w:rsidP="00A872C7">
      <w:pPr>
        <w:autoSpaceDE w:val="0"/>
        <w:autoSpaceDN w:val="0"/>
        <w:spacing w:after="0" w:line="240" w:lineRule="auto"/>
        <w:jc w:val="center"/>
        <w:rPr>
          <w:rFonts w:eastAsiaTheme="minorEastAsia" w:cs="Times New Roman"/>
          <w:szCs w:val="24"/>
        </w:rPr>
      </w:pPr>
    </w:p>
    <w:p w:rsidR="00A872C7" w:rsidRDefault="00A872C7" w:rsidP="00A872C7">
      <w:pPr>
        <w:autoSpaceDE w:val="0"/>
        <w:autoSpaceDN w:val="0"/>
        <w:spacing w:after="0" w:line="240" w:lineRule="auto"/>
        <w:jc w:val="center"/>
        <w:rPr>
          <w:rFonts w:eastAsiaTheme="minorEastAsia" w:cs="Times New Roman"/>
          <w:szCs w:val="24"/>
        </w:rPr>
      </w:pPr>
    </w:p>
    <w:p w:rsidR="00CC1C5B" w:rsidRDefault="00CC1C5B" w:rsidP="00A872C7">
      <w:pPr>
        <w:autoSpaceDE w:val="0"/>
        <w:autoSpaceDN w:val="0"/>
        <w:spacing w:after="0" w:line="240" w:lineRule="auto"/>
        <w:jc w:val="center"/>
        <w:rPr>
          <w:rFonts w:eastAsiaTheme="minorEastAsia" w:cs="Times New Roman"/>
          <w:szCs w:val="24"/>
        </w:rPr>
      </w:pPr>
    </w:p>
    <w:p w:rsidR="00CC1C5B" w:rsidRPr="00A872C7" w:rsidRDefault="00CC1C5B" w:rsidP="00A872C7">
      <w:pPr>
        <w:autoSpaceDE w:val="0"/>
        <w:autoSpaceDN w:val="0"/>
        <w:spacing w:after="0" w:line="240" w:lineRule="auto"/>
        <w:jc w:val="center"/>
        <w:rPr>
          <w:rFonts w:eastAsiaTheme="minorEastAsia" w:cs="Times New Roman"/>
          <w:szCs w:val="24"/>
        </w:rPr>
      </w:pPr>
    </w:p>
    <w:p w:rsidR="00A872C7" w:rsidRPr="00A872C7" w:rsidRDefault="00CC1C5B" w:rsidP="00A872C7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color w:val="000000"/>
          <w:szCs w:val="24"/>
        </w:rPr>
      </w:pPr>
      <w:r>
        <w:rPr>
          <w:rFonts w:eastAsia="Times New Roman" w:cs="Times New Roman"/>
          <w:color w:val="000000"/>
          <w:szCs w:val="24"/>
        </w:rPr>
        <w:t>Биробиджан 2026</w:t>
      </w:r>
      <w:bookmarkStart w:id="0" w:name="_GoBack"/>
      <w:bookmarkEnd w:id="0"/>
    </w:p>
    <w:p w:rsidR="00A872C7" w:rsidRPr="00A872C7" w:rsidRDefault="00A872C7" w:rsidP="00A872C7">
      <w:pPr>
        <w:rPr>
          <w:rFonts w:asciiTheme="minorHAnsi" w:eastAsiaTheme="minorEastAsia" w:hAnsiTheme="minorHAnsi"/>
          <w:sz w:val="22"/>
        </w:rPr>
      </w:pPr>
      <w:r w:rsidRPr="00A872C7">
        <w:rPr>
          <w:rFonts w:eastAsia="Times New Roman" w:cs="Times New Roman"/>
          <w:color w:val="000000"/>
          <w:szCs w:val="24"/>
        </w:rPr>
        <w:br w:type="page"/>
      </w:r>
    </w:p>
    <w:p w:rsidR="00A872C7" w:rsidRPr="00724AE8" w:rsidRDefault="00A872C7" w:rsidP="00A872C7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lastRenderedPageBreak/>
        <w:t>РАБОЧАЯ ПРОГРАММА ПО УЧЕБНОМУ ПРЕДМЕТУ "ЛИТЕРАТУРНОЕ ЧТЕНИЕ".</w:t>
      </w:r>
    </w:p>
    <w:p w:rsidR="00A872C7" w:rsidRPr="00724AE8" w:rsidRDefault="00A872C7" w:rsidP="00A872C7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Федеральная рабочая программа по учебному предмету "Литературное чтение" (предметная область "Русский язык и литературное чтение") (далее соответственно - программа по литературному чтению, литературное чтение) включает пояснительную записку, содержание обучения, планируемые результаты освоения программы по литературному чтению.</w:t>
      </w:r>
    </w:p>
    <w:p w:rsidR="00A872C7" w:rsidRPr="00724AE8" w:rsidRDefault="00A872C7" w:rsidP="00A872C7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Пояснительная записка отражает общие цели и задачи изучения литературного чтения, место в структуре учебного плана, а также подходы к отбору содержания и планируемым результатам.</w:t>
      </w:r>
    </w:p>
    <w:p w:rsidR="00A872C7" w:rsidRPr="00724AE8" w:rsidRDefault="00A872C7" w:rsidP="00A872C7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Содержание обучения представлено тематическими блоками, которые предлагаются для обязательного изучения в каждом классе на уровне начального общего образования. Содержание обучения в каждом классе завершается перечнем универсальных учебных действий (познавательных, коммуникативных, регулятивных), которые возможно формировать средствами литературного чтения с учетом возрастных особенностей обучающихся.</w:t>
      </w:r>
    </w:p>
    <w:p w:rsidR="00A872C7" w:rsidRPr="00724AE8" w:rsidRDefault="00A872C7" w:rsidP="00A872C7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Планируемые результаты освоения программы по литературному чтению включают личностные, метапредметные результаты за период обучения, а также предметные достижения обучающегося за каждый год обучения на уровне начального общего образования.</w:t>
      </w:r>
    </w:p>
    <w:p w:rsidR="00A872C7" w:rsidRPr="00724AE8" w:rsidRDefault="00A872C7" w:rsidP="00A872C7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</w:p>
    <w:p w:rsidR="00A872C7" w:rsidRPr="00724AE8" w:rsidRDefault="00A872C7" w:rsidP="00A872C7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Пояснительная записка.</w:t>
      </w:r>
    </w:p>
    <w:p w:rsidR="00A872C7" w:rsidRPr="00724AE8" w:rsidRDefault="00A872C7" w:rsidP="00A872C7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Программа по литературному чтению на уровне начального общего образования составлена на основе требований к результатам освоения программы начального общего образования ФГОС НОО, а также ориентирована на целевые приоритеты духовно-нравственного развития, воспитания и социализации обучающихся, сформулированные в федеральной программе воспитания.</w:t>
      </w:r>
    </w:p>
    <w:p w:rsidR="00A872C7" w:rsidRPr="00724AE8" w:rsidRDefault="00A872C7" w:rsidP="00A872C7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Литературное чтение - один из ведущих учебных предметов уровня начального общего образования, который обеспечивает, наряду с достижением предметных результатов, становление базового умения, необходимого для успешного изучения других предметов и дальнейшего обучения, читательской грамотности и закладывает основы интеллектуального, речевого, эмоционального, духовно-нравственного развития обучающихся.</w:t>
      </w:r>
    </w:p>
    <w:p w:rsidR="00A872C7" w:rsidRPr="00724AE8" w:rsidRDefault="00A872C7" w:rsidP="00A872C7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 xml:space="preserve">Литературное чтение призвано ввести обучающегося в мир художественной литературы, обеспечить формирование навыков смыслового чтения, способов и приемов работы с различными видами текстов и книгой, знакомство с детской литературой и с учетом этого </w:t>
      </w:r>
      <w:r w:rsidRPr="00724AE8">
        <w:rPr>
          <w:rFonts w:eastAsia="Calibri" w:cs="Times New Roman"/>
          <w:color w:val="00000A"/>
          <w:szCs w:val="24"/>
        </w:rPr>
        <w:lastRenderedPageBreak/>
        <w:t>направлен на общее и литературное развитие обучающегося, реализацию творческих способностей обучающегося, а также на обеспечение преемственности в изучении систематического курса литературы.</w:t>
      </w:r>
    </w:p>
    <w:p w:rsidR="00A872C7" w:rsidRPr="00724AE8" w:rsidRDefault="00A872C7" w:rsidP="00A872C7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Приоритетная цель обучения литературному чтению - становление грамотного читателя, мотивированного к использованию читательской деятельности как средства самообразования и саморазвития, осознающего роль чтения в успешности обучения и повседневной жизни, эмоционально откликающегося на прослушанное или прочитанное произведение. Приобретенные обучающимися знания, полученный опыт решения учебных задач, а также сформированность предметных и универсальных действий в процессе изучения литературного чтения станут фундаментом обучения на уровне основного общего образования, а также будут востребованы в жизни.</w:t>
      </w:r>
    </w:p>
    <w:p w:rsidR="00A872C7" w:rsidRPr="00724AE8" w:rsidRDefault="00A872C7" w:rsidP="00A872C7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Достижение цели изучения литературного чтения определяется решением следующих задач:</w:t>
      </w:r>
    </w:p>
    <w:p w:rsidR="00A872C7" w:rsidRPr="00724AE8" w:rsidRDefault="00A872C7" w:rsidP="00A872C7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- формирование у обучающихся положительной мотивации к систематическому чтению и слушанию художественной литературы и произведений устного народного творчества;</w:t>
      </w:r>
    </w:p>
    <w:p w:rsidR="00A872C7" w:rsidRPr="00724AE8" w:rsidRDefault="00A872C7" w:rsidP="00A872C7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- достижение необходимого для продолжения образования уровня общего речевого развития;</w:t>
      </w:r>
    </w:p>
    <w:p w:rsidR="00A872C7" w:rsidRPr="00724AE8" w:rsidRDefault="00A872C7" w:rsidP="00A872C7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- осознание значимости художественной литературы и произведений устного народного творчества для всестороннего развития личности человека;</w:t>
      </w:r>
    </w:p>
    <w:p w:rsidR="00A872C7" w:rsidRPr="00724AE8" w:rsidRDefault="00A872C7" w:rsidP="00A872C7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- первоначальное представление о многообразии жанров художественных произведений и произведений устного народного творчества;</w:t>
      </w:r>
    </w:p>
    <w:p w:rsidR="00A872C7" w:rsidRPr="00724AE8" w:rsidRDefault="00A872C7" w:rsidP="00A872C7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- овладение элементарными умениями анализа и интерпретации текста, осознанного использования при анализе текста изученных литературных понятий в соответствии с представленными предметными результатами по классам;</w:t>
      </w:r>
    </w:p>
    <w:p w:rsidR="00A872C7" w:rsidRPr="00724AE8" w:rsidRDefault="00A872C7" w:rsidP="00A872C7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- овладение техникой смыслового чтения вслух, "про себя" (молча) и текстовой деятельностью, обеспечивающей понимание и использование информации для решения учебных задач.</w:t>
      </w:r>
    </w:p>
    <w:p w:rsidR="00A872C7" w:rsidRPr="00724AE8" w:rsidRDefault="00A872C7" w:rsidP="00A872C7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Программа по литературному чтению представляет вариант распределения предметного содержания по годам обучения с характеристикой планируемых результатов. Содержание программы по литературному чтению раскрывает следующие направления литературного образования обучающегося: речевая и читательская деятельности, круг чтения, творческая деятельность.</w:t>
      </w:r>
    </w:p>
    <w:p w:rsidR="00A872C7" w:rsidRPr="00724AE8" w:rsidRDefault="00A872C7" w:rsidP="00A872C7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В основу отбора произведений для литературного чтения положены общедидактические принципы обучения: соответствие возрастным возможностям и особенностям восприятия обучающимися фольклорных произведений и литературных текстов; представленность в произведениях нравственно-эстетических ценностей, культурных традиций народов России, отдельных произведений выдающихся представителей мировой детской литературы.</w:t>
      </w:r>
    </w:p>
    <w:p w:rsidR="00A872C7" w:rsidRPr="00724AE8" w:rsidRDefault="00A872C7" w:rsidP="00A872C7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Важным принципом отбора содержания программы по литературному чтению является представленность разных жанров, видов и стилей произведений, обеспечивающих формирование функциональной литературной грамотности обучающегося, а также возможность достижения метапредметных результатов, способности обучающегося воспринимать различные учебные тексты при изучении других предметов учебного плана начального общего образования.</w:t>
      </w:r>
    </w:p>
    <w:p w:rsidR="00A872C7" w:rsidRPr="00724AE8" w:rsidRDefault="00A872C7" w:rsidP="00A872C7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Планируемые результаты изучения литературного чтения включают личностные, метапредметные результаты за период обучения, а также предметные достижения обучающегося за каждый год обучения на уровне начального общего образования.</w:t>
      </w:r>
    </w:p>
    <w:p w:rsidR="00A872C7" w:rsidRPr="00724AE8" w:rsidRDefault="00A872C7" w:rsidP="00A872C7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Литературное чтение является преемственным по отношению к учебному предмету "Литература", который изучается на уровне основного общего образования.</w:t>
      </w:r>
    </w:p>
    <w:p w:rsidR="00A872C7" w:rsidRPr="00724AE8" w:rsidRDefault="00A872C7" w:rsidP="00A872C7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Освоение программы по литературному чтению в 1 классе начинается вводным интегрированным учебным курсом "Обучение грамоте" (рекомендуется 180 часов: русского языка 100 часов и литературного чтения 80 часов). Содержание литературного чтения, реализуемого в период обучения грамоте, представлено в программе по русскому языку. После периода обучения грамоте начинается раздельное изучение русского языка и литературного чтения.</w:t>
      </w:r>
    </w:p>
    <w:p w:rsidR="00A872C7" w:rsidRPr="00724AE8" w:rsidRDefault="00A872C7" w:rsidP="00A872C7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На литературное чтение в 1 классе отводится не менее 10 учебных недель (40 часов), для изучения литературного чтения во 2 - 4 классах рекомендуется отводить по 136 часов (4 часа в неделю в каждом классе).</w:t>
      </w:r>
    </w:p>
    <w:p w:rsidR="00A872C7" w:rsidRPr="00724AE8" w:rsidRDefault="00A872C7" w:rsidP="00A872C7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СОДЕРЖАНИЕ ОБУЧЕНИЯ</w:t>
      </w:r>
    </w:p>
    <w:p w:rsidR="00A872C7" w:rsidRPr="00724AE8" w:rsidRDefault="00A872C7" w:rsidP="00A872C7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3 КЛАСС</w:t>
      </w:r>
    </w:p>
    <w:p w:rsidR="00A872C7" w:rsidRPr="00724AE8" w:rsidRDefault="00A872C7" w:rsidP="00A872C7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О Родине и её истории. Любовь к Родине и её история — важные темы произведений литературы (произведения одного-двух авторов по выбору). Чувство любви к Родине, сопричастность к прошлому и настоящему своей страны и родного края — главные идеи, нравственные ценности, выраженные в произведениях о Родине. Образ Родины в стихотворных и прозаических произведениях писателей и поэтов ХIX и ХХ веков. Осознание нравственно-этических понятий: любовь к родной стороне, малой родине, гордость за красоту и величие своей Отчизны. Роль и особенности заголовка произведения. Репродукции картин как иллюстрации к произведениям о Родине. Использование средств выразительности при чтении вслух: интонация, темп, ритм, логические ударения. Произведения для чтения: К.Д. Ушинский "Наше отечество", М.М. Пришвин "Моя Родина", С.А. Васильев "Россия", Н.П. Кончаловская "Наша древняя столица" (отрывки) и другое (по выбору).</w:t>
      </w:r>
    </w:p>
    <w:p w:rsidR="00A872C7" w:rsidRPr="00724AE8" w:rsidRDefault="00A872C7" w:rsidP="00A872C7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Фольклор (устное народное творчество). Круг чтения: малые жанры фольклора (пословицы, потешки, считалки, небылицы, скороговорки, загадки, по выбору). Знакомство с видами загадок. Пословицы народов России (значение, характеристика, нравственная основа). Книги и словари, созданные В.И. Далем. Активный словарь устной речи: использование образных слов, пословиц и поговорок, крылатых выражений. Нравственные ценности в фольклорных произведениях народов России. Фольклорная сказка как отражение общечеловеческих ценностей и нравственных правил. Виды сказок (о животных, бытовые, волшебные). Художественные особенности сказок: построение (композиция), язык (лексика). Характеристика героя, волшебные помощники, иллюстрация как отражение сюжета волшебной сказки (например, картины В.М. Васнецова, иллюстрации Ю.А. Васнецова, И.Я. Билибина, В.М. Конашевич). Отражение в сказках народного быта и культуры. Составление плана сказки.</w:t>
      </w:r>
    </w:p>
    <w:p w:rsidR="00A872C7" w:rsidRPr="00724AE8" w:rsidRDefault="00A872C7" w:rsidP="00A872C7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Круг чтения: народная песня. Чувства, которые рождают песни, темы песен. Описание картин природы как способ рассказать в песне о родной земле. Былина как народный песенный сказ о важном историческом событии. Фольклорные особенности жанра былин: язык (напевность исполнения, выразительность), характеристика главного героя (где жил, чем занимался, какими качествами обладал). Характеристика былин как героического песенного сказа, их особенности (тема, язык). Язык былин, устаревшие слова, их место в былине и представление в современной лексике. Репродукции картин как иллюстрации к эпизодам фольклорного произведения. Произведения для чтения: малые жанры фольклора, русская народная сказка "Иван-царевич и серый волк", былина об Илье Муромце и другие (по выбору).</w:t>
      </w:r>
    </w:p>
    <w:p w:rsidR="00A872C7" w:rsidRPr="00724AE8" w:rsidRDefault="00A872C7" w:rsidP="00A872C7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Творчество А.С. Пушкина. А.С. Пушкин — великий русский поэт. Лирические произведения А.С. Пушкина: средства художественной выразительности (сравнение, эпитет); рифма, ритм. Литературные сказки А.С. Пушкина в стихах (по выбору, например, «Сказка о царе Салтане, о сыне его славном и могучем богатыре князе Гвидоне Салтановиче и о прекрасной царевне Лебеди»). Нравственный смысл произведения, структура сказочного текста, особенности сюжета, приём повтора как основа изменения сюжета. Связь пушкинских сказок с фольклорными. Положительные и отрицательные герои, волшебные помощники, язык авторской сказки. И.Я. Билибин — иллюстратор сказок А.С. Пушкина. Произведения для чтения: А.С. Пушкин "Сказка о царе Салтане, о сыне его славном и могучем богатыре князе Гвидоне Салтановиче и о прекрасной царевне Лебеди", "В тот год осенняя погода...", "Опрятней модного паркета..." и другие (по выбору).</w:t>
      </w:r>
    </w:p>
    <w:p w:rsidR="00A872C7" w:rsidRPr="00724AE8" w:rsidRDefault="00A872C7" w:rsidP="00A872C7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Творчество И.А. Крылова. Басня — произведение-поучение, которое помогает увидеть свои и чужие недостатки. Иносказание в баснях. И.А. Крылов — великий русский баснописец. Басни И.А. Крылова (не менее двух): назначение, темы и герои, особенности языка. Явная и скрытая мораль басен. Использование крылатых выражений в речи. Произведения для чтения: И.А. Крылов "Ворона и Лисица", "Лисица и виноград", "Мартышка и очки" и другие (по выбору).</w:t>
      </w:r>
    </w:p>
    <w:p w:rsidR="00A872C7" w:rsidRPr="00724AE8" w:rsidRDefault="00A872C7" w:rsidP="00A872C7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Картины природы в произведениях поэтов и писателей ХIХ — ХХ веков. Лирические произведения как способ передачи чувств людей, автора. Картины природы в произведениях поэтов и писателей (не менее пяти авторов по выбору): Ф.И. Тютчева, А.А. Фета, М.Ю. Лермонтова, А.Н. Майкова, Н.А. Некрасова, А.А. Блока, С.А. Есенина, К.Д. Бальмонта, И.А. Бунина, А.П. Чехова, К.Г. Паустовского и др. Чувства, вызываемые лирическими произведениями. Средства выразительности в произведениях лирики: эпитеты, синонимы, антонимы, сравнения. Звукопись, её выразительное значение. Олицетворение как одно из средств выразительности лирического произведения. Живописные полотна как иллюстрация к лирическому произведению: пейзаж. Сравнение средств создания пейзажа в тексте-описании (эпитеты, сравнения, олицетворения), в изобразительном искусстве (цвет, композиция), в произведениях музыкального искусства (тон, темп, мелодия). Произведения для чтения: Ф.И. Тютчев "Есть в осени первоначальной...", А.А. Фет "Кот поет, глаза прищуря", "Мама! Глянь-ка из окошка...", А.Н. Майков "Осень", С.А. Есенин "Береза", Н.А. Некрасов "Железная дорога" (отрывок), А.А. Блок "Ворона", И.А. Бунин "Первый снег" и другие (по выбору).</w:t>
      </w:r>
    </w:p>
    <w:p w:rsidR="00A872C7" w:rsidRPr="00724AE8" w:rsidRDefault="00A872C7" w:rsidP="00A872C7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Творчество Л. Н. Толстого. Жанровое многообразие произведений Л. Н. Толстого: сказки, рассказы, басни, быль (не менее трёх произведений). Рассказ как повествование: связь содержания с реальным событием. Структурные части произведения (композиция): начало, завязка действия, кульминация, развязка. Эпизод как часть рассказа. Различные виды планов. Сюжет рассказа: основные события, главные герои, действующие лица, различение рассказчика и автора произведения. Художественные особенности текста-описания, текста-рассуждения. Произведения для чтения: Л.Н. Толстой "Лебеди", "Зайцы", "Прыжок", "Акула" и другие.</w:t>
      </w:r>
    </w:p>
    <w:p w:rsidR="00A872C7" w:rsidRPr="00724AE8" w:rsidRDefault="00A872C7" w:rsidP="00A872C7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Литературная сказка. Литературная сказка русских писателей (не менее двух). Круг чтения: произведения Д.Н. Мамина-Сибиряка, В.Ф. Одоевского, В.М. Гаршина, М. Горького, И.С. Соколова-Микитова, Г.А. Скребицкого и др. Особенности авторских сказок (сюжет, язык, герои). Составление аннотации. Произведения для чтения: В.М. Гаршин "Лягушка-путешественница", И.С. Соколов-Микитов "Листопадничек", М. Горький "Случай с Евсейкой" и другие (по выбору).</w:t>
      </w:r>
    </w:p>
    <w:p w:rsidR="00A872C7" w:rsidRPr="00724AE8" w:rsidRDefault="00A872C7" w:rsidP="00A872C7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Произведения о взаимоотношениях человека и животных. Человек и его отношения с животными: верность, преданность, забота и любовь. Круг чтения (по выбору, не менее четырёх авторов): произведения Д. Н. Мамина-Сибиряка, К. Г. Паустовского, М. М. Пришвина, С. В. Образцова, В. Л. Дурова, Б. С. Житкова. Особенности рассказа: тема, герои, реальность событий, композиция, объекты описания (портрет героя, описание интерьера). Произведения для чтения: Б.С. Житков "Про обезьянку", К.Г. Паустовский "Барсучий нос", "Кот Ворюга", Д.Н. Мамин-Сибиряк "Приемыш", А.И. Куприн "Барбос и Жулька" и другое (по выбору).</w:t>
      </w:r>
    </w:p>
    <w:p w:rsidR="00A872C7" w:rsidRPr="00724AE8" w:rsidRDefault="00A872C7" w:rsidP="00A872C7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Произведения о детях. Дети — герои произведений: раскрытие тем «Разные детские судьбы», «Дети на войне». Отличие автора от героя и рассказчика. Герой художественного произведения: время и место проживания, особенности внешнего вида и характера. Историческая обстановка как фон создания произведения: судьбы крестьянских детей, дети на войне (произведения по выбору двух-трёх авторов). Основные события сюжета, отношение к ним героев произведения. Оценка нравственных качеств, проявляющихся в военное время. Произведения для чтения: Л. Пантелеев "На ялике", А. Гайдар "Тимур и его команда" (отрывки), Л. Кассиль и другие (по выбору).</w:t>
      </w:r>
    </w:p>
    <w:p w:rsidR="00A872C7" w:rsidRPr="00724AE8" w:rsidRDefault="00A872C7" w:rsidP="00A872C7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Юмористические произведения. Комичность как основа сюжета. Герой юмористического произведения. Средства выразительности текста юмористического содержания: преувеличение. Авторы юмористических рассказов (не менее двух произведений): М.М. Зощенко, Н.Н. Носов, В.В. Голявкин и др. Произведения для чтения: В.Ю. Драгунский "Денискины рассказы" (1 - 2 произведения), Н.Н. Носов "Веселая семейка" (1 - 2 рассказа из цикла) и другие (по выбору).</w:t>
      </w:r>
    </w:p>
    <w:p w:rsidR="00A872C7" w:rsidRPr="00724AE8" w:rsidRDefault="00A872C7" w:rsidP="00A872C7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Зарубежная литература. Круг чтения (произведения двух-трёх авторов по выбору): литературные сказки Ш. Перро, Х.-К. Андерсена, Ц.Р. Киплинга, Дж. Родари. Особенности авторских сказок (сюжет, язык, герои). Рассказы о животных зарубежных писателей. Известные переводчики зарубежной литературы: С.Я. Маршак, К.И. Чуковский, Б.В. Заходер. Произведения для чтения: Х.-К. Андерсен "Гадкий утенок", Ш. Перро "Подарок феи" и другие (по выбору).</w:t>
      </w:r>
    </w:p>
    <w:p w:rsidR="00A872C7" w:rsidRPr="00724AE8" w:rsidRDefault="00A872C7" w:rsidP="00A872C7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Библиографическая культура (работа с детской книгой и справочной литературой). Ценность чтения художественной литературы и фольклора, осознание важности читательской деятельности. Использование с учётом учебных задач аппарата издания (обложка, оглавление, аннотация, предисловие, иллюстрации). Правила юного читателя. Книга как особый вид искусства. Общее представление о первых книгах на Руси, знакомство с рукописными книгами.</w:t>
      </w:r>
    </w:p>
    <w:p w:rsidR="00A872C7" w:rsidRPr="00724AE8" w:rsidRDefault="00A872C7" w:rsidP="00A872C7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Изучение литературного чтения в 3 классе способствует освоению ряда универсальных учебных действий: познавательных универсальных учебных действий, коммуникативных универсальных учебных действий, регулятивных универсальных учебных действий, совместной деятельности.</w:t>
      </w:r>
    </w:p>
    <w:p w:rsidR="00A872C7" w:rsidRPr="00724AE8" w:rsidRDefault="00A872C7" w:rsidP="00A872C7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Базовые логические и исследовательские действия как часть познавательных универсальных учебных действий способствуют формированию умений:</w:t>
      </w:r>
    </w:p>
    <w:p w:rsidR="00A872C7" w:rsidRPr="00724AE8" w:rsidRDefault="00A872C7" w:rsidP="00A872C7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читать доступные по восприятию и небольшие по объему прозаические и стихотворные произведения (без отметочного оценивания);</w:t>
      </w:r>
    </w:p>
    <w:p w:rsidR="00A872C7" w:rsidRPr="00724AE8" w:rsidRDefault="00A872C7" w:rsidP="00A872C7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различать сказочные и реалистические, лирические и эпические, народные и авторские произведения;</w:t>
      </w:r>
    </w:p>
    <w:p w:rsidR="00A872C7" w:rsidRPr="00724AE8" w:rsidRDefault="00A872C7" w:rsidP="00A872C7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анализировать текст: обосновывать принадлежность к жанру, определять тему и главную мысль, делить текст на части, озаглавливать их, находить в тексте заданный эпизод, определять композицию произведения, характеризовать героя;</w:t>
      </w:r>
    </w:p>
    <w:p w:rsidR="00A872C7" w:rsidRPr="00724AE8" w:rsidRDefault="00A872C7" w:rsidP="00A872C7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конструировать план текста, дополнять и восстанавливать нарушенную последовательность;</w:t>
      </w:r>
    </w:p>
    <w:p w:rsidR="00A872C7" w:rsidRPr="00724AE8" w:rsidRDefault="00A872C7" w:rsidP="00A872C7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сравнивать произведения, относящиеся к одной теме, но разным жанрам; произведения одного жанра, но разной тематики;</w:t>
      </w:r>
    </w:p>
    <w:p w:rsidR="00A872C7" w:rsidRPr="00724AE8" w:rsidRDefault="00A872C7" w:rsidP="00A872C7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исследовать текст: находить описания в произведениях разных жанров (портрет, пейзаж, интерьер).</w:t>
      </w:r>
    </w:p>
    <w:p w:rsidR="00A872C7" w:rsidRPr="00724AE8" w:rsidRDefault="00A872C7" w:rsidP="00A872C7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Работа с информацией как часть познавательных универсальных учебных действий способствуют формированию умений:</w:t>
      </w:r>
    </w:p>
    <w:p w:rsidR="00A872C7" w:rsidRPr="00724AE8" w:rsidRDefault="00A872C7" w:rsidP="00A872C7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сравнивать информацию словесную (текст), графическую или изобразительную (иллюстрация), звуковую (музыкальное произведение);</w:t>
      </w:r>
    </w:p>
    <w:p w:rsidR="00A872C7" w:rsidRPr="00724AE8" w:rsidRDefault="00A872C7" w:rsidP="00A872C7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подбирать иллюстрации к тексту, соотносить произведения литературы и изобразительного искусства по тематике, настроению, средствам выразительности;</w:t>
      </w:r>
    </w:p>
    <w:p w:rsidR="00A872C7" w:rsidRPr="00724AE8" w:rsidRDefault="00A872C7" w:rsidP="00A872C7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выбирать книгу в библиотеке в соответствии с учебной задачей; составлять аннотацию.</w:t>
      </w:r>
    </w:p>
    <w:p w:rsidR="00A872C7" w:rsidRPr="00724AE8" w:rsidRDefault="00A872C7" w:rsidP="00A872C7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Коммуникативные универсальные учебные действия способствуют формированию умений:</w:t>
      </w:r>
    </w:p>
    <w:p w:rsidR="00A872C7" w:rsidRPr="00724AE8" w:rsidRDefault="00A872C7" w:rsidP="00A872C7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читать текст с разными интонациями, передавая свое отношение к событиям, героям произведения;</w:t>
      </w:r>
    </w:p>
    <w:p w:rsidR="00A872C7" w:rsidRPr="00724AE8" w:rsidRDefault="00A872C7" w:rsidP="00A872C7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формулировать вопросы по основным событиям текста;</w:t>
      </w:r>
    </w:p>
    <w:p w:rsidR="00A872C7" w:rsidRPr="00724AE8" w:rsidRDefault="00A872C7" w:rsidP="00A872C7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пересказывать текст (подробно, выборочно, с изменением лица);</w:t>
      </w:r>
    </w:p>
    <w:p w:rsidR="00A872C7" w:rsidRPr="00724AE8" w:rsidRDefault="00A872C7" w:rsidP="00A872C7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выразительно исполнять стихотворное произведение, создавая соответствующее настроение;</w:t>
      </w:r>
    </w:p>
    <w:p w:rsidR="00A872C7" w:rsidRPr="00724AE8" w:rsidRDefault="00A872C7" w:rsidP="00A872C7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сочинять простые истории (сказки, рассказы) по аналогии.</w:t>
      </w:r>
    </w:p>
    <w:p w:rsidR="00A872C7" w:rsidRPr="00724AE8" w:rsidRDefault="00A872C7" w:rsidP="00A872C7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Регулятивные универсальные учебные действия способствуют формированию умений:</w:t>
      </w:r>
    </w:p>
    <w:p w:rsidR="00A872C7" w:rsidRPr="00724AE8" w:rsidRDefault="00A872C7" w:rsidP="00A872C7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принимать цель чтения, удерживать ее в памяти, использовать в зависимости от учебной задачи вид чтения, контролировать реализацию поставленной задачи чтения;</w:t>
      </w:r>
    </w:p>
    <w:p w:rsidR="00A872C7" w:rsidRPr="00724AE8" w:rsidRDefault="00A872C7" w:rsidP="00A872C7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оценивать качество своего восприятия текста на слух;</w:t>
      </w:r>
    </w:p>
    <w:p w:rsidR="00A872C7" w:rsidRPr="00724AE8" w:rsidRDefault="00A872C7" w:rsidP="00A872C7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выполнять действия контроля (самоконтроля) и оценки процесса и результата деятельности, при необходимости вносить коррективы в выполняемые действия.</w:t>
      </w:r>
    </w:p>
    <w:p w:rsidR="00A872C7" w:rsidRPr="00724AE8" w:rsidRDefault="00A872C7" w:rsidP="00A872C7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Совместная деятельность способствует формированию умений:</w:t>
      </w:r>
    </w:p>
    <w:p w:rsidR="00A872C7" w:rsidRPr="00724AE8" w:rsidRDefault="00A872C7" w:rsidP="00A872C7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участвовать в совместной деятельности: выполнять роли лидера, подчиненного, соблюдать равноправие и дружелюбие;</w:t>
      </w:r>
    </w:p>
    <w:p w:rsidR="00A872C7" w:rsidRPr="00724AE8" w:rsidRDefault="00A872C7" w:rsidP="00A872C7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в коллективной театрализованной деятельности читать по ролям, инсценировать (драматизировать) несложные произведения фольклора и художественной литературы;</w:t>
      </w:r>
    </w:p>
    <w:p w:rsidR="00A872C7" w:rsidRPr="00724AE8" w:rsidRDefault="00A872C7" w:rsidP="00A872C7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выбирать роль, договариваться о манере ее исполнения в соответствии с общим замыслом;</w:t>
      </w:r>
    </w:p>
    <w:p w:rsidR="00A872C7" w:rsidRPr="00724AE8" w:rsidRDefault="00A872C7" w:rsidP="00A872C7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осуществлять взаимопомощь, проявлять ответственность при выполнении своей части работы, оценивать свой вклад в общее дело.</w:t>
      </w:r>
    </w:p>
    <w:p w:rsidR="00A872C7" w:rsidRPr="00A872C7" w:rsidRDefault="00A872C7" w:rsidP="00A872C7">
      <w:pPr>
        <w:spacing w:after="0" w:line="360" w:lineRule="auto"/>
        <w:jc w:val="both"/>
        <w:rPr>
          <w:rFonts w:eastAsia="Calibri" w:cs="Times New Roman"/>
          <w:b/>
          <w:color w:val="00000A"/>
          <w:szCs w:val="24"/>
        </w:rPr>
      </w:pPr>
      <w:r w:rsidRPr="00A872C7">
        <w:rPr>
          <w:rFonts w:eastAsia="Calibri" w:cs="Times New Roman"/>
          <w:b/>
          <w:color w:val="00000A"/>
          <w:szCs w:val="24"/>
        </w:rPr>
        <w:t>Предметные результаты изучения литературного чтения.</w:t>
      </w:r>
    </w:p>
    <w:p w:rsidR="00A872C7" w:rsidRPr="00724AE8" w:rsidRDefault="00A872C7" w:rsidP="00A872C7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К концу обучения в 3 классе обучающийся научится:</w:t>
      </w:r>
    </w:p>
    <w:p w:rsidR="00A872C7" w:rsidRPr="00724AE8" w:rsidRDefault="00A872C7" w:rsidP="00A872C7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отвечать на вопрос о культурной значимости устного народного творчества и художественной литературы, находить в фольклоре и литературных произведениях отражение нравственных ценностей, традиций, быта, культуры разных народов, ориентироваться в нравственно-этических понятиях в контексте изученных произведений;</w:t>
      </w:r>
    </w:p>
    <w:p w:rsidR="00A872C7" w:rsidRPr="00724AE8" w:rsidRDefault="00A872C7" w:rsidP="00A872C7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читать вслух и про себя в соответствии с учебной задачей, использовать разные виды чтения (изучающее, ознакомительное, поисковое выборочное, просмотровое выборочное);</w:t>
      </w:r>
    </w:p>
    <w:p w:rsidR="00A872C7" w:rsidRPr="00724AE8" w:rsidRDefault="00A872C7" w:rsidP="00A872C7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 xml:space="preserve">читать вслух целыми словами без пропусков и перестановок букв и слогов доступные по восприятию и небольшие по объему прозаические и стихотворные произведения в темпе не менее 60 слов в минуту (без отметочного оценивания); </w:t>
      </w:r>
    </w:p>
    <w:p w:rsidR="00A872C7" w:rsidRPr="00724AE8" w:rsidRDefault="00A872C7" w:rsidP="00A872C7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читать наизусть не менее 4 стихотворений в соответствии с изученной тематикой произведений;</w:t>
      </w:r>
    </w:p>
    <w:p w:rsidR="00A872C7" w:rsidRPr="00724AE8" w:rsidRDefault="00A872C7" w:rsidP="00A872C7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различать художественные произведения и познавательные тексты;</w:t>
      </w:r>
    </w:p>
    <w:p w:rsidR="00A872C7" w:rsidRPr="00724AE8" w:rsidRDefault="00A872C7" w:rsidP="00A872C7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различать прозаическую и стихотворную речь: называть особенности стихотворного произведения (ритм, рифма, строфа), отличать лирическое произведение от эпического;</w:t>
      </w:r>
    </w:p>
    <w:p w:rsidR="00A872C7" w:rsidRPr="00724AE8" w:rsidRDefault="00A872C7" w:rsidP="00A872C7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понимать жанровую принадлежность, содержание, смысл прослушанного (прочитанного) произведения: отвечать и формулировать вопросы к учебным и художественным текстам;</w:t>
      </w:r>
    </w:p>
    <w:p w:rsidR="00A872C7" w:rsidRPr="00724AE8" w:rsidRDefault="00A872C7" w:rsidP="00A872C7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различать и называть отдельные жанры фольклора (считалки, загадки, пословицы, потешки, небылицы, народные песни, скороговорки, сказки о животных, бытовые и волшебные) и художественной литературы (литературные сказки, рассказы, стихотворения, басни), приводить примеры произведений фольклора разных народов России;</w:t>
      </w:r>
    </w:p>
    <w:p w:rsidR="00A872C7" w:rsidRPr="00724AE8" w:rsidRDefault="00A872C7" w:rsidP="00A872C7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владеть элементарными умениями анализа и интерпретации текста: формулировать тему и главную мысль, определять последовательность событий в тексте произведения, выявлять связь событий, эпизодов текста; составлять план текста (вопросный, номинативный, цитатный);</w:t>
      </w:r>
    </w:p>
    <w:p w:rsidR="00A872C7" w:rsidRPr="00724AE8" w:rsidRDefault="00A872C7" w:rsidP="00A872C7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характеризовать героев, описывать характер героя, давать оценку поступкам героев, составлять портретные характеристики персонажей;</w:t>
      </w:r>
    </w:p>
    <w:p w:rsidR="00A872C7" w:rsidRPr="00724AE8" w:rsidRDefault="00A872C7" w:rsidP="00A872C7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выявлять взаимосвязь между поступками, мыслями, чувствами героев, сравнивать героев одного произведения и сопоставлять их поступки по предложенным критериям (по аналогии или по контрасту);</w:t>
      </w:r>
    </w:p>
    <w:p w:rsidR="00A872C7" w:rsidRPr="00724AE8" w:rsidRDefault="00A872C7" w:rsidP="00A872C7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отличать автора произведения от героя и рассказчика, характеризовать отношение автора к героям, поступкам, описанной картине, находить в тексте средства изображения героев (портрет), описание пейзажа и интерьера;</w:t>
      </w:r>
    </w:p>
    <w:p w:rsidR="00A872C7" w:rsidRPr="00724AE8" w:rsidRDefault="00A872C7" w:rsidP="00A872C7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объяснять значение незнакомого слова с опорой на контекст и с использованием словаря;</w:t>
      </w:r>
    </w:p>
    <w:p w:rsidR="00A872C7" w:rsidRPr="00724AE8" w:rsidRDefault="00A872C7" w:rsidP="00A872C7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находить в тексте примеры использования слов в прямом и переносном значении, средств художественной выразительности (сравнение, эпитет, олицетворение);</w:t>
      </w:r>
    </w:p>
    <w:p w:rsidR="00A872C7" w:rsidRPr="00724AE8" w:rsidRDefault="00A872C7" w:rsidP="00A872C7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осознанно применять изученные понятия (автор, мораль басни, литературный герой, персонаж, характер, тема, идея, заголовок, содержание произведения, эпизод, смысловые части, композиция, сравнение, эпитет, олицетворение);</w:t>
      </w:r>
    </w:p>
    <w:p w:rsidR="00A872C7" w:rsidRPr="00724AE8" w:rsidRDefault="00A872C7" w:rsidP="00A872C7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участвовать в обсуждении прослушанного (прочитанного) произведения: строить монологическое и диалогическое высказывание с соблюдением орфоэпических и пунктуационных норм, устно и письменно формулировать простые выводы, подтверждать свой ответ примерами из текста;</w:t>
      </w:r>
    </w:p>
    <w:p w:rsidR="00A872C7" w:rsidRPr="00724AE8" w:rsidRDefault="00A872C7" w:rsidP="00A872C7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использовать в беседе изученные литературные понятия;</w:t>
      </w:r>
    </w:p>
    <w:p w:rsidR="00A872C7" w:rsidRPr="00724AE8" w:rsidRDefault="00A872C7" w:rsidP="00A872C7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пересказывать произведение (устно) подробно, выборочно, сжато (кратко), от лица героя, с изменением лица рассказчика, от третьего лица; при анализе и интерпретации текста использовать разные типы речи (повествование, описание, рассуждение) с учетом специфики учебного и художественного текстов;</w:t>
      </w:r>
    </w:p>
    <w:p w:rsidR="00A872C7" w:rsidRPr="00724AE8" w:rsidRDefault="00A872C7" w:rsidP="00A872C7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читать по ролям с соблюдением норм произношения, инсценировать небольшие эпизоды из произведения;</w:t>
      </w:r>
    </w:p>
    <w:p w:rsidR="00A872C7" w:rsidRPr="00724AE8" w:rsidRDefault="00A872C7" w:rsidP="00A872C7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составлять устные и письменные высказывания на основе прочитанного (прослушанного) текста на заданную тему по содержанию произведения (не менее 8 предложений), корректировать собственный письменный текст;</w:t>
      </w:r>
    </w:p>
    <w:p w:rsidR="00A872C7" w:rsidRPr="00724AE8" w:rsidRDefault="00A872C7" w:rsidP="00A872C7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составлять краткий отзыв о прочитанном произведении по заданному алгоритму;</w:t>
      </w:r>
    </w:p>
    <w:p w:rsidR="00A872C7" w:rsidRPr="00724AE8" w:rsidRDefault="00A872C7" w:rsidP="00A872C7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сочинять тексты, используя аналогии, иллюстрации, придумывать продолжение прочитанного произведения;</w:t>
      </w:r>
    </w:p>
    <w:p w:rsidR="00A872C7" w:rsidRPr="00724AE8" w:rsidRDefault="00A872C7" w:rsidP="00A872C7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использовать в соответствии с учебной задачей аппарат издания: обложку, оглавление, аннотацию, иллюстрации, предисловие, приложения, сноски, примечания;</w:t>
      </w:r>
    </w:p>
    <w:p w:rsidR="00A872C7" w:rsidRPr="00724AE8" w:rsidRDefault="00A872C7" w:rsidP="00A872C7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выбирать книги для самостоятельного чтения с учетом рекомендательного списка, используя картотеки, рассказывать о прочитанной книге;</w:t>
      </w:r>
    </w:p>
    <w:p w:rsidR="00A872C7" w:rsidRPr="00724AE8" w:rsidRDefault="00A872C7" w:rsidP="00A872C7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использовать справочные издания, в том числе верифицированные электронные образовательные и информационные ресурсы, включенные в федеральный перечень.</w:t>
      </w:r>
    </w:p>
    <w:p w:rsidR="00F6236A" w:rsidRDefault="00A872C7" w:rsidP="00A872C7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  <w:sectPr w:rsidR="00F6236A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 w:rsidRPr="00724AE8">
        <w:rPr>
          <w:rFonts w:eastAsia="Calibri" w:cs="Times New Roman"/>
          <w:color w:val="00000A"/>
          <w:szCs w:val="24"/>
        </w:rPr>
        <w:t>Предметные результаты изучения литературного чтения.</w:t>
      </w:r>
    </w:p>
    <w:p w:rsidR="006C0EBB" w:rsidRPr="006C0EBB" w:rsidRDefault="006C0EBB" w:rsidP="006C0EBB">
      <w:pPr>
        <w:shd w:val="clear" w:color="auto" w:fill="FFFFFF"/>
        <w:spacing w:after="150" w:line="240" w:lineRule="auto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6C0EBB">
        <w:rPr>
          <w:rFonts w:eastAsia="Times New Roman" w:cs="Times New Roman"/>
          <w:bCs/>
          <w:color w:val="000000"/>
          <w:sz w:val="28"/>
          <w:szCs w:val="28"/>
          <w:lang w:eastAsia="ru-RU"/>
        </w:rPr>
        <w:t>ТЕМАТИЧЕСКОЕ ПЛАНИРОВАНИЕ</w:t>
      </w:r>
    </w:p>
    <w:p w:rsidR="006C0EBB" w:rsidRPr="006C0EBB" w:rsidRDefault="006C0EBB" w:rsidP="006C0EBB">
      <w:pPr>
        <w:shd w:val="clear" w:color="auto" w:fill="FFFFFF"/>
        <w:spacing w:after="150" w:line="240" w:lineRule="auto"/>
        <w:rPr>
          <w:rFonts w:eastAsia="Times New Roman" w:cs="Times New Roman"/>
          <w:color w:val="000000"/>
          <w:sz w:val="28"/>
          <w:szCs w:val="28"/>
          <w:lang w:eastAsia="ru-RU"/>
        </w:rPr>
      </w:pPr>
    </w:p>
    <w:tbl>
      <w:tblPr>
        <w:tblW w:w="13892" w:type="dxa"/>
        <w:tblInd w:w="-15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32"/>
        <w:gridCol w:w="2863"/>
        <w:gridCol w:w="948"/>
        <w:gridCol w:w="1730"/>
        <w:gridCol w:w="1809"/>
        <w:gridCol w:w="5810"/>
      </w:tblGrid>
      <w:tr w:rsidR="006C0EBB" w:rsidRPr="006C0EBB" w:rsidTr="005F53E4">
        <w:tc>
          <w:tcPr>
            <w:tcW w:w="64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№</w:t>
            </w:r>
            <w:r w:rsidRPr="006C0EBB">
              <w:rPr>
                <w:rFonts w:eastAsia="Times New Roman" w:cs="Times New Roman"/>
                <w:bCs/>
                <w:color w:val="000000"/>
                <w:sz w:val="28"/>
                <w:szCs w:val="28"/>
                <w:lang w:eastAsia="ru-RU"/>
              </w:rPr>
              <w:br/>
              <w:t>п/п</w:t>
            </w:r>
          </w:p>
        </w:tc>
        <w:tc>
          <w:tcPr>
            <w:tcW w:w="361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Наименование разделов и тем программы</w:t>
            </w:r>
          </w:p>
        </w:tc>
        <w:tc>
          <w:tcPr>
            <w:tcW w:w="482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Количество часов</w:t>
            </w:r>
          </w:p>
        </w:tc>
        <w:tc>
          <w:tcPr>
            <w:tcW w:w="48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ind w:right="2110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Электронные (цифровые) образовательные ресурсы</w:t>
            </w:r>
          </w:p>
        </w:tc>
      </w:tr>
      <w:tr w:rsidR="006C0EBB" w:rsidRPr="006C0EBB" w:rsidTr="005F53E4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C0EBB" w:rsidRPr="006C0EBB" w:rsidRDefault="006C0EBB" w:rsidP="006C0EBB">
            <w:pPr>
              <w:spacing w:after="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61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C0EBB" w:rsidRPr="006C0EBB" w:rsidRDefault="006C0EBB" w:rsidP="006C0EBB">
            <w:pPr>
              <w:spacing w:after="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всего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контрольные работы</w:t>
            </w:r>
          </w:p>
        </w:tc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практические работы</w:t>
            </w:r>
          </w:p>
        </w:tc>
        <w:tc>
          <w:tcPr>
            <w:tcW w:w="48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C0EBB" w:rsidRPr="006C0EBB" w:rsidRDefault="006C0EBB" w:rsidP="006C0EBB">
            <w:pPr>
              <w:spacing w:after="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6C0EBB" w:rsidRPr="006C0EBB" w:rsidTr="005F53E4">
        <w:tc>
          <w:tcPr>
            <w:tcW w:w="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1.1.</w:t>
            </w:r>
          </w:p>
        </w:tc>
        <w:tc>
          <w:tcPr>
            <w:tcW w:w="36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О Родине и её истории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5​​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8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https://uchi.ru/teachers/portfolio/students_rewards</w:t>
            </w: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br/>
              <w:t>https://resh.edu.ru/subject/8/2/</w:t>
            </w: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br/>
              <w:t>http://www.nachalka.com</w:t>
            </w: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br/>
              <w:t>http://school-collection.edu.ru</w:t>
            </w:r>
          </w:p>
        </w:tc>
      </w:tr>
      <w:tr w:rsidR="006C0EBB" w:rsidRPr="006C0EBB" w:rsidTr="005F53E4">
        <w:tc>
          <w:tcPr>
            <w:tcW w:w="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1.2.</w:t>
            </w:r>
          </w:p>
        </w:tc>
        <w:tc>
          <w:tcPr>
            <w:tcW w:w="36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Фольклор (устное народное творчество)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8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https://uchi.ru/teachers/portfolio/students_rewards</w:t>
            </w: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br/>
              <w:t>https://resh.edu.ru/subject/8/2/</w:t>
            </w: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br/>
              <w:t>http://www.nachalka.com</w:t>
            </w: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br/>
              <w:t>http://school-collection.edu.ru</w:t>
            </w:r>
          </w:p>
        </w:tc>
      </w:tr>
      <w:tr w:rsidR="006C0EBB" w:rsidRPr="006C0EBB" w:rsidTr="005F53E4">
        <w:tc>
          <w:tcPr>
            <w:tcW w:w="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1.3.</w:t>
            </w:r>
          </w:p>
        </w:tc>
        <w:tc>
          <w:tcPr>
            <w:tcW w:w="36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Творчество </w:t>
            </w:r>
            <w:proofErr w:type="spellStart"/>
            <w:r w:rsidRPr="006C0EBB">
              <w:rPr>
                <w:rFonts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А.С.Пушкина</w:t>
            </w:r>
            <w:proofErr w:type="spellEnd"/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8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https://uchi.ru/teachers/portfolio/students_rewards</w:t>
            </w: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br/>
              <w:t>https://resh.edu.ru/subject/8/2/</w:t>
            </w: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br/>
              <w:t>http://www.nachalka.com</w:t>
            </w: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br/>
              <w:t>http://school-collection.edu.ru</w:t>
            </w:r>
          </w:p>
        </w:tc>
      </w:tr>
      <w:tr w:rsidR="006C0EBB" w:rsidRPr="006C0EBB" w:rsidTr="005F53E4">
        <w:tc>
          <w:tcPr>
            <w:tcW w:w="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1.4.</w:t>
            </w:r>
          </w:p>
        </w:tc>
        <w:tc>
          <w:tcPr>
            <w:tcW w:w="36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Творчество </w:t>
            </w:r>
            <w:proofErr w:type="spellStart"/>
            <w:r w:rsidRPr="006C0EBB">
              <w:rPr>
                <w:rFonts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И.А.Крылова</w:t>
            </w:r>
            <w:proofErr w:type="spellEnd"/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8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https://uchi.ru/teachers/portfolio/students_rewards</w:t>
            </w: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br/>
              <w:t>https://resh.edu.ru/subject/8/2/</w:t>
            </w: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br/>
              <w:t>http://www.nachalka.com</w:t>
            </w: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br/>
              <w:t>http://school-collection.edu.ru</w:t>
            </w:r>
          </w:p>
        </w:tc>
      </w:tr>
      <w:tr w:rsidR="006C0EBB" w:rsidRPr="006C0EBB" w:rsidTr="005F53E4">
        <w:tc>
          <w:tcPr>
            <w:tcW w:w="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1.5.</w:t>
            </w:r>
          </w:p>
        </w:tc>
        <w:tc>
          <w:tcPr>
            <w:tcW w:w="36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Картины природы в произведениях поэтов и писателей ХIХ века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8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https://uchi.ru/teachers/portfolio/students_rewards</w:t>
            </w: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br/>
              <w:t>https://resh.edu.ru/subject/8/2/</w:t>
            </w: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br/>
              <w:t>http://www.nachalka.com</w:t>
            </w: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br/>
              <w:t>http://school-collection.edu.ru</w:t>
            </w:r>
          </w:p>
        </w:tc>
      </w:tr>
      <w:tr w:rsidR="006C0EBB" w:rsidRPr="006C0EBB" w:rsidTr="005F53E4">
        <w:tc>
          <w:tcPr>
            <w:tcW w:w="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1.6.</w:t>
            </w:r>
          </w:p>
        </w:tc>
        <w:tc>
          <w:tcPr>
            <w:tcW w:w="36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Творчество </w:t>
            </w:r>
            <w:proofErr w:type="spellStart"/>
            <w:r w:rsidRPr="006C0EBB">
              <w:rPr>
                <w:rFonts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Л.Н.Толстого</w:t>
            </w:r>
            <w:proofErr w:type="spellEnd"/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8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https://uchi.ru/teachers/portfolio/students_rewards</w:t>
            </w: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br/>
              <w:t>https://resh.edu.ru/subject/8/2/</w:t>
            </w: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br/>
              <w:t>http://www.nachalka.com</w:t>
            </w: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br/>
              <w:t>http://school-collection.edu.ru</w:t>
            </w:r>
          </w:p>
        </w:tc>
      </w:tr>
      <w:tr w:rsidR="006C0EBB" w:rsidRPr="006C0EBB" w:rsidTr="005F53E4">
        <w:tc>
          <w:tcPr>
            <w:tcW w:w="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1.7.</w:t>
            </w:r>
          </w:p>
        </w:tc>
        <w:tc>
          <w:tcPr>
            <w:tcW w:w="36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Литературная сказка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8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https://uchi.ru/teachers/portfolio/students_rewards</w:t>
            </w: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br/>
              <w:t>https://resh.edu.ru/subject/8/2/</w:t>
            </w: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br/>
              <w:t>http://www.nachalka.com</w:t>
            </w: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br/>
              <w:t>http://school-collection.edu.ru</w:t>
            </w:r>
          </w:p>
        </w:tc>
      </w:tr>
      <w:tr w:rsidR="006C0EBB" w:rsidRPr="006C0EBB" w:rsidTr="005F53E4">
        <w:tc>
          <w:tcPr>
            <w:tcW w:w="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1.8.</w:t>
            </w:r>
          </w:p>
        </w:tc>
        <w:tc>
          <w:tcPr>
            <w:tcW w:w="36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Картины природы в произведениях поэтов и писателей XX века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8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https://uchi.ru/teachers/portfolio/students_rewards</w:t>
            </w: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br/>
              <w:t>https://resh.edu.ru/subject/8/2/</w:t>
            </w: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br/>
              <w:t>http://www.nachalka.com</w:t>
            </w: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br/>
              <w:t>http://school-collection.edu.ru</w:t>
            </w:r>
          </w:p>
        </w:tc>
      </w:tr>
      <w:tr w:rsidR="006C0EBB" w:rsidRPr="006C0EBB" w:rsidTr="005F53E4">
        <w:tc>
          <w:tcPr>
            <w:tcW w:w="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1.9.</w:t>
            </w:r>
          </w:p>
        </w:tc>
        <w:tc>
          <w:tcPr>
            <w:tcW w:w="36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Произведения о взаимоотношениях человека и животных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8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https://uchi.ru/teachers/portfolio/students_rewards</w:t>
            </w: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br/>
              <w:t>https://resh.edu.ru/subject/8/2/</w:t>
            </w: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br/>
              <w:t>http://www.nachalka.com</w:t>
            </w: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br/>
              <w:t>http://school-collection.edu.ru</w:t>
            </w:r>
          </w:p>
        </w:tc>
      </w:tr>
      <w:tr w:rsidR="006C0EBB" w:rsidRPr="006C0EBB" w:rsidTr="005F53E4">
        <w:tc>
          <w:tcPr>
            <w:tcW w:w="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1.10.</w:t>
            </w:r>
          </w:p>
        </w:tc>
        <w:tc>
          <w:tcPr>
            <w:tcW w:w="36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Произведения о детях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8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https://uchi.ru/teachers/portfolio/students_rewards</w:t>
            </w: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br/>
              <w:t>https://resh.edu.ru/subject/8/2/</w:t>
            </w: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br/>
              <w:t>http://www.nachalka.com</w:t>
            </w: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br/>
              <w:t>http://school-collection.edu.ru</w:t>
            </w:r>
          </w:p>
        </w:tc>
      </w:tr>
      <w:tr w:rsidR="006C0EBB" w:rsidRPr="006C0EBB" w:rsidTr="005F53E4">
        <w:tc>
          <w:tcPr>
            <w:tcW w:w="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1.11.</w:t>
            </w:r>
          </w:p>
        </w:tc>
        <w:tc>
          <w:tcPr>
            <w:tcW w:w="36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Юмористические произведения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8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https://uchi.ru/teachers/portfolio/students_rewards</w:t>
            </w: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br/>
              <w:t>https://resh.edu.ru/subject/8/2/</w:t>
            </w: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br/>
              <w:t>http://www.nachalka.com</w:t>
            </w: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br/>
              <w:t>http://school-collection.edu.ru</w:t>
            </w:r>
          </w:p>
        </w:tc>
      </w:tr>
      <w:tr w:rsidR="006C0EBB" w:rsidRPr="006C0EBB" w:rsidTr="005F53E4">
        <w:tc>
          <w:tcPr>
            <w:tcW w:w="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1.12.</w:t>
            </w:r>
          </w:p>
        </w:tc>
        <w:tc>
          <w:tcPr>
            <w:tcW w:w="36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Зарубежная литература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8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https://uchi.ru/teachers/portfolio/students_rewards</w:t>
            </w: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br/>
              <w:t>https://resh.edu.ru/subject/8/2/</w:t>
            </w: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br/>
              <w:t>http://www.nachalka.com</w:t>
            </w: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br/>
              <w:t>http://school-collection.edu.ru</w:t>
            </w:r>
          </w:p>
        </w:tc>
      </w:tr>
      <w:tr w:rsidR="006C0EBB" w:rsidRPr="006C0EBB" w:rsidTr="005F53E4">
        <w:tc>
          <w:tcPr>
            <w:tcW w:w="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1.13.</w:t>
            </w:r>
          </w:p>
        </w:tc>
        <w:tc>
          <w:tcPr>
            <w:tcW w:w="36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Библиографическая культура (работа с детской книгой и справочной литературой)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8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https://uchi.ru/teachers/portfolio/students_rewards</w:t>
            </w: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br/>
              <w:t>https://resh.edu.ru/subject/8/2/</w:t>
            </w: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br/>
              <w:t>http://www.nachalka.com</w:t>
            </w: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br/>
              <w:t>http://school-collection.edu.ru</w:t>
            </w:r>
          </w:p>
        </w:tc>
      </w:tr>
      <w:tr w:rsidR="006C0EBB" w:rsidRPr="006C0EBB" w:rsidTr="005F53E4">
        <w:trPr>
          <w:gridAfter w:val="3"/>
          <w:wAfter w:w="8363" w:type="dxa"/>
        </w:trPr>
        <w:tc>
          <w:tcPr>
            <w:tcW w:w="425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Резервное время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10</w:t>
            </w:r>
          </w:p>
        </w:tc>
      </w:tr>
      <w:tr w:rsidR="006C0EBB" w:rsidRPr="006C0EBB" w:rsidTr="005F53E4">
        <w:trPr>
          <w:gridAfter w:val="1"/>
          <w:wAfter w:w="4818" w:type="dxa"/>
        </w:trPr>
        <w:tc>
          <w:tcPr>
            <w:tcW w:w="425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ОБЩЕЕ КОЛИЧЕСТВО ЧАСОВ ПО ПРОГРАММЕ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136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9</w:t>
            </w:r>
          </w:p>
        </w:tc>
      </w:tr>
    </w:tbl>
    <w:p w:rsidR="006C0EBB" w:rsidRPr="006C0EBB" w:rsidRDefault="006C0EBB" w:rsidP="006C0EBB">
      <w:pPr>
        <w:shd w:val="clear" w:color="auto" w:fill="FFFFFF"/>
        <w:spacing w:after="150" w:line="240" w:lineRule="auto"/>
        <w:rPr>
          <w:rFonts w:eastAsia="Times New Roman" w:cs="Times New Roman"/>
          <w:color w:val="000000"/>
          <w:sz w:val="28"/>
          <w:szCs w:val="28"/>
          <w:lang w:eastAsia="ru-RU"/>
        </w:rPr>
      </w:pPr>
    </w:p>
    <w:p w:rsidR="006C0EBB" w:rsidRPr="006C0EBB" w:rsidRDefault="006C0EBB" w:rsidP="006C0EBB">
      <w:pPr>
        <w:shd w:val="clear" w:color="auto" w:fill="FFFFFF"/>
        <w:spacing w:after="150" w:line="240" w:lineRule="auto"/>
        <w:rPr>
          <w:rFonts w:eastAsia="Times New Roman" w:cs="Times New Roman"/>
          <w:color w:val="000000"/>
          <w:sz w:val="28"/>
          <w:szCs w:val="28"/>
          <w:lang w:eastAsia="ru-RU"/>
        </w:rPr>
      </w:pPr>
    </w:p>
    <w:p w:rsidR="006C0EBB" w:rsidRPr="006C0EBB" w:rsidRDefault="006C0EBB" w:rsidP="006C0EBB">
      <w:pPr>
        <w:shd w:val="clear" w:color="auto" w:fill="FFFFFF"/>
        <w:spacing w:after="150" w:line="240" w:lineRule="auto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6C0EBB">
        <w:rPr>
          <w:rFonts w:eastAsia="Times New Roman" w:cs="Times New Roman"/>
          <w:bCs/>
          <w:color w:val="000000"/>
          <w:sz w:val="28"/>
          <w:szCs w:val="28"/>
          <w:lang w:eastAsia="ru-RU"/>
        </w:rPr>
        <w:t>ПОУРОЧНОЕ ПЛАНИРОВАНИЕ </w:t>
      </w:r>
    </w:p>
    <w:p w:rsidR="006C0EBB" w:rsidRPr="006C0EBB" w:rsidRDefault="006C0EBB" w:rsidP="006C0EBB">
      <w:pPr>
        <w:shd w:val="clear" w:color="auto" w:fill="FFFFFF"/>
        <w:spacing w:after="150" w:line="240" w:lineRule="auto"/>
        <w:rPr>
          <w:rFonts w:eastAsia="Times New Roman" w:cs="Times New Roman"/>
          <w:color w:val="000000"/>
          <w:sz w:val="28"/>
          <w:szCs w:val="28"/>
          <w:lang w:eastAsia="ru-RU"/>
        </w:rPr>
      </w:pPr>
    </w:p>
    <w:tbl>
      <w:tblPr>
        <w:tblW w:w="1416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62"/>
        <w:gridCol w:w="2984"/>
        <w:gridCol w:w="1128"/>
        <w:gridCol w:w="1730"/>
        <w:gridCol w:w="1794"/>
        <w:gridCol w:w="2940"/>
        <w:gridCol w:w="2929"/>
      </w:tblGrid>
      <w:tr w:rsidR="006C0EBB" w:rsidRPr="006C0EBB" w:rsidTr="005F53E4">
        <w:tc>
          <w:tcPr>
            <w:tcW w:w="58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№</w:t>
            </w:r>
            <w:r w:rsidRPr="006C0EBB">
              <w:rPr>
                <w:rFonts w:eastAsia="Times New Roman" w:cs="Times New Roman"/>
                <w:bCs/>
                <w:color w:val="000000"/>
                <w:sz w:val="28"/>
                <w:szCs w:val="28"/>
                <w:lang w:eastAsia="ru-RU"/>
              </w:rPr>
              <w:br/>
              <w:t>п/п</w:t>
            </w:r>
          </w:p>
        </w:tc>
        <w:tc>
          <w:tcPr>
            <w:tcW w:w="299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Тема урока</w:t>
            </w:r>
          </w:p>
        </w:tc>
        <w:tc>
          <w:tcPr>
            <w:tcW w:w="450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Количество часов</w:t>
            </w:r>
          </w:p>
        </w:tc>
        <w:tc>
          <w:tcPr>
            <w:tcW w:w="307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Дата изучения</w:t>
            </w:r>
          </w:p>
        </w:tc>
        <w:tc>
          <w:tcPr>
            <w:tcW w:w="301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Виды, формы контроля</w:t>
            </w:r>
          </w:p>
        </w:tc>
      </w:tr>
      <w:tr w:rsidR="006C0EBB" w:rsidRPr="006C0EBB" w:rsidTr="005F53E4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C0EBB" w:rsidRPr="006C0EBB" w:rsidRDefault="006C0EBB" w:rsidP="006C0EBB">
            <w:pPr>
              <w:spacing w:after="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C0EBB" w:rsidRPr="006C0EBB" w:rsidRDefault="006C0EBB" w:rsidP="006C0EBB">
            <w:pPr>
              <w:spacing w:after="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всего</w:t>
            </w:r>
          </w:p>
        </w:tc>
        <w:tc>
          <w:tcPr>
            <w:tcW w:w="1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контрольные работы</w:t>
            </w:r>
          </w:p>
        </w:tc>
        <w:tc>
          <w:tcPr>
            <w:tcW w:w="1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практические работы</w:t>
            </w:r>
          </w:p>
        </w:tc>
        <w:tc>
          <w:tcPr>
            <w:tcW w:w="307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C0EBB" w:rsidRPr="006C0EBB" w:rsidRDefault="006C0EBB" w:rsidP="006C0EBB">
            <w:pPr>
              <w:spacing w:after="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1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C0EBB" w:rsidRPr="006C0EBB" w:rsidRDefault="006C0EBB" w:rsidP="006C0EBB">
            <w:pPr>
              <w:spacing w:after="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6C0EBB" w:rsidRPr="006C0EBB" w:rsidTr="00275473">
        <w:tc>
          <w:tcPr>
            <w:tcW w:w="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2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Calibri" w:cs="Times New Roman"/>
                <w:sz w:val="28"/>
                <w:szCs w:val="28"/>
              </w:rPr>
              <w:t xml:space="preserve">Введение. </w:t>
            </w: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 xml:space="preserve">Знакомство с учебником. </w:t>
            </w: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0.</w:t>
            </w:r>
          </w:p>
        </w:tc>
        <w:tc>
          <w:tcPr>
            <w:tcW w:w="30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Устный опрос;</w:t>
            </w: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br/>
            </w:r>
          </w:p>
        </w:tc>
      </w:tr>
      <w:tr w:rsidR="006C0EBB" w:rsidRPr="006C0EBB" w:rsidTr="005F53E4">
        <w:tc>
          <w:tcPr>
            <w:tcW w:w="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Calibri" w:cs="Times New Roman"/>
                <w:sz w:val="28"/>
                <w:szCs w:val="28"/>
              </w:rPr>
              <w:t>Рукописные книги Древней Руси.</w:t>
            </w: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Устный опрос</w:t>
            </w:r>
          </w:p>
        </w:tc>
      </w:tr>
      <w:tr w:rsidR="006C0EBB" w:rsidRPr="006C0EBB" w:rsidTr="00275473">
        <w:tc>
          <w:tcPr>
            <w:tcW w:w="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2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Начало книгопечатания. Первопечатник Иван Федоров</w:t>
            </w: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30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Устный опрос;</w:t>
            </w: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br/>
            </w:r>
          </w:p>
        </w:tc>
      </w:tr>
      <w:tr w:rsidR="006C0EBB" w:rsidRPr="006C0EBB" w:rsidTr="005F53E4">
        <w:tc>
          <w:tcPr>
            <w:tcW w:w="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2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Calibri" w:cs="Times New Roman"/>
                <w:sz w:val="28"/>
                <w:szCs w:val="28"/>
              </w:rPr>
              <w:t>Книги, прочитанные летом.</w:t>
            </w: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30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Устный опрос</w:t>
            </w:r>
          </w:p>
        </w:tc>
      </w:tr>
      <w:tr w:rsidR="006C0EBB" w:rsidRPr="006C0EBB" w:rsidTr="005F53E4">
        <w:tc>
          <w:tcPr>
            <w:tcW w:w="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2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Calibri" w:cs="Times New Roman"/>
                <w:sz w:val="28"/>
                <w:szCs w:val="28"/>
              </w:rPr>
              <w:t>Урок-путешествие в прошлое. Оценка достижений.</w:t>
            </w: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30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Устный опрос</w:t>
            </w:r>
          </w:p>
        </w:tc>
      </w:tr>
      <w:tr w:rsidR="006C0EBB" w:rsidRPr="006C0EBB" w:rsidTr="00275473">
        <w:tc>
          <w:tcPr>
            <w:tcW w:w="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2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Русские народные песни. Небылицы. </w:t>
            </w: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30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tabs>
                <w:tab w:val="left" w:pos="709"/>
              </w:tabs>
              <w:suppressAutoHyphens/>
              <w:spacing w:after="0" w:line="240" w:lineRule="auto"/>
              <w:jc w:val="both"/>
              <w:rPr>
                <w:rFonts w:eastAsia="DejaVu Sans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Устный опрос;</w:t>
            </w: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br/>
            </w:r>
          </w:p>
        </w:tc>
      </w:tr>
      <w:tr w:rsidR="006C0EBB" w:rsidRPr="006C0EBB" w:rsidTr="005F53E4">
        <w:tc>
          <w:tcPr>
            <w:tcW w:w="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2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Calibri" w:cs="Times New Roman"/>
                <w:sz w:val="28"/>
                <w:szCs w:val="28"/>
              </w:rPr>
              <w:t>Докучные сказки</w:t>
            </w: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30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tabs>
                <w:tab w:val="left" w:pos="709"/>
              </w:tabs>
              <w:suppressAutoHyphens/>
              <w:spacing w:after="0" w:line="240" w:lineRule="auto"/>
              <w:jc w:val="both"/>
              <w:rPr>
                <w:rFonts w:eastAsia="DejaVu Sans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Устный опрос;</w:t>
            </w: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br/>
            </w:r>
          </w:p>
        </w:tc>
      </w:tr>
      <w:tr w:rsidR="006C0EBB" w:rsidRPr="006C0EBB" w:rsidTr="00275473">
        <w:tc>
          <w:tcPr>
            <w:tcW w:w="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2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 xml:space="preserve">Народные промыслы. Произведения прикладного искусства: гжельская и хохломская посуда, дымковская и </w:t>
            </w:r>
            <w:proofErr w:type="spellStart"/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богородская</w:t>
            </w:r>
            <w:proofErr w:type="spellEnd"/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 xml:space="preserve"> игрушка.</w:t>
            </w: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30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tabs>
                <w:tab w:val="left" w:pos="709"/>
              </w:tabs>
              <w:suppressAutoHyphens/>
              <w:spacing w:after="0" w:line="240" w:lineRule="auto"/>
              <w:jc w:val="both"/>
              <w:rPr>
                <w:rFonts w:eastAsia="DejaVu Sans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Устный опрос;</w:t>
            </w: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br/>
            </w:r>
          </w:p>
        </w:tc>
      </w:tr>
      <w:tr w:rsidR="006C0EBB" w:rsidRPr="006C0EBB" w:rsidTr="00275473">
        <w:tc>
          <w:tcPr>
            <w:tcW w:w="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9 -10</w:t>
            </w:r>
          </w:p>
        </w:tc>
        <w:tc>
          <w:tcPr>
            <w:tcW w:w="2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Русская народная сказка «Сестрица Алёнушка и братец Иванушка».</w:t>
            </w: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30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tabs>
                <w:tab w:val="left" w:pos="709"/>
              </w:tabs>
              <w:suppressAutoHyphens/>
              <w:spacing w:after="0" w:line="240" w:lineRule="auto"/>
              <w:jc w:val="both"/>
              <w:rPr>
                <w:rFonts w:eastAsia="DejaVu Sans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Устный опрос;</w:t>
            </w: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br/>
            </w:r>
          </w:p>
        </w:tc>
      </w:tr>
      <w:tr w:rsidR="006C0EBB" w:rsidRPr="006C0EBB" w:rsidTr="00275473">
        <w:tc>
          <w:tcPr>
            <w:tcW w:w="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11-13</w:t>
            </w:r>
          </w:p>
        </w:tc>
        <w:tc>
          <w:tcPr>
            <w:tcW w:w="2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Русская народная сказка «Иван-царевич и серый волк».</w:t>
            </w: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30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Устный опрос;</w:t>
            </w: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br/>
            </w:r>
          </w:p>
        </w:tc>
      </w:tr>
      <w:tr w:rsidR="006C0EBB" w:rsidRPr="006C0EBB" w:rsidTr="00275473">
        <w:tc>
          <w:tcPr>
            <w:tcW w:w="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14 - 15</w:t>
            </w:r>
          </w:p>
        </w:tc>
        <w:tc>
          <w:tcPr>
            <w:tcW w:w="2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Русская народная сказка «Сивка -бурка».</w:t>
            </w: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30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tabs>
                <w:tab w:val="left" w:pos="709"/>
              </w:tabs>
              <w:suppressAutoHyphens/>
              <w:spacing w:after="0" w:line="240" w:lineRule="auto"/>
              <w:jc w:val="both"/>
              <w:rPr>
                <w:rFonts w:eastAsia="DejaVu Sans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Устный опрос;</w:t>
            </w: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br/>
            </w:r>
          </w:p>
        </w:tc>
      </w:tr>
      <w:tr w:rsidR="006C0EBB" w:rsidRPr="006C0EBB" w:rsidTr="005F53E4">
        <w:tc>
          <w:tcPr>
            <w:tcW w:w="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2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Calibri" w:cs="Times New Roman"/>
                <w:sz w:val="28"/>
                <w:szCs w:val="28"/>
              </w:rPr>
              <w:t xml:space="preserve">Художники-иллюстраторы В. Васнецов и </w:t>
            </w:r>
            <w:proofErr w:type="spellStart"/>
            <w:r w:rsidRPr="006C0EBB">
              <w:rPr>
                <w:rFonts w:eastAsia="Calibri" w:cs="Times New Roman"/>
                <w:sz w:val="28"/>
                <w:szCs w:val="28"/>
              </w:rPr>
              <w:t>И</w:t>
            </w:r>
            <w:proofErr w:type="spellEnd"/>
            <w:r w:rsidRPr="006C0EBB">
              <w:rPr>
                <w:rFonts w:eastAsia="Calibri" w:cs="Times New Roman"/>
                <w:sz w:val="28"/>
                <w:szCs w:val="28"/>
              </w:rPr>
              <w:t>. Билибин.</w:t>
            </w: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30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tabs>
                <w:tab w:val="left" w:pos="709"/>
              </w:tabs>
              <w:suppressAutoHyphens/>
              <w:spacing w:after="0" w:line="240" w:lineRule="auto"/>
              <w:jc w:val="both"/>
              <w:rPr>
                <w:rFonts w:eastAsia="DejaVu Sans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Устный опрос;</w:t>
            </w: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br/>
            </w:r>
          </w:p>
        </w:tc>
      </w:tr>
      <w:tr w:rsidR="006C0EBB" w:rsidRPr="006C0EBB" w:rsidTr="00275473">
        <w:tc>
          <w:tcPr>
            <w:tcW w:w="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2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 xml:space="preserve">Проверим себя и оценим свои достижения. </w:t>
            </w:r>
            <w:r w:rsidRPr="006C0EBB">
              <w:rPr>
                <w:rFonts w:eastAsia="Calibri" w:cs="Times New Roman"/>
                <w:sz w:val="28"/>
                <w:szCs w:val="28"/>
              </w:rPr>
              <w:t>КВН, обобщающий урок по разделу.</w:t>
            </w: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30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tabs>
                <w:tab w:val="left" w:pos="709"/>
              </w:tabs>
              <w:suppressAutoHyphens/>
              <w:spacing w:after="0" w:line="240" w:lineRule="auto"/>
              <w:jc w:val="both"/>
              <w:rPr>
                <w:rFonts w:eastAsia="DejaVu Sans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Устный опрос;</w:t>
            </w: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br/>
              <w:t>Тестирование</w:t>
            </w:r>
          </w:p>
        </w:tc>
      </w:tr>
      <w:tr w:rsidR="006C0EBB" w:rsidRPr="006C0EBB" w:rsidTr="005F53E4">
        <w:tc>
          <w:tcPr>
            <w:tcW w:w="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2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Calibri" w:cs="Times New Roman"/>
                <w:sz w:val="28"/>
                <w:szCs w:val="28"/>
              </w:rPr>
              <w:t>Проект «Сочиняем волшебную сказку»</w:t>
            </w: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30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tabs>
                <w:tab w:val="left" w:pos="709"/>
              </w:tabs>
              <w:suppressAutoHyphens/>
              <w:spacing w:after="0" w:line="240" w:lineRule="auto"/>
              <w:jc w:val="both"/>
              <w:rPr>
                <w:rFonts w:eastAsia="DejaVu Sans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Устный опрос;</w:t>
            </w: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br/>
            </w:r>
          </w:p>
        </w:tc>
      </w:tr>
      <w:tr w:rsidR="006C0EBB" w:rsidRPr="006C0EBB" w:rsidTr="005F53E4">
        <w:tc>
          <w:tcPr>
            <w:tcW w:w="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2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spacing w:after="150" w:line="240" w:lineRule="auto"/>
              <w:rPr>
                <w:rFonts w:eastAsia="Calibri" w:cs="Times New Roman"/>
                <w:sz w:val="28"/>
                <w:szCs w:val="28"/>
              </w:rPr>
            </w:pPr>
            <w:r w:rsidRPr="006C0EBB">
              <w:rPr>
                <w:rFonts w:eastAsia="Calibri" w:cs="Times New Roman"/>
                <w:sz w:val="28"/>
                <w:szCs w:val="28"/>
              </w:rPr>
              <w:t>Сказки о животных</w:t>
            </w: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30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tabs>
                <w:tab w:val="left" w:pos="709"/>
              </w:tabs>
              <w:suppressAutoHyphens/>
              <w:spacing w:after="0" w:line="240" w:lineRule="auto"/>
              <w:jc w:val="both"/>
              <w:rPr>
                <w:rFonts w:eastAsia="DejaVu Sans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Устный опрос;</w:t>
            </w: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br/>
            </w:r>
          </w:p>
        </w:tc>
      </w:tr>
      <w:tr w:rsidR="006C0EBB" w:rsidRPr="006C0EBB" w:rsidTr="00275473">
        <w:tc>
          <w:tcPr>
            <w:tcW w:w="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20.</w:t>
            </w:r>
          </w:p>
        </w:tc>
        <w:tc>
          <w:tcPr>
            <w:tcW w:w="2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 xml:space="preserve">Знакомство с разделом "Поэтическая </w:t>
            </w:r>
            <w:proofErr w:type="spellStart"/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тетрадь".«Как</w:t>
            </w:r>
            <w:proofErr w:type="spellEnd"/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 xml:space="preserve"> научиться читать стихи» на основе научно - популярной статьи Я. Смоленского.</w:t>
            </w: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30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Устный опрос;</w:t>
            </w: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br/>
            </w:r>
          </w:p>
        </w:tc>
      </w:tr>
      <w:tr w:rsidR="006C0EBB" w:rsidRPr="006C0EBB" w:rsidTr="00275473">
        <w:tc>
          <w:tcPr>
            <w:tcW w:w="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21-22.</w:t>
            </w:r>
          </w:p>
        </w:tc>
        <w:tc>
          <w:tcPr>
            <w:tcW w:w="2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Ф.И.Тютчев</w:t>
            </w:r>
            <w:proofErr w:type="spellEnd"/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 xml:space="preserve"> «Весенняя гроза», «Листья»</w:t>
            </w: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30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Устный опрос;</w:t>
            </w: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br/>
            </w:r>
          </w:p>
        </w:tc>
      </w:tr>
      <w:tr w:rsidR="006C0EBB" w:rsidRPr="006C0EBB" w:rsidTr="00275473">
        <w:tc>
          <w:tcPr>
            <w:tcW w:w="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23</w:t>
            </w:r>
          </w:p>
        </w:tc>
        <w:tc>
          <w:tcPr>
            <w:tcW w:w="2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А.А.Фет</w:t>
            </w:r>
            <w:proofErr w:type="spellEnd"/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 xml:space="preserve"> «Мама, глянь-ка, из окошка…», « Зреет рожь над жаркой нивой"</w:t>
            </w: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30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Устный опрос;</w:t>
            </w: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br/>
            </w:r>
          </w:p>
        </w:tc>
      </w:tr>
      <w:tr w:rsidR="006C0EBB" w:rsidRPr="006C0EBB" w:rsidTr="00275473">
        <w:tc>
          <w:tcPr>
            <w:tcW w:w="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24.</w:t>
            </w:r>
          </w:p>
        </w:tc>
        <w:tc>
          <w:tcPr>
            <w:tcW w:w="2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И.С Никитин «Полно, степь моя…»</w:t>
            </w: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30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Устный опрос;</w:t>
            </w: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br/>
            </w:r>
          </w:p>
        </w:tc>
      </w:tr>
      <w:tr w:rsidR="006C0EBB" w:rsidRPr="006C0EBB" w:rsidTr="00275473">
        <w:tc>
          <w:tcPr>
            <w:tcW w:w="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25.</w:t>
            </w:r>
          </w:p>
        </w:tc>
        <w:tc>
          <w:tcPr>
            <w:tcW w:w="2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И.С.Никитин</w:t>
            </w:r>
            <w:proofErr w:type="spellEnd"/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 xml:space="preserve"> «Утро. Встреча зимы»</w:t>
            </w: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30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Устный опрос;</w:t>
            </w: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br/>
              <w:t>Практическая работа;</w:t>
            </w: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br/>
            </w:r>
          </w:p>
        </w:tc>
      </w:tr>
      <w:tr w:rsidR="006C0EBB" w:rsidRPr="006C0EBB" w:rsidTr="00275473">
        <w:tc>
          <w:tcPr>
            <w:tcW w:w="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26 - 27.</w:t>
            </w:r>
          </w:p>
        </w:tc>
        <w:tc>
          <w:tcPr>
            <w:tcW w:w="2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И.З.Суриков</w:t>
            </w:r>
            <w:proofErr w:type="spellEnd"/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 xml:space="preserve"> «Детство»,  «Зима».</w:t>
            </w: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30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Устный опрос;</w:t>
            </w: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br/>
            </w:r>
          </w:p>
        </w:tc>
      </w:tr>
      <w:tr w:rsidR="006C0EBB" w:rsidRPr="006C0EBB" w:rsidTr="00275473">
        <w:tc>
          <w:tcPr>
            <w:tcW w:w="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28.</w:t>
            </w:r>
          </w:p>
        </w:tc>
        <w:tc>
          <w:tcPr>
            <w:tcW w:w="2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Обобщающий урок по разделу «Поэтическая тетрадь». Проверим себя и оценим свои достижения.   Тест №1 «Поэтическая тетрадь 1»</w:t>
            </w: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30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 xml:space="preserve">Устный опрос; </w:t>
            </w: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br/>
              <w:t>Тестирование;</w:t>
            </w:r>
          </w:p>
        </w:tc>
      </w:tr>
      <w:tr w:rsidR="006C0EBB" w:rsidRPr="006C0EBB" w:rsidTr="00275473">
        <w:tc>
          <w:tcPr>
            <w:tcW w:w="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29.</w:t>
            </w:r>
          </w:p>
        </w:tc>
        <w:tc>
          <w:tcPr>
            <w:tcW w:w="2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Calibri" w:cs="Times New Roman"/>
                <w:sz w:val="28"/>
                <w:szCs w:val="28"/>
              </w:rPr>
              <w:t>Знакомство с разделом. А. Пушкин «Что интересного я узнал о жизни А. С. Пушкина.»</w:t>
            </w: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30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Устный опрос;</w:t>
            </w: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br/>
            </w:r>
          </w:p>
        </w:tc>
      </w:tr>
      <w:tr w:rsidR="006C0EBB" w:rsidRPr="006C0EBB" w:rsidTr="00275473">
        <w:tc>
          <w:tcPr>
            <w:tcW w:w="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30.</w:t>
            </w:r>
          </w:p>
        </w:tc>
        <w:tc>
          <w:tcPr>
            <w:tcW w:w="2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6C0EBB">
              <w:rPr>
                <w:rFonts w:eastAsia="Calibri" w:cs="Times New Roman"/>
                <w:sz w:val="28"/>
                <w:szCs w:val="28"/>
              </w:rPr>
              <w:t>А.С.Пушкин</w:t>
            </w:r>
            <w:proofErr w:type="spellEnd"/>
            <w:r w:rsidRPr="006C0EBB">
              <w:rPr>
                <w:rFonts w:eastAsia="Calibri" w:cs="Times New Roman"/>
                <w:sz w:val="28"/>
                <w:szCs w:val="28"/>
              </w:rPr>
              <w:t>. Лирические стихотворения</w:t>
            </w: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30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Устный опрос;</w:t>
            </w: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br/>
            </w:r>
          </w:p>
        </w:tc>
      </w:tr>
      <w:tr w:rsidR="006C0EBB" w:rsidRPr="006C0EBB" w:rsidTr="00275473">
        <w:tc>
          <w:tcPr>
            <w:tcW w:w="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31.</w:t>
            </w:r>
          </w:p>
        </w:tc>
        <w:tc>
          <w:tcPr>
            <w:tcW w:w="2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А.С. Пушкин «Зимнее утро».</w:t>
            </w: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30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Устный опрос;</w:t>
            </w: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br/>
            </w:r>
          </w:p>
        </w:tc>
      </w:tr>
      <w:tr w:rsidR="006C0EBB" w:rsidRPr="006C0EBB" w:rsidTr="00275473">
        <w:tc>
          <w:tcPr>
            <w:tcW w:w="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32.</w:t>
            </w:r>
          </w:p>
        </w:tc>
        <w:tc>
          <w:tcPr>
            <w:tcW w:w="2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А.С. Пушкин «Зимний вечер».</w:t>
            </w: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30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Устный опрос;</w:t>
            </w: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br/>
            </w:r>
          </w:p>
        </w:tc>
      </w:tr>
      <w:tr w:rsidR="006C0EBB" w:rsidRPr="006C0EBB" w:rsidTr="00275473">
        <w:tc>
          <w:tcPr>
            <w:tcW w:w="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33.</w:t>
            </w:r>
          </w:p>
        </w:tc>
        <w:tc>
          <w:tcPr>
            <w:tcW w:w="2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А.С. Пушкин «Сказка о царе Салтане, о сыне его славном и могучем богатыре князе Гвидоне Салтановиче и о прекрасной Царевне Лебеди». </w:t>
            </w: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30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Устный опрос;</w:t>
            </w: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br/>
            </w:r>
          </w:p>
        </w:tc>
      </w:tr>
      <w:tr w:rsidR="006C0EBB" w:rsidRPr="006C0EBB" w:rsidTr="00275473">
        <w:tc>
          <w:tcPr>
            <w:tcW w:w="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34.</w:t>
            </w:r>
          </w:p>
        </w:tc>
        <w:tc>
          <w:tcPr>
            <w:tcW w:w="2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А.С. Пушкин «Сказка о царе Салтане, о сыне его славном и могучем богатыре князе Гвидоне Салтановиче и о прекрасной Царевне Лебеди». </w:t>
            </w: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30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Устный опрос;</w:t>
            </w: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br/>
            </w:r>
          </w:p>
        </w:tc>
      </w:tr>
      <w:tr w:rsidR="006C0EBB" w:rsidRPr="006C0EBB" w:rsidTr="00275473">
        <w:tc>
          <w:tcPr>
            <w:tcW w:w="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35</w:t>
            </w:r>
          </w:p>
        </w:tc>
        <w:tc>
          <w:tcPr>
            <w:tcW w:w="2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А.С. Пушкин «Сказка о царе Салтане, о сыне его славном и могучем богатыре князе Гвидоне Салтановиче и о прекрасной Царевне Лебеди». </w:t>
            </w: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30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Письменный контроль;</w:t>
            </w: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br/>
            </w:r>
          </w:p>
        </w:tc>
      </w:tr>
      <w:tr w:rsidR="006C0EBB" w:rsidRPr="006C0EBB" w:rsidTr="005F53E4">
        <w:tc>
          <w:tcPr>
            <w:tcW w:w="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36</w:t>
            </w:r>
          </w:p>
        </w:tc>
        <w:tc>
          <w:tcPr>
            <w:tcW w:w="2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А.С. Пушкин «Сказка о царе Салтане, о сыне его славном и могучем богатыре князе Гвидоне Салтановиче и о прекрасной Царевне Лебеди». </w:t>
            </w: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30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Устный опрос;</w:t>
            </w: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br/>
            </w:r>
          </w:p>
        </w:tc>
      </w:tr>
      <w:tr w:rsidR="006C0EBB" w:rsidRPr="006C0EBB" w:rsidTr="005F53E4">
        <w:tc>
          <w:tcPr>
            <w:tcW w:w="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37</w:t>
            </w:r>
          </w:p>
        </w:tc>
        <w:tc>
          <w:tcPr>
            <w:tcW w:w="2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tabs>
                <w:tab w:val="left" w:pos="709"/>
              </w:tabs>
              <w:suppressAutoHyphens/>
              <w:spacing w:after="0" w:line="240" w:lineRule="auto"/>
              <w:jc w:val="both"/>
              <w:rPr>
                <w:rFonts w:eastAsia="DejaVu Sans" w:cs="Times New Roman"/>
                <w:sz w:val="28"/>
                <w:szCs w:val="28"/>
                <w:lang w:eastAsia="ru-RU"/>
              </w:rPr>
            </w:pPr>
            <w:r w:rsidRPr="006C0EBB">
              <w:rPr>
                <w:rFonts w:eastAsia="DejaVu Sans" w:cs="Times New Roman"/>
                <w:sz w:val="28"/>
                <w:szCs w:val="28"/>
                <w:lang w:eastAsia="ru-RU"/>
              </w:rPr>
              <w:t>П. Ершов «Конёк-горбунок</w:t>
            </w:r>
            <w:proofErr w:type="gramStart"/>
            <w:r w:rsidRPr="006C0EBB">
              <w:rPr>
                <w:rFonts w:eastAsia="DejaVu Sans" w:cs="Times New Roman"/>
                <w:sz w:val="28"/>
                <w:szCs w:val="28"/>
                <w:lang w:eastAsia="ru-RU"/>
              </w:rPr>
              <w:t>».(</w:t>
            </w:r>
            <w:proofErr w:type="gramEnd"/>
            <w:r w:rsidRPr="006C0EBB">
              <w:rPr>
                <w:rFonts w:eastAsia="DejaVu Sans" w:cs="Times New Roman"/>
                <w:sz w:val="28"/>
                <w:szCs w:val="28"/>
                <w:lang w:eastAsia="ru-RU"/>
              </w:rPr>
              <w:t>Отрывок)</w:t>
            </w:r>
          </w:p>
          <w:p w:rsidR="006C0EBB" w:rsidRPr="006C0EBB" w:rsidRDefault="006C0EBB" w:rsidP="006C0EBB">
            <w:pPr>
              <w:tabs>
                <w:tab w:val="left" w:pos="709"/>
              </w:tabs>
              <w:suppressAutoHyphens/>
              <w:spacing w:after="0" w:line="240" w:lineRule="auto"/>
              <w:jc w:val="both"/>
              <w:rPr>
                <w:rFonts w:eastAsia="DejaVu Sans" w:cs="Times New Roman"/>
                <w:sz w:val="28"/>
                <w:szCs w:val="28"/>
                <w:lang w:eastAsia="ru-RU"/>
              </w:rPr>
            </w:pPr>
          </w:p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30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Устный опрос;</w:t>
            </w: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br/>
            </w:r>
          </w:p>
        </w:tc>
      </w:tr>
      <w:tr w:rsidR="006C0EBB" w:rsidRPr="006C0EBB" w:rsidTr="005F53E4">
        <w:tc>
          <w:tcPr>
            <w:tcW w:w="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38</w:t>
            </w:r>
          </w:p>
        </w:tc>
        <w:tc>
          <w:tcPr>
            <w:tcW w:w="2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tabs>
                <w:tab w:val="left" w:pos="709"/>
              </w:tabs>
              <w:suppressAutoHyphens/>
              <w:spacing w:after="0" w:line="240" w:lineRule="auto"/>
              <w:jc w:val="both"/>
              <w:rPr>
                <w:rFonts w:eastAsia="DejaVu Sans" w:cs="Times New Roman"/>
                <w:sz w:val="28"/>
                <w:szCs w:val="28"/>
                <w:lang w:eastAsia="ru-RU"/>
              </w:rPr>
            </w:pPr>
            <w:r w:rsidRPr="006C0EBB">
              <w:rPr>
                <w:rFonts w:eastAsia="DejaVu Sans" w:cs="Times New Roman"/>
                <w:sz w:val="28"/>
                <w:szCs w:val="28"/>
                <w:lang w:eastAsia="ru-RU"/>
              </w:rPr>
              <w:t>И. А. Крылов. Подготовка сообщения о И. Крылове на основе статьи учебника, книг о Крылове.</w:t>
            </w: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30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Устный опрос;</w:t>
            </w: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br/>
            </w:r>
          </w:p>
        </w:tc>
      </w:tr>
      <w:tr w:rsidR="006C0EBB" w:rsidRPr="006C0EBB" w:rsidTr="00275473">
        <w:tc>
          <w:tcPr>
            <w:tcW w:w="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39.</w:t>
            </w:r>
          </w:p>
        </w:tc>
        <w:tc>
          <w:tcPr>
            <w:tcW w:w="2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И.А. Крылов. «Мартышка и очки». Подготовка сообщения о И.А. Крылове.</w:t>
            </w: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30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Устный опрос;</w:t>
            </w: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br/>
            </w:r>
          </w:p>
        </w:tc>
      </w:tr>
      <w:tr w:rsidR="006C0EBB" w:rsidRPr="006C0EBB" w:rsidTr="00275473">
        <w:tc>
          <w:tcPr>
            <w:tcW w:w="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40.</w:t>
            </w:r>
          </w:p>
        </w:tc>
        <w:tc>
          <w:tcPr>
            <w:tcW w:w="2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И.А.Крылов</w:t>
            </w:r>
            <w:proofErr w:type="spellEnd"/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  «Зеркало и обезьяна»</w:t>
            </w: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30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Устный опрос;</w:t>
            </w: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br/>
            </w:r>
          </w:p>
        </w:tc>
      </w:tr>
      <w:tr w:rsidR="006C0EBB" w:rsidRPr="006C0EBB" w:rsidTr="00275473">
        <w:tc>
          <w:tcPr>
            <w:tcW w:w="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41.</w:t>
            </w:r>
          </w:p>
        </w:tc>
        <w:tc>
          <w:tcPr>
            <w:tcW w:w="2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И.А.Крылов</w:t>
            </w:r>
            <w:proofErr w:type="spellEnd"/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 xml:space="preserve"> «Ворона и Лисица»</w:t>
            </w: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30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Устный опрос;</w:t>
            </w: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br/>
            </w:r>
          </w:p>
        </w:tc>
      </w:tr>
      <w:tr w:rsidR="006C0EBB" w:rsidRPr="006C0EBB" w:rsidTr="005F53E4">
        <w:tc>
          <w:tcPr>
            <w:tcW w:w="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42</w:t>
            </w:r>
          </w:p>
        </w:tc>
        <w:tc>
          <w:tcPr>
            <w:tcW w:w="2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Calibri" w:cs="Times New Roman"/>
                <w:sz w:val="28"/>
                <w:szCs w:val="28"/>
              </w:rPr>
              <w:t>Басни И. А. Крылова</w:t>
            </w: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30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Устный опрос;</w:t>
            </w: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br/>
            </w:r>
          </w:p>
        </w:tc>
      </w:tr>
      <w:tr w:rsidR="006C0EBB" w:rsidRPr="006C0EBB" w:rsidTr="00275473">
        <w:tc>
          <w:tcPr>
            <w:tcW w:w="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43</w:t>
            </w:r>
          </w:p>
        </w:tc>
        <w:tc>
          <w:tcPr>
            <w:tcW w:w="2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Calibri" w:cs="Times New Roman"/>
                <w:sz w:val="28"/>
                <w:szCs w:val="28"/>
              </w:rPr>
              <w:t>М. Ю. Лермонтов. Подготовка сообщения на основе статьи в учебнике.</w:t>
            </w: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30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Устный опрос;</w:t>
            </w: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br/>
            </w:r>
          </w:p>
        </w:tc>
      </w:tr>
      <w:tr w:rsidR="006C0EBB" w:rsidRPr="006C0EBB" w:rsidTr="005F53E4">
        <w:tc>
          <w:tcPr>
            <w:tcW w:w="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44</w:t>
            </w:r>
          </w:p>
        </w:tc>
        <w:tc>
          <w:tcPr>
            <w:tcW w:w="2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tabs>
                <w:tab w:val="left" w:pos="709"/>
              </w:tabs>
              <w:suppressAutoHyphens/>
              <w:spacing w:after="0" w:line="240" w:lineRule="auto"/>
              <w:jc w:val="both"/>
              <w:rPr>
                <w:rFonts w:eastAsia="DejaVu Sans" w:cs="Times New Roman"/>
                <w:sz w:val="28"/>
                <w:szCs w:val="28"/>
                <w:lang w:eastAsia="ru-RU"/>
              </w:rPr>
            </w:pPr>
            <w:r w:rsidRPr="006C0EBB">
              <w:rPr>
                <w:rFonts w:eastAsia="DejaVu Sans" w:cs="Times New Roman"/>
                <w:sz w:val="28"/>
                <w:szCs w:val="28"/>
                <w:lang w:eastAsia="ru-RU"/>
              </w:rPr>
              <w:t xml:space="preserve">М.Ю. Лермонтов «Горные вершины», «На севере диком…». </w:t>
            </w:r>
          </w:p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30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Устный опрос;</w:t>
            </w: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br/>
            </w:r>
          </w:p>
        </w:tc>
      </w:tr>
      <w:tr w:rsidR="006C0EBB" w:rsidRPr="006C0EBB" w:rsidTr="00275473">
        <w:tc>
          <w:tcPr>
            <w:tcW w:w="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45.</w:t>
            </w:r>
          </w:p>
        </w:tc>
        <w:tc>
          <w:tcPr>
            <w:tcW w:w="2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М.Ю. Лермонтов «Утёс», "Осень"</w:t>
            </w: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30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Устный опрос;</w:t>
            </w: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br/>
            </w:r>
          </w:p>
        </w:tc>
      </w:tr>
      <w:tr w:rsidR="006C0EBB" w:rsidRPr="006C0EBB" w:rsidTr="005F53E4">
        <w:tc>
          <w:tcPr>
            <w:tcW w:w="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46</w:t>
            </w:r>
          </w:p>
        </w:tc>
        <w:tc>
          <w:tcPr>
            <w:tcW w:w="2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Calibri" w:cs="Times New Roman"/>
                <w:sz w:val="28"/>
                <w:szCs w:val="28"/>
              </w:rPr>
              <w:t>Творчество М.Ю. Лермонтова.</w:t>
            </w: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30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Устный опрос;</w:t>
            </w: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br/>
            </w:r>
          </w:p>
        </w:tc>
      </w:tr>
      <w:tr w:rsidR="006C0EBB" w:rsidRPr="006C0EBB" w:rsidTr="00275473">
        <w:tc>
          <w:tcPr>
            <w:tcW w:w="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47.</w:t>
            </w:r>
          </w:p>
        </w:tc>
        <w:tc>
          <w:tcPr>
            <w:tcW w:w="2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Calibri" w:cs="Times New Roman"/>
                <w:sz w:val="28"/>
                <w:szCs w:val="28"/>
              </w:rPr>
              <w:t>Детство Л. Толстого (из воспоминаний писателя).</w:t>
            </w: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30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Устный опрос;</w:t>
            </w: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br/>
            </w:r>
          </w:p>
        </w:tc>
      </w:tr>
      <w:tr w:rsidR="006C0EBB" w:rsidRPr="006C0EBB" w:rsidTr="00275473">
        <w:tc>
          <w:tcPr>
            <w:tcW w:w="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48.</w:t>
            </w:r>
          </w:p>
        </w:tc>
        <w:tc>
          <w:tcPr>
            <w:tcW w:w="2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А.Н.Толстой</w:t>
            </w:r>
            <w:proofErr w:type="spellEnd"/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 xml:space="preserve"> «Акула».</w:t>
            </w: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30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Устный опрос;</w:t>
            </w:r>
          </w:p>
        </w:tc>
      </w:tr>
      <w:tr w:rsidR="006C0EBB" w:rsidRPr="006C0EBB" w:rsidTr="00275473">
        <w:tc>
          <w:tcPr>
            <w:tcW w:w="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49.</w:t>
            </w:r>
          </w:p>
        </w:tc>
        <w:tc>
          <w:tcPr>
            <w:tcW w:w="2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 xml:space="preserve">  </w:t>
            </w:r>
            <w:proofErr w:type="spellStart"/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А.Н.Толстой</w:t>
            </w:r>
            <w:proofErr w:type="spellEnd"/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 xml:space="preserve"> «Прыжок»</w:t>
            </w: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30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Устный опрос;</w:t>
            </w:r>
          </w:p>
        </w:tc>
      </w:tr>
      <w:tr w:rsidR="006C0EBB" w:rsidRPr="006C0EBB" w:rsidTr="00275473">
        <w:tc>
          <w:tcPr>
            <w:tcW w:w="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50</w:t>
            </w:r>
          </w:p>
        </w:tc>
        <w:tc>
          <w:tcPr>
            <w:tcW w:w="2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Л.Н.Толстой</w:t>
            </w:r>
            <w:proofErr w:type="spellEnd"/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 xml:space="preserve"> «Лев и собачка»</w:t>
            </w: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30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Устный опрос;</w:t>
            </w:r>
          </w:p>
        </w:tc>
      </w:tr>
      <w:tr w:rsidR="006C0EBB" w:rsidRPr="006C0EBB" w:rsidTr="00275473">
        <w:tc>
          <w:tcPr>
            <w:tcW w:w="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51</w:t>
            </w:r>
          </w:p>
        </w:tc>
        <w:tc>
          <w:tcPr>
            <w:tcW w:w="2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Л.Н.Толстой</w:t>
            </w:r>
            <w:proofErr w:type="spellEnd"/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 xml:space="preserve"> «Какая бывает роса на траве», «Куда девается вода из моря?» сравнение текстов</w:t>
            </w: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30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Устный опрос;</w:t>
            </w: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br/>
            </w:r>
          </w:p>
        </w:tc>
      </w:tr>
      <w:tr w:rsidR="006C0EBB" w:rsidRPr="006C0EBB" w:rsidTr="00275473">
        <w:tc>
          <w:tcPr>
            <w:tcW w:w="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52</w:t>
            </w:r>
          </w:p>
        </w:tc>
        <w:tc>
          <w:tcPr>
            <w:tcW w:w="2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Повторение и обобщение изученного.  Тест №2 по теме «Великие русские писатели»</w:t>
            </w: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30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Устный опрос;</w:t>
            </w: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br/>
            </w:r>
          </w:p>
        </w:tc>
      </w:tr>
      <w:tr w:rsidR="006C0EBB" w:rsidRPr="006C0EBB" w:rsidTr="00275473">
        <w:tc>
          <w:tcPr>
            <w:tcW w:w="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53</w:t>
            </w:r>
          </w:p>
        </w:tc>
        <w:tc>
          <w:tcPr>
            <w:tcW w:w="2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Н.А. Некрасов «Славная осень! Здоровый, ядреный…», "Не ветер бушует над бором..."</w:t>
            </w: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30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Устный опрос;</w:t>
            </w: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br/>
            </w:r>
          </w:p>
        </w:tc>
      </w:tr>
      <w:tr w:rsidR="006C0EBB" w:rsidRPr="006C0EBB" w:rsidTr="00275473">
        <w:tc>
          <w:tcPr>
            <w:tcW w:w="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54.</w:t>
            </w:r>
          </w:p>
        </w:tc>
        <w:tc>
          <w:tcPr>
            <w:tcW w:w="2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А.Н.Некрасов</w:t>
            </w:r>
            <w:proofErr w:type="spellEnd"/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 xml:space="preserve"> «Дедушка </w:t>
            </w:r>
            <w:proofErr w:type="spellStart"/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Мазай</w:t>
            </w:r>
            <w:proofErr w:type="spellEnd"/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 xml:space="preserve"> и зайцы»</w:t>
            </w: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30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Устный опрос;</w:t>
            </w: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br/>
            </w:r>
          </w:p>
        </w:tc>
      </w:tr>
      <w:tr w:rsidR="006C0EBB" w:rsidRPr="006C0EBB" w:rsidTr="005F53E4">
        <w:tc>
          <w:tcPr>
            <w:tcW w:w="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55</w:t>
            </w:r>
          </w:p>
        </w:tc>
        <w:tc>
          <w:tcPr>
            <w:tcW w:w="2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Calibri" w:cs="Times New Roman"/>
                <w:sz w:val="28"/>
                <w:szCs w:val="28"/>
              </w:rPr>
              <w:t>Н.А. Некрасов. Стихи.</w:t>
            </w: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30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Устный опрос;</w:t>
            </w: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br/>
            </w:r>
          </w:p>
        </w:tc>
      </w:tr>
      <w:tr w:rsidR="006C0EBB" w:rsidRPr="006C0EBB" w:rsidTr="00275473">
        <w:tc>
          <w:tcPr>
            <w:tcW w:w="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56.</w:t>
            </w:r>
          </w:p>
        </w:tc>
        <w:tc>
          <w:tcPr>
            <w:tcW w:w="2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К.Д.Бальмонт</w:t>
            </w:r>
            <w:proofErr w:type="spellEnd"/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 xml:space="preserve"> «Золотое слово».</w:t>
            </w: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30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Устный опрос;</w:t>
            </w: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br/>
            </w:r>
          </w:p>
        </w:tc>
      </w:tr>
      <w:tr w:rsidR="006C0EBB" w:rsidRPr="006C0EBB" w:rsidTr="00275473">
        <w:tc>
          <w:tcPr>
            <w:tcW w:w="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57.</w:t>
            </w:r>
          </w:p>
        </w:tc>
        <w:tc>
          <w:tcPr>
            <w:tcW w:w="2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И.В.Бунин</w:t>
            </w:r>
            <w:proofErr w:type="spellEnd"/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 xml:space="preserve"> «Полевые цветы», «Густой зеленый ельник у дороги»</w:t>
            </w: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30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Устный опрос;</w:t>
            </w: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br/>
            </w:r>
          </w:p>
        </w:tc>
      </w:tr>
      <w:tr w:rsidR="006C0EBB" w:rsidRPr="006C0EBB" w:rsidTr="005F53E4">
        <w:tc>
          <w:tcPr>
            <w:tcW w:w="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58</w:t>
            </w:r>
          </w:p>
        </w:tc>
        <w:tc>
          <w:tcPr>
            <w:tcW w:w="2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Calibri" w:cs="Times New Roman"/>
                <w:sz w:val="28"/>
                <w:szCs w:val="28"/>
              </w:rPr>
              <w:t>Обобщающий урок по разделу: «Поэтическая тетрадь 2». Оценка достижений.</w:t>
            </w: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30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Устный опрос;</w:t>
            </w: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br/>
            </w:r>
          </w:p>
        </w:tc>
      </w:tr>
      <w:tr w:rsidR="006C0EBB" w:rsidRPr="006C0EBB" w:rsidTr="00275473">
        <w:tc>
          <w:tcPr>
            <w:tcW w:w="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59.</w:t>
            </w:r>
          </w:p>
        </w:tc>
        <w:tc>
          <w:tcPr>
            <w:tcW w:w="2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Д.И.Мамин</w:t>
            </w:r>
            <w:proofErr w:type="spellEnd"/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-Сибиряк «</w:t>
            </w:r>
            <w:proofErr w:type="spellStart"/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Аленушкины</w:t>
            </w:r>
            <w:proofErr w:type="spellEnd"/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 xml:space="preserve"> сказки». Присказка</w:t>
            </w: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30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Устный опрос;</w:t>
            </w: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br/>
            </w:r>
          </w:p>
        </w:tc>
      </w:tr>
      <w:tr w:rsidR="006C0EBB" w:rsidRPr="006C0EBB" w:rsidTr="00275473">
        <w:tc>
          <w:tcPr>
            <w:tcW w:w="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60.</w:t>
            </w:r>
          </w:p>
        </w:tc>
        <w:tc>
          <w:tcPr>
            <w:tcW w:w="2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Д.И. Мамин-Сибиряк «Сказка про храброго зайца – Длинные Уши,  Косые Глаза, Короткий Хвост»</w:t>
            </w: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30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Устный опрос;</w:t>
            </w: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br/>
            </w:r>
          </w:p>
        </w:tc>
      </w:tr>
      <w:tr w:rsidR="006C0EBB" w:rsidRPr="006C0EBB" w:rsidTr="00275473">
        <w:tc>
          <w:tcPr>
            <w:tcW w:w="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61 - 62.</w:t>
            </w:r>
          </w:p>
        </w:tc>
        <w:tc>
          <w:tcPr>
            <w:tcW w:w="2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В.М.Гаршин</w:t>
            </w:r>
            <w:proofErr w:type="spellEnd"/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 xml:space="preserve"> «Лягушка-путешественница»</w:t>
            </w: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30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Устный опрос;</w:t>
            </w: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br/>
            </w:r>
          </w:p>
        </w:tc>
      </w:tr>
      <w:tr w:rsidR="006C0EBB" w:rsidRPr="006C0EBB" w:rsidTr="00275473">
        <w:tc>
          <w:tcPr>
            <w:tcW w:w="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63</w:t>
            </w:r>
          </w:p>
        </w:tc>
        <w:tc>
          <w:tcPr>
            <w:tcW w:w="2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В.Ф.Одоевский</w:t>
            </w:r>
            <w:proofErr w:type="spellEnd"/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 xml:space="preserve"> «Мороз Иванович»</w:t>
            </w: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30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Устный опрос;</w:t>
            </w: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br/>
            </w:r>
          </w:p>
        </w:tc>
      </w:tr>
      <w:tr w:rsidR="006C0EBB" w:rsidRPr="006C0EBB" w:rsidTr="00275473">
        <w:tc>
          <w:tcPr>
            <w:tcW w:w="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64</w:t>
            </w:r>
          </w:p>
        </w:tc>
        <w:tc>
          <w:tcPr>
            <w:tcW w:w="2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В.Ф.Одоевский</w:t>
            </w:r>
            <w:proofErr w:type="spellEnd"/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 xml:space="preserve"> «Мороз Иванович»</w:t>
            </w: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30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Устный опрос;</w:t>
            </w: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br/>
            </w:r>
          </w:p>
        </w:tc>
      </w:tr>
      <w:tr w:rsidR="006C0EBB" w:rsidRPr="006C0EBB" w:rsidTr="005F53E4">
        <w:tc>
          <w:tcPr>
            <w:tcW w:w="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65</w:t>
            </w:r>
          </w:p>
        </w:tc>
        <w:tc>
          <w:tcPr>
            <w:tcW w:w="2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Calibri" w:cs="Times New Roman"/>
                <w:sz w:val="28"/>
                <w:szCs w:val="28"/>
              </w:rPr>
              <w:t xml:space="preserve">Сказочные образы в стихотворениях </w:t>
            </w:r>
            <w:proofErr w:type="spellStart"/>
            <w:r w:rsidRPr="006C0EBB">
              <w:rPr>
                <w:rFonts w:eastAsia="Calibri" w:cs="Times New Roman"/>
                <w:sz w:val="28"/>
                <w:szCs w:val="28"/>
              </w:rPr>
              <w:t>К.Бальмонта</w:t>
            </w:r>
            <w:proofErr w:type="spellEnd"/>
            <w:r w:rsidRPr="006C0EBB">
              <w:rPr>
                <w:rFonts w:eastAsia="Calibri" w:cs="Times New Roman"/>
                <w:sz w:val="28"/>
                <w:szCs w:val="28"/>
              </w:rPr>
              <w:t>.</w:t>
            </w: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30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Устный опрос;</w:t>
            </w: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br/>
            </w:r>
          </w:p>
        </w:tc>
      </w:tr>
      <w:tr w:rsidR="006C0EBB" w:rsidRPr="006C0EBB" w:rsidTr="00275473">
        <w:tc>
          <w:tcPr>
            <w:tcW w:w="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66.</w:t>
            </w:r>
          </w:p>
        </w:tc>
        <w:tc>
          <w:tcPr>
            <w:tcW w:w="2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Calibri" w:cs="Times New Roman"/>
                <w:sz w:val="28"/>
                <w:szCs w:val="28"/>
              </w:rPr>
              <w:t xml:space="preserve">Обобщающий урок по разделу: «Литературные сказки». Оценка достижений. </w:t>
            </w: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Проверим себя и оценим свои достижения</w:t>
            </w: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30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Устный опрос;</w:t>
            </w: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br/>
            </w:r>
          </w:p>
        </w:tc>
      </w:tr>
      <w:tr w:rsidR="006C0EBB" w:rsidRPr="006C0EBB" w:rsidTr="00275473">
        <w:tc>
          <w:tcPr>
            <w:tcW w:w="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67.</w:t>
            </w:r>
          </w:p>
        </w:tc>
        <w:tc>
          <w:tcPr>
            <w:tcW w:w="2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 xml:space="preserve">Знакомство с новым разделом. </w:t>
            </w:r>
            <w:proofErr w:type="spellStart"/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М.Горький</w:t>
            </w:r>
            <w:proofErr w:type="spellEnd"/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 xml:space="preserve"> (</w:t>
            </w:r>
            <w:proofErr w:type="spellStart"/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А.М.Пешков</w:t>
            </w:r>
            <w:proofErr w:type="spellEnd"/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) «Случай с Евсейкой»</w:t>
            </w: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30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Практическая работа;</w:t>
            </w: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br/>
            </w:r>
          </w:p>
        </w:tc>
      </w:tr>
      <w:tr w:rsidR="006C0EBB" w:rsidRPr="006C0EBB" w:rsidTr="00275473">
        <w:tc>
          <w:tcPr>
            <w:tcW w:w="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68.</w:t>
            </w:r>
          </w:p>
        </w:tc>
        <w:tc>
          <w:tcPr>
            <w:tcW w:w="2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 xml:space="preserve">Знакомство с новым разделом. </w:t>
            </w:r>
            <w:proofErr w:type="spellStart"/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М.Горький</w:t>
            </w:r>
            <w:proofErr w:type="spellEnd"/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 xml:space="preserve"> (</w:t>
            </w:r>
            <w:proofErr w:type="spellStart"/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А.М.Пешков</w:t>
            </w:r>
            <w:proofErr w:type="spellEnd"/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) «Случай с Евсейкой»</w:t>
            </w: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30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Устный опрос;</w:t>
            </w: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br/>
              <w:t>Тестирование;</w:t>
            </w: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br/>
            </w:r>
          </w:p>
        </w:tc>
      </w:tr>
      <w:tr w:rsidR="006C0EBB" w:rsidRPr="006C0EBB" w:rsidTr="00275473">
        <w:tc>
          <w:tcPr>
            <w:tcW w:w="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69.</w:t>
            </w:r>
          </w:p>
        </w:tc>
        <w:tc>
          <w:tcPr>
            <w:tcW w:w="2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К.Г.Паустовский</w:t>
            </w:r>
            <w:proofErr w:type="spellEnd"/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 xml:space="preserve"> «Растрепанный воробей»</w:t>
            </w: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30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Устный опрос;</w:t>
            </w: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br/>
            </w:r>
          </w:p>
        </w:tc>
      </w:tr>
      <w:tr w:rsidR="006C0EBB" w:rsidRPr="006C0EBB" w:rsidTr="00275473">
        <w:tc>
          <w:tcPr>
            <w:tcW w:w="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70.</w:t>
            </w:r>
          </w:p>
        </w:tc>
        <w:tc>
          <w:tcPr>
            <w:tcW w:w="2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К.Г.Паустовский</w:t>
            </w:r>
            <w:proofErr w:type="spellEnd"/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 xml:space="preserve"> «Растрепанный воробей»</w:t>
            </w: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30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Устный опрос;</w:t>
            </w: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br/>
            </w:r>
          </w:p>
        </w:tc>
      </w:tr>
      <w:tr w:rsidR="006C0EBB" w:rsidRPr="006C0EBB" w:rsidTr="005F53E4">
        <w:tc>
          <w:tcPr>
            <w:tcW w:w="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71</w:t>
            </w:r>
          </w:p>
        </w:tc>
        <w:tc>
          <w:tcPr>
            <w:tcW w:w="2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К.Г.Паустовский</w:t>
            </w:r>
            <w:proofErr w:type="spellEnd"/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 xml:space="preserve"> «Растрепанный воробей»</w:t>
            </w: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30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Устный опрос;</w:t>
            </w: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br/>
            </w:r>
          </w:p>
        </w:tc>
      </w:tr>
      <w:tr w:rsidR="006C0EBB" w:rsidRPr="006C0EBB" w:rsidTr="005F53E4">
        <w:tc>
          <w:tcPr>
            <w:tcW w:w="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72</w:t>
            </w:r>
          </w:p>
        </w:tc>
        <w:tc>
          <w:tcPr>
            <w:tcW w:w="2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Calibri" w:cs="Times New Roman"/>
                <w:sz w:val="28"/>
                <w:szCs w:val="28"/>
              </w:rPr>
              <w:t>К.Г. Паустовский</w:t>
            </w: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30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Устный опрос;</w:t>
            </w: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br/>
            </w:r>
          </w:p>
        </w:tc>
      </w:tr>
      <w:tr w:rsidR="006C0EBB" w:rsidRPr="006C0EBB" w:rsidTr="00275473">
        <w:tc>
          <w:tcPr>
            <w:tcW w:w="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73.</w:t>
            </w:r>
          </w:p>
        </w:tc>
        <w:tc>
          <w:tcPr>
            <w:tcW w:w="2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А.И.Куприн</w:t>
            </w:r>
            <w:proofErr w:type="spellEnd"/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 xml:space="preserve"> «Слон»</w:t>
            </w: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30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Устный опрос;</w:t>
            </w:r>
          </w:p>
        </w:tc>
      </w:tr>
      <w:tr w:rsidR="006C0EBB" w:rsidRPr="006C0EBB" w:rsidTr="00275473">
        <w:tc>
          <w:tcPr>
            <w:tcW w:w="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74.</w:t>
            </w:r>
          </w:p>
        </w:tc>
        <w:tc>
          <w:tcPr>
            <w:tcW w:w="2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А.И.Куприн</w:t>
            </w:r>
            <w:proofErr w:type="spellEnd"/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 xml:space="preserve"> «Слон»</w:t>
            </w: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30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Устный опрос;</w:t>
            </w:r>
          </w:p>
        </w:tc>
      </w:tr>
      <w:tr w:rsidR="006C0EBB" w:rsidRPr="006C0EBB" w:rsidTr="00275473">
        <w:tc>
          <w:tcPr>
            <w:tcW w:w="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75.</w:t>
            </w:r>
          </w:p>
        </w:tc>
        <w:tc>
          <w:tcPr>
            <w:tcW w:w="2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А.И.Куприн</w:t>
            </w:r>
            <w:proofErr w:type="spellEnd"/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 xml:space="preserve"> «Слон»</w:t>
            </w: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30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Практическая работа;</w:t>
            </w:r>
          </w:p>
        </w:tc>
      </w:tr>
      <w:tr w:rsidR="006C0EBB" w:rsidRPr="006C0EBB" w:rsidTr="00275473">
        <w:tc>
          <w:tcPr>
            <w:tcW w:w="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76.</w:t>
            </w:r>
          </w:p>
        </w:tc>
        <w:tc>
          <w:tcPr>
            <w:tcW w:w="2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Calibri" w:cs="Times New Roman"/>
                <w:sz w:val="28"/>
                <w:szCs w:val="28"/>
              </w:rPr>
              <w:t xml:space="preserve">Обобщающий урок по разделу: «Были-небылицы». Оценка достижений. </w:t>
            </w: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Проверим себя и оценим свои достижения по разделу</w:t>
            </w: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30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Устный опрос;</w:t>
            </w: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br/>
            </w:r>
          </w:p>
        </w:tc>
      </w:tr>
      <w:tr w:rsidR="006C0EBB" w:rsidRPr="006C0EBB" w:rsidTr="00275473">
        <w:tc>
          <w:tcPr>
            <w:tcW w:w="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77 - 78</w:t>
            </w:r>
          </w:p>
        </w:tc>
        <w:tc>
          <w:tcPr>
            <w:tcW w:w="2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Знакомство с новым разделом. Саша Черный «Что ты тискаешь утенка?», «Воробей», «Слон»</w:t>
            </w: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30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Устный опрос;</w:t>
            </w: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br/>
            </w:r>
          </w:p>
        </w:tc>
      </w:tr>
      <w:tr w:rsidR="006C0EBB" w:rsidRPr="006C0EBB" w:rsidTr="00275473">
        <w:tc>
          <w:tcPr>
            <w:tcW w:w="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79</w:t>
            </w:r>
          </w:p>
        </w:tc>
        <w:tc>
          <w:tcPr>
            <w:tcW w:w="2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А.А.Блок</w:t>
            </w:r>
            <w:proofErr w:type="spellEnd"/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 xml:space="preserve"> «Ветхая избушка»</w:t>
            </w: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30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Устный опрос;</w:t>
            </w: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br/>
            </w:r>
          </w:p>
        </w:tc>
      </w:tr>
      <w:tr w:rsidR="006C0EBB" w:rsidRPr="006C0EBB" w:rsidTr="00275473">
        <w:tc>
          <w:tcPr>
            <w:tcW w:w="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80.</w:t>
            </w:r>
          </w:p>
        </w:tc>
        <w:tc>
          <w:tcPr>
            <w:tcW w:w="2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А.А.Блок</w:t>
            </w:r>
            <w:proofErr w:type="spellEnd"/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  «Сны», «Ворона»</w:t>
            </w: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30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Устный опрос;</w:t>
            </w: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br/>
            </w:r>
          </w:p>
        </w:tc>
      </w:tr>
      <w:tr w:rsidR="006C0EBB" w:rsidRPr="006C0EBB" w:rsidTr="00275473">
        <w:tc>
          <w:tcPr>
            <w:tcW w:w="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81.</w:t>
            </w:r>
          </w:p>
        </w:tc>
        <w:tc>
          <w:tcPr>
            <w:tcW w:w="2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С.А.Есенин</w:t>
            </w:r>
            <w:proofErr w:type="spellEnd"/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 xml:space="preserve"> «Черемуха»</w:t>
            </w: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30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Устный опрос;</w:t>
            </w:r>
          </w:p>
        </w:tc>
      </w:tr>
      <w:tr w:rsidR="006C0EBB" w:rsidRPr="006C0EBB" w:rsidTr="00275473">
        <w:tc>
          <w:tcPr>
            <w:tcW w:w="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82</w:t>
            </w:r>
          </w:p>
        </w:tc>
        <w:tc>
          <w:tcPr>
            <w:tcW w:w="2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Calibri" w:cs="Times New Roman"/>
                <w:sz w:val="28"/>
                <w:szCs w:val="28"/>
              </w:rPr>
              <w:t>Стихи о природе современных поэтов</w:t>
            </w: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30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Устный опрос;</w:t>
            </w: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br/>
            </w:r>
          </w:p>
        </w:tc>
      </w:tr>
      <w:tr w:rsidR="006C0EBB" w:rsidRPr="006C0EBB" w:rsidTr="005F53E4">
        <w:tc>
          <w:tcPr>
            <w:tcW w:w="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83</w:t>
            </w:r>
          </w:p>
        </w:tc>
        <w:tc>
          <w:tcPr>
            <w:tcW w:w="2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spacing w:after="150" w:line="240" w:lineRule="auto"/>
              <w:rPr>
                <w:rFonts w:eastAsia="Calibri" w:cs="Times New Roman"/>
                <w:sz w:val="28"/>
                <w:szCs w:val="28"/>
              </w:rPr>
            </w:pPr>
            <w:r w:rsidRPr="006C0EBB">
              <w:rPr>
                <w:rFonts w:eastAsia="Calibri" w:cs="Times New Roman"/>
                <w:sz w:val="28"/>
                <w:szCs w:val="28"/>
              </w:rPr>
              <w:t>Обобщающий урок по разделу: «Поэтическая тетрадь3».Оценка достижений.</w:t>
            </w: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30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Устный опрос;</w:t>
            </w: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br/>
            </w:r>
          </w:p>
        </w:tc>
      </w:tr>
      <w:tr w:rsidR="006C0EBB" w:rsidRPr="006C0EBB" w:rsidTr="005F53E4">
        <w:tc>
          <w:tcPr>
            <w:tcW w:w="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84</w:t>
            </w:r>
          </w:p>
        </w:tc>
        <w:tc>
          <w:tcPr>
            <w:tcW w:w="2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spacing w:after="150" w:line="240" w:lineRule="auto"/>
              <w:rPr>
                <w:rFonts w:eastAsia="Calibri" w:cs="Times New Roman"/>
                <w:sz w:val="28"/>
                <w:szCs w:val="28"/>
              </w:rPr>
            </w:pPr>
            <w:r w:rsidRPr="006C0EBB">
              <w:rPr>
                <w:rFonts w:eastAsia="Calibri" w:cs="Times New Roman"/>
                <w:sz w:val="28"/>
                <w:szCs w:val="28"/>
              </w:rPr>
              <w:t>Знакомство с разделом. М.М. Пришвин «Моя Родина».</w:t>
            </w: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30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Устный опрос;</w:t>
            </w: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br/>
            </w:r>
          </w:p>
        </w:tc>
      </w:tr>
      <w:tr w:rsidR="006C0EBB" w:rsidRPr="006C0EBB" w:rsidTr="00275473">
        <w:tc>
          <w:tcPr>
            <w:tcW w:w="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85.</w:t>
            </w:r>
          </w:p>
        </w:tc>
        <w:tc>
          <w:tcPr>
            <w:tcW w:w="2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И.С. Соколов-Микитов «Листопадничек»</w:t>
            </w: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30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Устный опрос;</w:t>
            </w: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br/>
            </w:r>
          </w:p>
        </w:tc>
      </w:tr>
      <w:tr w:rsidR="006C0EBB" w:rsidRPr="006C0EBB" w:rsidTr="00275473">
        <w:tc>
          <w:tcPr>
            <w:tcW w:w="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86.</w:t>
            </w:r>
          </w:p>
        </w:tc>
        <w:tc>
          <w:tcPr>
            <w:tcW w:w="2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И.С. Соколов-Микитов «Листопадничек»</w:t>
            </w: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30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Устный опрос;</w:t>
            </w: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br/>
            </w:r>
          </w:p>
        </w:tc>
      </w:tr>
      <w:tr w:rsidR="006C0EBB" w:rsidRPr="006C0EBB" w:rsidTr="005F53E4">
        <w:tc>
          <w:tcPr>
            <w:tcW w:w="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87</w:t>
            </w:r>
          </w:p>
        </w:tc>
        <w:tc>
          <w:tcPr>
            <w:tcW w:w="2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Calibri" w:cs="Times New Roman"/>
                <w:sz w:val="28"/>
                <w:szCs w:val="28"/>
              </w:rPr>
              <w:t xml:space="preserve">О братьях наших меньших </w:t>
            </w:r>
            <w:proofErr w:type="spellStart"/>
            <w:r w:rsidRPr="006C0EBB">
              <w:rPr>
                <w:rFonts w:eastAsia="Calibri" w:cs="Times New Roman"/>
                <w:sz w:val="28"/>
                <w:szCs w:val="28"/>
              </w:rPr>
              <w:t>В.Чаплиной</w:t>
            </w:r>
            <w:proofErr w:type="spellEnd"/>
            <w:r w:rsidRPr="006C0EBB">
              <w:rPr>
                <w:rFonts w:eastAsia="Calibri" w:cs="Times New Roman"/>
                <w:sz w:val="28"/>
                <w:szCs w:val="28"/>
              </w:rPr>
              <w:t xml:space="preserve">, </w:t>
            </w:r>
            <w:proofErr w:type="spellStart"/>
            <w:r w:rsidRPr="006C0EBB">
              <w:rPr>
                <w:rFonts w:eastAsia="Calibri" w:cs="Times New Roman"/>
                <w:sz w:val="28"/>
                <w:szCs w:val="28"/>
              </w:rPr>
              <w:t>Е.Чарушин</w:t>
            </w:r>
            <w:proofErr w:type="spellEnd"/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30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Устный опрос;</w:t>
            </w: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br/>
            </w:r>
          </w:p>
        </w:tc>
      </w:tr>
      <w:tr w:rsidR="006C0EBB" w:rsidRPr="006C0EBB" w:rsidTr="00275473">
        <w:tc>
          <w:tcPr>
            <w:tcW w:w="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88 - 89</w:t>
            </w:r>
          </w:p>
        </w:tc>
        <w:tc>
          <w:tcPr>
            <w:tcW w:w="2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В.И.Белов</w:t>
            </w:r>
            <w:proofErr w:type="spellEnd"/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 xml:space="preserve"> «Малька провинилась», «Еще про Мальку»</w:t>
            </w: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30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Практическая работа;</w:t>
            </w: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br/>
            </w:r>
          </w:p>
        </w:tc>
      </w:tr>
      <w:tr w:rsidR="006C0EBB" w:rsidRPr="006C0EBB" w:rsidTr="00275473">
        <w:tc>
          <w:tcPr>
            <w:tcW w:w="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90</w:t>
            </w:r>
          </w:p>
        </w:tc>
        <w:tc>
          <w:tcPr>
            <w:tcW w:w="2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В.В.Бианки</w:t>
            </w:r>
            <w:proofErr w:type="spellEnd"/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 xml:space="preserve"> «Мышонок Пик»</w:t>
            </w: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30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Устный опрос;</w:t>
            </w: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br/>
            </w:r>
          </w:p>
        </w:tc>
      </w:tr>
      <w:tr w:rsidR="006C0EBB" w:rsidRPr="006C0EBB" w:rsidTr="00275473">
        <w:tc>
          <w:tcPr>
            <w:tcW w:w="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91</w:t>
            </w:r>
          </w:p>
        </w:tc>
        <w:tc>
          <w:tcPr>
            <w:tcW w:w="2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В.В.Бианки</w:t>
            </w:r>
            <w:proofErr w:type="spellEnd"/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 xml:space="preserve"> «Мышонок Пик»</w:t>
            </w: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30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Устный опрос;</w:t>
            </w: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br/>
            </w:r>
          </w:p>
        </w:tc>
      </w:tr>
      <w:tr w:rsidR="006C0EBB" w:rsidRPr="006C0EBB" w:rsidTr="005F53E4">
        <w:trPr>
          <w:trHeight w:val="731"/>
        </w:trPr>
        <w:tc>
          <w:tcPr>
            <w:tcW w:w="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92</w:t>
            </w:r>
          </w:p>
        </w:tc>
        <w:tc>
          <w:tcPr>
            <w:tcW w:w="2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tabs>
                <w:tab w:val="left" w:pos="709"/>
              </w:tabs>
              <w:suppressAutoHyphens/>
              <w:spacing w:after="0" w:line="240" w:lineRule="auto"/>
              <w:jc w:val="both"/>
              <w:rPr>
                <w:rFonts w:eastAsia="DejaVu Sans" w:cs="Times New Roman"/>
                <w:sz w:val="28"/>
                <w:szCs w:val="28"/>
                <w:lang w:eastAsia="ru-RU"/>
              </w:rPr>
            </w:pPr>
            <w:proofErr w:type="spellStart"/>
            <w:r w:rsidRPr="006C0EBB">
              <w:rPr>
                <w:rFonts w:eastAsia="DejaVu Sans" w:cs="Times New Roman"/>
                <w:sz w:val="28"/>
                <w:szCs w:val="28"/>
                <w:lang w:eastAsia="ru-RU"/>
              </w:rPr>
              <w:t>В.В.Бианки</w:t>
            </w:r>
            <w:proofErr w:type="spellEnd"/>
            <w:r w:rsidRPr="006C0EBB">
              <w:rPr>
                <w:rFonts w:eastAsia="DejaVu Sans" w:cs="Times New Roman"/>
                <w:sz w:val="28"/>
                <w:szCs w:val="28"/>
                <w:lang w:eastAsia="ru-RU"/>
              </w:rPr>
              <w:t xml:space="preserve"> «Лесная газета».</w:t>
            </w: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30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Устный опрос;</w:t>
            </w: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br/>
            </w:r>
          </w:p>
        </w:tc>
      </w:tr>
      <w:tr w:rsidR="006C0EBB" w:rsidRPr="006C0EBB" w:rsidTr="00275473">
        <w:tc>
          <w:tcPr>
            <w:tcW w:w="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93 -95</w:t>
            </w:r>
          </w:p>
        </w:tc>
        <w:tc>
          <w:tcPr>
            <w:tcW w:w="2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Б.С.Житков</w:t>
            </w:r>
            <w:proofErr w:type="spellEnd"/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 xml:space="preserve"> «Про обезьянку»</w:t>
            </w: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30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Устный опрос;</w:t>
            </w: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br/>
            </w:r>
          </w:p>
        </w:tc>
      </w:tr>
      <w:tr w:rsidR="006C0EBB" w:rsidRPr="006C0EBB" w:rsidTr="005F53E4">
        <w:tc>
          <w:tcPr>
            <w:tcW w:w="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96</w:t>
            </w:r>
          </w:p>
        </w:tc>
        <w:tc>
          <w:tcPr>
            <w:tcW w:w="2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6C0EBB">
              <w:rPr>
                <w:rFonts w:eastAsia="Calibri" w:cs="Times New Roman"/>
                <w:sz w:val="28"/>
                <w:szCs w:val="28"/>
              </w:rPr>
              <w:t>В.Л.Дуров</w:t>
            </w:r>
            <w:proofErr w:type="spellEnd"/>
            <w:r w:rsidRPr="006C0EBB">
              <w:rPr>
                <w:rFonts w:eastAsia="Calibri" w:cs="Times New Roman"/>
                <w:sz w:val="28"/>
                <w:szCs w:val="28"/>
              </w:rPr>
              <w:t xml:space="preserve"> «Наша Жучка».</w:t>
            </w: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30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Устный опрос;</w:t>
            </w: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br/>
            </w:r>
          </w:p>
        </w:tc>
      </w:tr>
      <w:tr w:rsidR="006C0EBB" w:rsidRPr="006C0EBB" w:rsidTr="00275473">
        <w:tc>
          <w:tcPr>
            <w:tcW w:w="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97.</w:t>
            </w:r>
          </w:p>
        </w:tc>
        <w:tc>
          <w:tcPr>
            <w:tcW w:w="2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В.П.Астафьев</w:t>
            </w:r>
            <w:proofErr w:type="spellEnd"/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 xml:space="preserve"> «</w:t>
            </w:r>
            <w:proofErr w:type="spellStart"/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Капалуха</w:t>
            </w:r>
            <w:proofErr w:type="spellEnd"/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30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Устный опрос;</w:t>
            </w: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br/>
            </w:r>
          </w:p>
        </w:tc>
      </w:tr>
      <w:tr w:rsidR="006C0EBB" w:rsidRPr="006C0EBB" w:rsidTr="00275473">
        <w:tc>
          <w:tcPr>
            <w:tcW w:w="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98.</w:t>
            </w:r>
          </w:p>
        </w:tc>
        <w:tc>
          <w:tcPr>
            <w:tcW w:w="2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В.Ю.Драгунский</w:t>
            </w:r>
            <w:proofErr w:type="spellEnd"/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 xml:space="preserve"> «Он живой и светится»</w:t>
            </w: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30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Устный опрос;</w:t>
            </w: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br/>
            </w:r>
          </w:p>
        </w:tc>
      </w:tr>
      <w:tr w:rsidR="006C0EBB" w:rsidRPr="006C0EBB" w:rsidTr="00275473">
        <w:tc>
          <w:tcPr>
            <w:tcW w:w="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99.</w:t>
            </w:r>
          </w:p>
        </w:tc>
        <w:tc>
          <w:tcPr>
            <w:tcW w:w="2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Проверим себя и оценим свои достижения.  Тест №3 по теме «Люби живое»</w:t>
            </w: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30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Устный опрос;</w:t>
            </w: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br/>
            </w:r>
          </w:p>
        </w:tc>
      </w:tr>
      <w:tr w:rsidR="006C0EBB" w:rsidRPr="006C0EBB" w:rsidTr="00275473">
        <w:tc>
          <w:tcPr>
            <w:tcW w:w="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100.</w:t>
            </w:r>
          </w:p>
        </w:tc>
        <w:tc>
          <w:tcPr>
            <w:tcW w:w="2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Знакомство с новым разделом. С.Я Маршак «Гроза днем», «</w:t>
            </w:r>
            <w:proofErr w:type="spellStart"/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Влесу</w:t>
            </w:r>
            <w:proofErr w:type="spellEnd"/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 xml:space="preserve"> над росистой поляной…»</w:t>
            </w: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30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Устный опрос;</w:t>
            </w: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br/>
            </w:r>
          </w:p>
        </w:tc>
      </w:tr>
      <w:tr w:rsidR="006C0EBB" w:rsidRPr="006C0EBB" w:rsidTr="00275473">
        <w:tc>
          <w:tcPr>
            <w:tcW w:w="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101 - 102</w:t>
            </w:r>
          </w:p>
        </w:tc>
        <w:tc>
          <w:tcPr>
            <w:tcW w:w="2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А.Л.Барто</w:t>
            </w:r>
            <w:proofErr w:type="spellEnd"/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 xml:space="preserve"> «Разлука», «В театре»</w:t>
            </w: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30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Практическая работа;</w:t>
            </w:r>
          </w:p>
        </w:tc>
      </w:tr>
      <w:tr w:rsidR="006C0EBB" w:rsidRPr="006C0EBB" w:rsidTr="005F53E4">
        <w:tc>
          <w:tcPr>
            <w:tcW w:w="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103</w:t>
            </w:r>
          </w:p>
        </w:tc>
        <w:tc>
          <w:tcPr>
            <w:tcW w:w="2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Calibri" w:cs="Times New Roman"/>
                <w:sz w:val="28"/>
                <w:szCs w:val="28"/>
              </w:rPr>
              <w:t>Стихи А. Л. Барто</w:t>
            </w: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30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Устный опрос;</w:t>
            </w: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br/>
            </w:r>
          </w:p>
        </w:tc>
      </w:tr>
      <w:tr w:rsidR="006C0EBB" w:rsidRPr="006C0EBB" w:rsidTr="00275473">
        <w:tc>
          <w:tcPr>
            <w:tcW w:w="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104.</w:t>
            </w:r>
          </w:p>
        </w:tc>
        <w:tc>
          <w:tcPr>
            <w:tcW w:w="2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С.В.Михалков</w:t>
            </w:r>
            <w:proofErr w:type="spellEnd"/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 xml:space="preserve"> «Если»</w:t>
            </w: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30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Устный опрос;</w:t>
            </w: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br/>
            </w:r>
          </w:p>
        </w:tc>
      </w:tr>
      <w:tr w:rsidR="006C0EBB" w:rsidRPr="006C0EBB" w:rsidTr="00275473">
        <w:tc>
          <w:tcPr>
            <w:tcW w:w="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105.</w:t>
            </w:r>
          </w:p>
        </w:tc>
        <w:tc>
          <w:tcPr>
            <w:tcW w:w="2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Е.А.Благинина</w:t>
            </w:r>
            <w:proofErr w:type="spellEnd"/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 xml:space="preserve"> «Кукушка», «Котенок»</w:t>
            </w: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30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Устный опрос;</w:t>
            </w: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br/>
            </w:r>
          </w:p>
        </w:tc>
      </w:tr>
      <w:tr w:rsidR="006C0EBB" w:rsidRPr="006C0EBB" w:rsidTr="00275473">
        <w:tc>
          <w:tcPr>
            <w:tcW w:w="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106</w:t>
            </w:r>
          </w:p>
        </w:tc>
        <w:tc>
          <w:tcPr>
            <w:tcW w:w="2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Проверим себя и оценим свои достижения</w:t>
            </w: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30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Устный опрос;</w:t>
            </w: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br/>
            </w:r>
          </w:p>
        </w:tc>
      </w:tr>
      <w:tr w:rsidR="006C0EBB" w:rsidRPr="006C0EBB" w:rsidTr="00275473">
        <w:tc>
          <w:tcPr>
            <w:tcW w:w="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107.</w:t>
            </w:r>
          </w:p>
        </w:tc>
        <w:tc>
          <w:tcPr>
            <w:tcW w:w="2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Б.В.Шергин</w:t>
            </w:r>
            <w:proofErr w:type="spellEnd"/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 xml:space="preserve"> «Собирай по ягодке – наберешь кузовок»</w:t>
            </w: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30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Устный опрос;</w:t>
            </w: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br/>
            </w:r>
          </w:p>
        </w:tc>
      </w:tr>
      <w:tr w:rsidR="006C0EBB" w:rsidRPr="006C0EBB" w:rsidTr="00275473">
        <w:tc>
          <w:tcPr>
            <w:tcW w:w="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108.</w:t>
            </w:r>
          </w:p>
        </w:tc>
        <w:tc>
          <w:tcPr>
            <w:tcW w:w="2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А.П. Платонов «Цветок на земле»</w:t>
            </w: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30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Устный опрос;</w:t>
            </w: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br/>
            </w:r>
          </w:p>
        </w:tc>
      </w:tr>
      <w:tr w:rsidR="006C0EBB" w:rsidRPr="006C0EBB" w:rsidTr="00275473">
        <w:tc>
          <w:tcPr>
            <w:tcW w:w="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109.</w:t>
            </w:r>
          </w:p>
        </w:tc>
        <w:tc>
          <w:tcPr>
            <w:tcW w:w="2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А.П. Платонов «Цветок на земле»</w:t>
            </w: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30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Практическая работа;</w:t>
            </w:r>
          </w:p>
        </w:tc>
      </w:tr>
      <w:tr w:rsidR="006C0EBB" w:rsidRPr="006C0EBB" w:rsidTr="00275473">
        <w:tc>
          <w:tcPr>
            <w:tcW w:w="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110 -111</w:t>
            </w:r>
          </w:p>
        </w:tc>
        <w:tc>
          <w:tcPr>
            <w:tcW w:w="2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А.П.Платонов</w:t>
            </w:r>
            <w:proofErr w:type="spellEnd"/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 xml:space="preserve"> «Еще мама»</w:t>
            </w: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30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Устный опрос;</w:t>
            </w: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br/>
            </w:r>
          </w:p>
        </w:tc>
      </w:tr>
      <w:tr w:rsidR="006C0EBB" w:rsidRPr="006C0EBB" w:rsidTr="00275473">
        <w:tc>
          <w:tcPr>
            <w:tcW w:w="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112 - 113.</w:t>
            </w:r>
          </w:p>
        </w:tc>
        <w:tc>
          <w:tcPr>
            <w:tcW w:w="2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М.М.Зощенко</w:t>
            </w:r>
            <w:proofErr w:type="spellEnd"/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 xml:space="preserve"> «Золотые слова»</w:t>
            </w: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30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Устный опрос;</w:t>
            </w: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br/>
            </w:r>
          </w:p>
        </w:tc>
      </w:tr>
      <w:tr w:rsidR="006C0EBB" w:rsidRPr="006C0EBB" w:rsidTr="00275473">
        <w:tc>
          <w:tcPr>
            <w:tcW w:w="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114.</w:t>
            </w:r>
          </w:p>
        </w:tc>
        <w:tc>
          <w:tcPr>
            <w:tcW w:w="2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М.М.Зощенко</w:t>
            </w:r>
            <w:proofErr w:type="spellEnd"/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 xml:space="preserve"> «Золотые слова»</w:t>
            </w: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30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Устный опрос;</w:t>
            </w: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br/>
            </w:r>
          </w:p>
        </w:tc>
      </w:tr>
      <w:tr w:rsidR="006C0EBB" w:rsidRPr="006C0EBB" w:rsidTr="00275473">
        <w:tc>
          <w:tcPr>
            <w:tcW w:w="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115.</w:t>
            </w:r>
          </w:p>
        </w:tc>
        <w:tc>
          <w:tcPr>
            <w:tcW w:w="2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М.М.Зощенко</w:t>
            </w:r>
            <w:proofErr w:type="spellEnd"/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 xml:space="preserve"> «Великие путешественники»</w:t>
            </w: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30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Устный опрос;</w:t>
            </w: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br/>
            </w:r>
          </w:p>
        </w:tc>
      </w:tr>
      <w:tr w:rsidR="006C0EBB" w:rsidRPr="006C0EBB" w:rsidTr="00275473">
        <w:tc>
          <w:tcPr>
            <w:tcW w:w="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116</w:t>
            </w:r>
          </w:p>
        </w:tc>
        <w:tc>
          <w:tcPr>
            <w:tcW w:w="2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М.М.Зощенко</w:t>
            </w:r>
            <w:proofErr w:type="spellEnd"/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 xml:space="preserve"> «Великие путешественники»</w:t>
            </w: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30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Устный опрос;</w:t>
            </w: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br/>
            </w:r>
          </w:p>
        </w:tc>
      </w:tr>
      <w:tr w:rsidR="006C0EBB" w:rsidRPr="006C0EBB" w:rsidTr="00275473">
        <w:tc>
          <w:tcPr>
            <w:tcW w:w="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117</w:t>
            </w:r>
          </w:p>
        </w:tc>
        <w:tc>
          <w:tcPr>
            <w:tcW w:w="2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Н.Н.Носов</w:t>
            </w:r>
            <w:proofErr w:type="spellEnd"/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 xml:space="preserve"> «Федина задача»</w:t>
            </w: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30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Устный опрос;</w:t>
            </w: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br/>
            </w:r>
          </w:p>
        </w:tc>
      </w:tr>
      <w:tr w:rsidR="006C0EBB" w:rsidRPr="006C0EBB" w:rsidTr="00275473">
        <w:tc>
          <w:tcPr>
            <w:tcW w:w="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118</w:t>
            </w:r>
          </w:p>
        </w:tc>
        <w:tc>
          <w:tcPr>
            <w:tcW w:w="2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Н.Н.Носов</w:t>
            </w:r>
            <w:proofErr w:type="spellEnd"/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 xml:space="preserve"> «Телефон»</w:t>
            </w: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30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Устный опрос;</w:t>
            </w:r>
          </w:p>
        </w:tc>
      </w:tr>
      <w:tr w:rsidR="006C0EBB" w:rsidRPr="006C0EBB" w:rsidTr="00275473">
        <w:tc>
          <w:tcPr>
            <w:tcW w:w="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119</w:t>
            </w:r>
          </w:p>
        </w:tc>
        <w:tc>
          <w:tcPr>
            <w:tcW w:w="2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Обобщение по разделу</w:t>
            </w: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30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Устный опрос;</w:t>
            </w:r>
          </w:p>
        </w:tc>
      </w:tr>
      <w:tr w:rsidR="006C0EBB" w:rsidRPr="006C0EBB" w:rsidTr="00275473">
        <w:tc>
          <w:tcPr>
            <w:tcW w:w="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120</w:t>
            </w:r>
          </w:p>
        </w:tc>
        <w:tc>
          <w:tcPr>
            <w:tcW w:w="2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Проверим себя и оценим свои достижения. Тест №4 по теме «Собирай по ягодке – наберешь кузовок»</w:t>
            </w: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30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Устный опрос;</w:t>
            </w: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br/>
            </w:r>
          </w:p>
        </w:tc>
      </w:tr>
      <w:tr w:rsidR="006C0EBB" w:rsidRPr="006C0EBB" w:rsidTr="00275473">
        <w:tc>
          <w:tcPr>
            <w:tcW w:w="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121</w:t>
            </w:r>
          </w:p>
        </w:tc>
        <w:tc>
          <w:tcPr>
            <w:tcW w:w="2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Л.А. Кассиль «Отметки Риммы Лебедевой»</w:t>
            </w: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30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Устный опрос;</w:t>
            </w: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br/>
            </w:r>
          </w:p>
        </w:tc>
      </w:tr>
      <w:tr w:rsidR="006C0EBB" w:rsidRPr="006C0EBB" w:rsidTr="00275473">
        <w:tc>
          <w:tcPr>
            <w:tcW w:w="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122</w:t>
            </w:r>
          </w:p>
        </w:tc>
        <w:tc>
          <w:tcPr>
            <w:tcW w:w="2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Ю.И.Ермолаев</w:t>
            </w:r>
            <w:proofErr w:type="spellEnd"/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 xml:space="preserve"> «Проговорился»</w:t>
            </w: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30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Устный опрос;</w:t>
            </w: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br/>
            </w:r>
          </w:p>
        </w:tc>
      </w:tr>
      <w:tr w:rsidR="006C0EBB" w:rsidRPr="006C0EBB" w:rsidTr="00275473">
        <w:tc>
          <w:tcPr>
            <w:tcW w:w="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123</w:t>
            </w:r>
          </w:p>
        </w:tc>
        <w:tc>
          <w:tcPr>
            <w:tcW w:w="2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Ю.И. Ермолаев «Воспитатели»</w:t>
            </w: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30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Устный опрос;</w:t>
            </w: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br/>
            </w:r>
          </w:p>
        </w:tc>
      </w:tr>
      <w:tr w:rsidR="006C0EBB" w:rsidRPr="006C0EBB" w:rsidTr="00275473">
        <w:tc>
          <w:tcPr>
            <w:tcW w:w="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124</w:t>
            </w:r>
          </w:p>
        </w:tc>
        <w:tc>
          <w:tcPr>
            <w:tcW w:w="2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Г.Б.Остер</w:t>
            </w:r>
            <w:proofErr w:type="spellEnd"/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 xml:space="preserve"> «Вредные советы»</w:t>
            </w: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30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Устный опрос;</w:t>
            </w: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br/>
            </w:r>
          </w:p>
        </w:tc>
      </w:tr>
      <w:tr w:rsidR="006C0EBB" w:rsidRPr="006C0EBB" w:rsidTr="00275473">
        <w:tc>
          <w:tcPr>
            <w:tcW w:w="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125</w:t>
            </w:r>
          </w:p>
        </w:tc>
        <w:tc>
          <w:tcPr>
            <w:tcW w:w="2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Г.Б.Остер</w:t>
            </w:r>
            <w:proofErr w:type="spellEnd"/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  «Как получаются легенды»</w:t>
            </w: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30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Устный опрос;</w:t>
            </w: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br/>
            </w:r>
          </w:p>
        </w:tc>
      </w:tr>
      <w:tr w:rsidR="006C0EBB" w:rsidRPr="006C0EBB" w:rsidTr="00275473">
        <w:tc>
          <w:tcPr>
            <w:tcW w:w="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126</w:t>
            </w:r>
          </w:p>
        </w:tc>
        <w:tc>
          <w:tcPr>
            <w:tcW w:w="2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Р.Сеф</w:t>
            </w:r>
            <w:proofErr w:type="spellEnd"/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 xml:space="preserve"> «Веселые стихи»</w:t>
            </w: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30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Письменный контроль;</w:t>
            </w: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br/>
              <w:t>Тестирование;</w:t>
            </w:r>
          </w:p>
        </w:tc>
      </w:tr>
      <w:tr w:rsidR="006C0EBB" w:rsidRPr="006C0EBB" w:rsidTr="00275473">
        <w:tc>
          <w:tcPr>
            <w:tcW w:w="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127</w:t>
            </w:r>
          </w:p>
        </w:tc>
        <w:tc>
          <w:tcPr>
            <w:tcW w:w="2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Читательская конференция «По страницам детских журналов»</w:t>
            </w: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30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Устный опрос;</w:t>
            </w: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br/>
            </w:r>
          </w:p>
        </w:tc>
      </w:tr>
      <w:tr w:rsidR="006C0EBB" w:rsidRPr="006C0EBB" w:rsidTr="00275473">
        <w:tc>
          <w:tcPr>
            <w:tcW w:w="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128</w:t>
            </w:r>
          </w:p>
        </w:tc>
        <w:tc>
          <w:tcPr>
            <w:tcW w:w="2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Проверим себя и оценим свои достижения</w:t>
            </w: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30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Устный опрос;</w:t>
            </w: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br/>
              <w:t>тестирование</w:t>
            </w:r>
          </w:p>
        </w:tc>
      </w:tr>
      <w:tr w:rsidR="006C0EBB" w:rsidRPr="006C0EBB" w:rsidTr="00275473">
        <w:tc>
          <w:tcPr>
            <w:tcW w:w="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129</w:t>
            </w:r>
          </w:p>
        </w:tc>
        <w:tc>
          <w:tcPr>
            <w:tcW w:w="2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Мифы Древней Греции "Храбрый Персей"</w:t>
            </w: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30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Устный опрос;</w:t>
            </w: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br/>
            </w:r>
          </w:p>
        </w:tc>
      </w:tr>
      <w:tr w:rsidR="006C0EBB" w:rsidRPr="006C0EBB" w:rsidTr="00275473">
        <w:tc>
          <w:tcPr>
            <w:tcW w:w="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130</w:t>
            </w:r>
          </w:p>
        </w:tc>
        <w:tc>
          <w:tcPr>
            <w:tcW w:w="2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Мифы Древней Греции "Храбрый Персей"</w:t>
            </w: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30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Устный опрос;</w:t>
            </w: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br/>
            </w:r>
          </w:p>
        </w:tc>
      </w:tr>
      <w:tr w:rsidR="006C0EBB" w:rsidRPr="006C0EBB" w:rsidTr="00275473">
        <w:tc>
          <w:tcPr>
            <w:tcW w:w="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131</w:t>
            </w:r>
          </w:p>
        </w:tc>
        <w:tc>
          <w:tcPr>
            <w:tcW w:w="2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Мифы Древней Греции "Храбрый Персей"</w:t>
            </w: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30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Устный опрос;</w:t>
            </w: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br/>
            </w:r>
          </w:p>
        </w:tc>
      </w:tr>
      <w:tr w:rsidR="006C0EBB" w:rsidRPr="006C0EBB" w:rsidTr="00275473">
        <w:tc>
          <w:tcPr>
            <w:tcW w:w="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132</w:t>
            </w:r>
          </w:p>
        </w:tc>
        <w:tc>
          <w:tcPr>
            <w:tcW w:w="2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Г.Х.Андерсен</w:t>
            </w:r>
            <w:proofErr w:type="spellEnd"/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 xml:space="preserve"> «Гадкий утенок»</w:t>
            </w: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30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Устный опрос;</w:t>
            </w: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br/>
            </w:r>
          </w:p>
        </w:tc>
      </w:tr>
      <w:tr w:rsidR="006C0EBB" w:rsidRPr="006C0EBB" w:rsidTr="00275473">
        <w:tc>
          <w:tcPr>
            <w:tcW w:w="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133</w:t>
            </w:r>
          </w:p>
        </w:tc>
        <w:tc>
          <w:tcPr>
            <w:tcW w:w="2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Г.Х.Андерсен</w:t>
            </w:r>
            <w:proofErr w:type="spellEnd"/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 xml:space="preserve"> «Гадкий утенок»</w:t>
            </w: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30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Устный опрос;</w:t>
            </w: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br/>
            </w:r>
          </w:p>
        </w:tc>
      </w:tr>
      <w:tr w:rsidR="006C0EBB" w:rsidRPr="006C0EBB" w:rsidTr="00275473">
        <w:tc>
          <w:tcPr>
            <w:tcW w:w="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134.</w:t>
            </w:r>
          </w:p>
        </w:tc>
        <w:tc>
          <w:tcPr>
            <w:tcW w:w="2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Г.Х.Андерсен</w:t>
            </w:r>
            <w:proofErr w:type="spellEnd"/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 xml:space="preserve"> «Гадкий утенок»</w:t>
            </w: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30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Устный опрос;</w:t>
            </w: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br/>
            </w:r>
          </w:p>
        </w:tc>
      </w:tr>
      <w:tr w:rsidR="006C0EBB" w:rsidRPr="006C0EBB" w:rsidTr="00275473">
        <w:tc>
          <w:tcPr>
            <w:tcW w:w="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135.</w:t>
            </w:r>
          </w:p>
        </w:tc>
        <w:tc>
          <w:tcPr>
            <w:tcW w:w="2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Проверим себя и оценим свои достижения</w:t>
            </w: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30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Практическая работа;</w:t>
            </w:r>
          </w:p>
        </w:tc>
      </w:tr>
      <w:tr w:rsidR="006C0EBB" w:rsidRPr="006C0EBB" w:rsidTr="005F53E4">
        <w:tc>
          <w:tcPr>
            <w:tcW w:w="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136.</w:t>
            </w:r>
          </w:p>
        </w:tc>
        <w:tc>
          <w:tcPr>
            <w:tcW w:w="2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Повторение и обобщение пройденного за год</w:t>
            </w: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30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Устный опрос;</w:t>
            </w: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br/>
            </w:r>
          </w:p>
        </w:tc>
      </w:tr>
      <w:tr w:rsidR="006C0EBB" w:rsidRPr="006C0EBB" w:rsidTr="005F53E4">
        <w:tc>
          <w:tcPr>
            <w:tcW w:w="357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ОБЩЕЕ КОЛИЧЕСТВО ЧАСОВ ПО ПРОГРАММЕ</w:t>
            </w: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136</w:t>
            </w:r>
          </w:p>
        </w:tc>
        <w:tc>
          <w:tcPr>
            <w:tcW w:w="1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785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hideMark/>
          </w:tcPr>
          <w:p w:rsidR="006C0EBB" w:rsidRPr="006C0EBB" w:rsidRDefault="006C0EBB" w:rsidP="006C0EBB">
            <w:pPr>
              <w:spacing w:after="150" w:line="240" w:lineRule="auto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EB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9</w:t>
            </w:r>
          </w:p>
        </w:tc>
      </w:tr>
    </w:tbl>
    <w:p w:rsidR="006C0EBB" w:rsidRPr="006C0EBB" w:rsidRDefault="006C0EBB" w:rsidP="006C0EBB">
      <w:pPr>
        <w:shd w:val="clear" w:color="auto" w:fill="FFFFFF"/>
        <w:spacing w:after="150" w:line="240" w:lineRule="auto"/>
        <w:rPr>
          <w:rFonts w:eastAsia="Times New Roman" w:cs="Times New Roman"/>
          <w:color w:val="000000"/>
          <w:sz w:val="28"/>
          <w:szCs w:val="28"/>
          <w:lang w:eastAsia="ru-RU"/>
        </w:rPr>
      </w:pPr>
    </w:p>
    <w:p w:rsidR="006C0EBB" w:rsidRPr="006C0EBB" w:rsidRDefault="006C0EBB" w:rsidP="006C0EBB">
      <w:pPr>
        <w:spacing w:after="160" w:line="259" w:lineRule="auto"/>
        <w:jc w:val="center"/>
        <w:rPr>
          <w:rFonts w:eastAsia="Calibri" w:cs="Times New Roman"/>
          <w:sz w:val="28"/>
          <w:szCs w:val="28"/>
        </w:rPr>
      </w:pPr>
    </w:p>
    <w:p w:rsidR="00A872C7" w:rsidRPr="00724AE8" w:rsidRDefault="00A872C7" w:rsidP="00A872C7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</w:p>
    <w:sectPr w:rsidR="00A872C7" w:rsidRPr="00724AE8" w:rsidSect="00F20AC1">
      <w:pgSz w:w="16838" w:h="11906" w:orient="landscape"/>
      <w:pgMar w:top="568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DejaVu Sans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04EEF"/>
    <w:multiLevelType w:val="multilevel"/>
    <w:tmpl w:val="DB46B7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1AA53F7"/>
    <w:multiLevelType w:val="multilevel"/>
    <w:tmpl w:val="CA92ED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1712912"/>
    <w:multiLevelType w:val="multilevel"/>
    <w:tmpl w:val="8ED4F4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BCD164B"/>
    <w:multiLevelType w:val="multilevel"/>
    <w:tmpl w:val="DBC6C6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18C0556"/>
    <w:multiLevelType w:val="multilevel"/>
    <w:tmpl w:val="B666FD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4764C19"/>
    <w:multiLevelType w:val="hybridMultilevel"/>
    <w:tmpl w:val="00FC1DA6"/>
    <w:lvl w:ilvl="0" w:tplc="1F34966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353F77CB"/>
    <w:multiLevelType w:val="multilevel"/>
    <w:tmpl w:val="CBD074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E381C82"/>
    <w:multiLevelType w:val="multilevel"/>
    <w:tmpl w:val="BF9E98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E614439"/>
    <w:multiLevelType w:val="multilevel"/>
    <w:tmpl w:val="F48AF3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F7B2340"/>
    <w:multiLevelType w:val="multilevel"/>
    <w:tmpl w:val="002ACB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5440457"/>
    <w:multiLevelType w:val="multilevel"/>
    <w:tmpl w:val="7F3A43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6DD4D5F"/>
    <w:multiLevelType w:val="multilevel"/>
    <w:tmpl w:val="0A9A23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ACA686E"/>
    <w:multiLevelType w:val="multilevel"/>
    <w:tmpl w:val="488238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3093616"/>
    <w:multiLevelType w:val="multilevel"/>
    <w:tmpl w:val="2DEC32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4B3216B"/>
    <w:multiLevelType w:val="multilevel"/>
    <w:tmpl w:val="7F08E4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8F2097F"/>
    <w:multiLevelType w:val="multilevel"/>
    <w:tmpl w:val="D78A7A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C0150D1"/>
    <w:multiLevelType w:val="multilevel"/>
    <w:tmpl w:val="3BEC24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FB86483"/>
    <w:multiLevelType w:val="multilevel"/>
    <w:tmpl w:val="985681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06557D4"/>
    <w:multiLevelType w:val="multilevel"/>
    <w:tmpl w:val="70E80E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F1B2FE9"/>
    <w:multiLevelType w:val="multilevel"/>
    <w:tmpl w:val="54F25B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E69530B"/>
    <w:multiLevelType w:val="multilevel"/>
    <w:tmpl w:val="2C806F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19"/>
  </w:num>
  <w:num w:numId="3">
    <w:abstractNumId w:val="2"/>
  </w:num>
  <w:num w:numId="4">
    <w:abstractNumId w:val="14"/>
  </w:num>
  <w:num w:numId="5">
    <w:abstractNumId w:val="7"/>
  </w:num>
  <w:num w:numId="6">
    <w:abstractNumId w:val="16"/>
  </w:num>
  <w:num w:numId="7">
    <w:abstractNumId w:val="3"/>
  </w:num>
  <w:num w:numId="8">
    <w:abstractNumId w:val="4"/>
  </w:num>
  <w:num w:numId="9">
    <w:abstractNumId w:val="1"/>
  </w:num>
  <w:num w:numId="10">
    <w:abstractNumId w:val="17"/>
  </w:num>
  <w:num w:numId="11">
    <w:abstractNumId w:val="11"/>
  </w:num>
  <w:num w:numId="12">
    <w:abstractNumId w:val="18"/>
  </w:num>
  <w:num w:numId="13">
    <w:abstractNumId w:val="12"/>
  </w:num>
  <w:num w:numId="14">
    <w:abstractNumId w:val="6"/>
  </w:num>
  <w:num w:numId="15">
    <w:abstractNumId w:val="0"/>
  </w:num>
  <w:num w:numId="16">
    <w:abstractNumId w:val="13"/>
  </w:num>
  <w:num w:numId="17">
    <w:abstractNumId w:val="10"/>
  </w:num>
  <w:num w:numId="18">
    <w:abstractNumId w:val="15"/>
  </w:num>
  <w:num w:numId="19">
    <w:abstractNumId w:val="8"/>
  </w:num>
  <w:num w:numId="20">
    <w:abstractNumId w:val="20"/>
  </w:num>
  <w:num w:numId="2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72C7"/>
    <w:rsid w:val="00275473"/>
    <w:rsid w:val="002F2478"/>
    <w:rsid w:val="00475EF2"/>
    <w:rsid w:val="006C0EBB"/>
    <w:rsid w:val="007A1AAC"/>
    <w:rsid w:val="00A872C7"/>
    <w:rsid w:val="00CC1C5B"/>
    <w:rsid w:val="00F623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5F37E9"/>
  <w15:docId w15:val="{675512B7-C0D1-407C-B0CD-BB2E1B91AB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72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6C0EBB"/>
  </w:style>
  <w:style w:type="numbering" w:customStyle="1" w:styleId="11">
    <w:name w:val="Нет списка11"/>
    <w:next w:val="a2"/>
    <w:uiPriority w:val="99"/>
    <w:semiHidden/>
    <w:unhideWhenUsed/>
    <w:rsid w:val="006C0EBB"/>
  </w:style>
  <w:style w:type="paragraph" w:customStyle="1" w:styleId="msonormal0">
    <w:name w:val="msonormal"/>
    <w:basedOn w:val="a"/>
    <w:rsid w:val="006C0EBB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6C0EBB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ru-RU"/>
    </w:rPr>
  </w:style>
  <w:style w:type="paragraph" w:customStyle="1" w:styleId="10">
    <w:name w:val="Обычный1"/>
    <w:qFormat/>
    <w:rsid w:val="006C0EBB"/>
    <w:pPr>
      <w:tabs>
        <w:tab w:val="left" w:pos="709"/>
      </w:tabs>
      <w:suppressAutoHyphens/>
      <w:spacing w:after="0" w:line="240" w:lineRule="auto"/>
    </w:pPr>
    <w:rPr>
      <w:rFonts w:eastAsia="DejaVu Sans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30</Pages>
  <Words>5233</Words>
  <Characters>29834</Characters>
  <Application>Microsoft Office Word</Application>
  <DocSecurity>0</DocSecurity>
  <Lines>248</Lines>
  <Paragraphs>69</Paragraphs>
  <ScaleCrop>false</ScaleCrop>
  <Company/>
  <LinksUpToDate>false</LinksUpToDate>
  <CharactersWithSpaces>34998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Inna Ishchenko</dc:creator>
  <cp:lastModifiedBy>Inna Ishchenko</cp:lastModifiedBy>
  <cp:revision>7</cp:revision>
  <dcterms:created xsi:type="dcterms:W3CDTF">2023-10-01T06:24:00Z</dcterms:created>
  <dcterms:modified xsi:type="dcterms:W3CDTF">2026-09-07T14:00:00Z</dcterms:modified>
</cp:coreProperties>
</file>