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E97D47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E97D47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E97D47" w:rsidRPr="00E97D47" w:rsidRDefault="00E97D47" w:rsidP="00E97D4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E97D47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E97D47" w:rsidRPr="00E97D47" w:rsidRDefault="00E97D47" w:rsidP="00E97D4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E97D47">
        <w:rPr>
          <w:rFonts w:eastAsia="Times New Roman" w:cs="Times New Roman"/>
          <w:color w:val="000000"/>
          <w:szCs w:val="24"/>
          <w:lang w:val="en-US"/>
        </w:rPr>
        <w:t xml:space="preserve">МБОУ </w:t>
      </w:r>
      <w:r w:rsidRPr="00E97D47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E97D47">
        <w:rPr>
          <w:rFonts w:eastAsia="Times New Roman" w:cs="Times New Roman"/>
          <w:color w:val="000000"/>
          <w:szCs w:val="24"/>
          <w:lang w:val="en-US"/>
        </w:rPr>
        <w:t xml:space="preserve"> № 14</w:t>
      </w:r>
      <w:r w:rsidRPr="00E97D47">
        <w:rPr>
          <w:rFonts w:eastAsia="Times New Roman" w:cs="Times New Roman"/>
          <w:color w:val="000000"/>
          <w:szCs w:val="24"/>
        </w:rPr>
        <w:t>»</w:t>
      </w:r>
    </w:p>
    <w:p w:rsidR="00E97D47" w:rsidRPr="00E97D47" w:rsidRDefault="00E97D47" w:rsidP="00E97D4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8E7A2A" w:rsidTr="008E7A2A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УТВЕРЖДЕНО</w:t>
            </w:r>
          </w:p>
        </w:tc>
      </w:tr>
      <w:tr w:rsidR="008E7A2A" w:rsidTr="008E7A2A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Директор</w:t>
            </w:r>
          </w:p>
        </w:tc>
      </w:tr>
      <w:tr w:rsidR="008E7A2A" w:rsidTr="008E7A2A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___________Зильберман Н.А.</w:t>
            </w:r>
          </w:p>
        </w:tc>
      </w:tr>
      <w:tr w:rsidR="008E7A2A" w:rsidTr="008E7A2A">
        <w:trPr>
          <w:trHeight w:hRule="exact" w:val="304"/>
          <w:jc w:val="center"/>
        </w:trPr>
        <w:tc>
          <w:tcPr>
            <w:tcW w:w="3188" w:type="dxa"/>
            <w:hideMark/>
          </w:tcPr>
          <w:p w:rsidR="008E7A2A" w:rsidRDefault="008E7A2A">
            <w: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A2A" w:rsidRDefault="008E7A2A"/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E7A2A" w:rsidRDefault="008E7A2A">
            <w:r>
              <w:t>Приказ от 27.08.2026 № 224</w:t>
            </w:r>
          </w:p>
        </w:tc>
      </w:tr>
    </w:tbl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E97D47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E97D47">
        <w:rPr>
          <w:rFonts w:eastAsia="Times New Roman" w:cs="Times New Roman"/>
          <w:color w:val="000000"/>
          <w:szCs w:val="24"/>
        </w:rPr>
        <w:t>учебного предмета</w:t>
      </w: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E97D47">
        <w:rPr>
          <w:rFonts w:eastAsia="Times New Roman" w:cs="Times New Roman"/>
          <w:b/>
          <w:color w:val="000000"/>
          <w:szCs w:val="24"/>
        </w:rPr>
        <w:t>«Окружающий мир»</w:t>
      </w: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3</w:t>
      </w:r>
      <w:r w:rsidRPr="00E97D47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E97D47" w:rsidRPr="00E97D47" w:rsidRDefault="00895ABC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на 2026 - 2027</w:t>
      </w:r>
      <w:r w:rsidR="00F403FC">
        <w:rPr>
          <w:rFonts w:eastAsia="Times New Roman" w:cs="Times New Roman"/>
          <w:color w:val="000000"/>
          <w:szCs w:val="24"/>
        </w:rPr>
        <w:t xml:space="preserve"> </w:t>
      </w:r>
      <w:r w:rsidR="00E97D47" w:rsidRPr="00E97D47">
        <w:rPr>
          <w:rFonts w:eastAsia="Times New Roman" w:cs="Times New Roman"/>
          <w:color w:val="000000"/>
          <w:szCs w:val="24"/>
        </w:rPr>
        <w:t>учебный год</w:t>
      </w: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95ABC" w:rsidRDefault="00895ABC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95ABC" w:rsidRDefault="00895ABC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95ABC" w:rsidRPr="00E97D47" w:rsidRDefault="00895ABC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E97D47" w:rsidP="00E97D4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E97D47" w:rsidRPr="00E97D47" w:rsidRDefault="00895ABC" w:rsidP="00E97D4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E97D47">
        <w:rPr>
          <w:rFonts w:eastAsia="Times New Roman" w:cs="Times New Roman"/>
          <w:color w:val="000000"/>
          <w:szCs w:val="24"/>
        </w:rPr>
        <w:br w:type="page"/>
      </w:r>
      <w:r w:rsidRPr="00724AE8">
        <w:rPr>
          <w:rFonts w:eastAsia="Calibri" w:cs="Times New Roman"/>
          <w:color w:val="00000A"/>
          <w:szCs w:val="24"/>
        </w:rPr>
        <w:lastRenderedPageBreak/>
        <w:t>РАБОЧАЯ ПРОГРАММА ПО УЧЕБНОМУ ПРЕДМЕТУ "ОКРУЖАЮЩИЙ МИР".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"Окружающий мир" (предметная область "Обществознание и естествознание" ("Окружающий мир") (далее соответственно - программа по окружающему миру, окружающий мир) включает пояснительную записку, содержание обучения, планируемые результаты освоения программы по окружающему миру.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учебного предмета, характеристику психологических предпосылок к его изучению обучающимися; место в структуре учебного плана, а также подходы к отбору содержания и планируемым результатам.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окружающего мира с учетом возра</w:t>
      </w:r>
      <w:r w:rsidR="009D2DB2">
        <w:rPr>
          <w:rFonts w:eastAsia="Calibri" w:cs="Times New Roman"/>
          <w:color w:val="00000A"/>
          <w:szCs w:val="24"/>
        </w:rPr>
        <w:t>стных особенностей обучающихся.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окружающему миру на уровне начального общего образования составлена на основе требований к результатам освоения ООП НОО, представленных в ФГОС НОО и федеральной программы воспитания.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мира, интегрирующего знания о природе, предметном мире, обществе и взаимодействии людей в нем,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целостного взгляда на мир, осознание места в нем человека на основе целостного взгляда на окружающий мир (природную и социальную среду обитания);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естественнонаучных, обществоведческих, нравственно-этических понятий, представленных в содержании данного учебного предмета;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ценности здоровья человека, его сохранения и укрепления, приверженности здоровому образу жизни;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развитие умений и навыков применять полученные знания в реальной учебной и жизненной практике, связанной как с поисково-исследовательской деятельностью </w:t>
      </w:r>
      <w:r w:rsidRPr="00724AE8">
        <w:rPr>
          <w:rFonts w:eastAsia="Calibri" w:cs="Times New Roman"/>
          <w:color w:val="00000A"/>
          <w:szCs w:val="24"/>
        </w:rPr>
        <w:lastRenderedPageBreak/>
        <w:t>(наблюдения, опыты, трудовая деятельность), так и с творческим использованием приобретенных знаний в речевой, изобразительной, художественной деятельности;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духовно-нравственное развитие и воспитание личности гражданина России, понимание своей принадлежности к Российскому государству, определенному этносу; проявление уважения к истории, культуре, традициям народов Российской Федерации;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обогащение духовного опыта обучающихся, развитие способности ребенка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"Человек и природа", "Человек и общество", "Человек и другие люди", "Человек и познание".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Отбор содержания программы по окружающему миру осуществлен на основе следующих ведущих идей: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раскрытие роли человека в природе и обществе;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общечеловеческих ценностей взаимодействия в системах: "Человек и природа", "Человек и общество", "Человек и другие люди", "Человек и его самость", "Человек и познание".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Общее число часов - 270 часов (два часа в неделю в каждом классе): </w:t>
      </w:r>
      <w:r w:rsidR="009D2DB2">
        <w:rPr>
          <w:rFonts w:eastAsia="Calibri" w:cs="Times New Roman"/>
          <w:color w:val="00000A"/>
          <w:szCs w:val="24"/>
        </w:rPr>
        <w:t>3 класс - 68 часов.</w:t>
      </w:r>
    </w:p>
    <w:p w:rsidR="00E97D47" w:rsidRPr="009D2DB2" w:rsidRDefault="00E97D47" w:rsidP="00E97D47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9D2DB2">
        <w:rPr>
          <w:rFonts w:eastAsia="Calibri" w:cs="Times New Roman"/>
          <w:b/>
          <w:color w:val="00000A"/>
          <w:szCs w:val="24"/>
        </w:rPr>
        <w:t>Содержание обучения в 3 классе.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общество.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Общество как совокупность людей, которые объединены общей культурой и связаны друг с другом совместной деятельностью во имя общей цели. Наша Родина - Российская Федерация. Уникальные памятники культуры России, родного края. Государственная символика Российской Федерации и своего региона. Города Золотого кольца России. Народы России. Уважение к культуре, традициям своего народа и других народов, государственным символам России. Семья - коллектив близких, родных людей. Семейный бюджет, доходы и расходы семьи. Уважение к семейным ценностям. Правила нравственного поведения в социуме. Внимание, уважительное отношение к людям с ограниченными возможностями здоровья, забота о них. Значение труда в жизни человека и общества. Трудолюбие как общественно значимая ценность в культуре народов России. Особенности труда людей родного края, их профессии. Страны и народы мира. Памятники природы и культуры - символы стран, в которых они находятся.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природа.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Методы изучения природы. Карта мира. Материки и части света. Вещество. Разнообразие веществ в окружающем мире. Примеры веществ: соль, сахар, вода, природный газ. Твердые тела, жидкости, газы. Простейшие практические работы с веществами, жидкостями, газами. Воздух - смесь газов. Свойства воздуха. Значение воздуха для растений, животных, человека. Вода. Свойства воды. Состояния воды, ее распространение в природе, значение для живых организмов и хозяйственной жизни человека. Круговорот воды в природе. Охрана воздуха, воды. Горные породы и минералы. Полезные ископаемые, их значение в хозяйстве человека, бережное отношение людей к полезным ископаемым. Полезные ископаемые родного края (2 - 3 примера). Почва, ее состав, значение для живой природы и хозяйственной жизни человека. Первоначальные представления о бактериях. Грибы: строение шляпочных грибов. Грибы съедобные и несъедобные. Разнообразие растений. Зависимость жизненного цикла организмов от условий окружающей среды.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Размножение и развитие растений. Особенности питания и дыхания растений. Роль растений в природе и жизни людей, бережное отношение человека к растениям. Условия, необходимые для жизни растения (свет, тепло, воздух, вода). Наблюдение роста растений, фиксация изменений. Растения родного края, названия и краткая характеристика на основе наблюдений. Охрана растений. Разнообразие животных. Зависимость жизненного цикла организмов от условий окружающей среды. Размножение и развитие животных (рыбы, птицы, звери). Особенности питания животных. Цепи питания. Условия, необходимые для жизни животных (воздух, вода, тепло, пища). Роль животных в природе и жизни людей, бережное отношение человека к животным. Охрана животных. Животные родного края, их названия, краткая характеристика на основе наблюдений. Природные сообщества: лес, луг, пруд. Взаимосвязи в природном сообществе: растения - пища и укрытие для животных; животные - распространители плодов и семян растений. Влияние человека на природные сообщества. Природные сообщества родного края (2 - 3 примера на основе наблюдений). Правила нравственного поведения в природных сообществах. Человек - часть природы. 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Измерение температуры тела человека, частоты пульса.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безопасной жизнедеятельности.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Здоровый образ жизни: двигательная активность (утренняя зарядка, динамические паузы), закаливание и профилактика заболеваний. Забота о здоровье и безопасности окружающих людей. Безопасность во дворе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жилого дома, предупреждающие знаки безопасности). Правила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самолета, судна; знаки безопасности). Безопасность в информационно-телекоммуникационной сети "Интернет" (ориентирование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информационно-телекоммуникационную сеть "Интернет".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проводить несложные наблюдения в природе (сезонные изменения, поведение животных) по предложенному и самостоятельно составленному плану;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 основе результатов совместных с одноклассниками наблюдений (в парах, группах) делать выводы;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устанавливать зависимость между внешним видом, особенностями поведения и условиями жизни животного;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определять (в процессе рассматривания объектов и явлений) существенные признаки и отношения между объектами и явлениями; моделировать цепи питания в природном сообществе;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понятия "век", "столетие", "историческое время";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соотносить историческое событие с датой (историческим периодом).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понимать, что работа с моделями Земли (глобус, карта) может дать полезную и интересную информацию о природе нашей планеты; находить на глобусе материки и океаны, воспроизводить их названия;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на карте нашу страну, столицу, свой регион;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несложные планы, соотносить условные обозначения с изображенными объектами;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по предложению учителя информацию в разных источниках: текстах, таблицах, схемах, в том числе в информационно-коммуникационной сети "Интернет" (в условиях контролируемого входа);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безопасности при работе в информационной среде.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 способствуют формированию умений: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ориентироваться в понятиях, соотносить понятия и термины с их краткой характеристикой: понятия и термины, связанные с социальным миром (безопасность, семейный бюджет, памятник культуры);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понятия и термины, связанные с миром природы (планета, материк, океан, модель Земли, царство природы, природное сообщество, цепь питания, Красная книга);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понятия и термины, связанные с безопасной жизнедеятельностью (знаки дорожного движения, дорожные ловушки, опасные ситуации, предвидение);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(характеризовать) условия жизни на Земле;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схожие, различные, индивидуальные признаки на основе сравнения объектов природы;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приводить примеры, кратко характеризовать представителей разных царств природы;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называть признаки (характеризовать) животного (растения) как живого организма;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(характеризовать) отдельные страницы истории нашей страны (в пределах изученного).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 способствуют формированию умений: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планировать шаги по решению учебной задачи, контролировать свои действия (при небольшой помощи учителя);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устанавливать причину возникающей трудности или ошибки, корректировать свои действия.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 способствует формированию умений: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участвуя в совместной деятельности, выполнять роли руководителя (лидера), подчиненного;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результаты деятельности участников, положительно реагировать на советы и замечания в свой адрес;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выполнять правила совместной деятельности, признавать право другого человека иметь собственное суждение, мнение; самостоятельно разрешать возникающие конфликты с учетом этики общения.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Предметные результаты изучения окружающего мира.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3 классе обучающийся научится: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различать государственную символику Российской Федерации (гимн, герб, флаг);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проявлять уважение к государственным символам России и своего региона;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проявлять уважение к семейным ценностям и традициям, традициям своего народа и других народов;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соблюдать правила нравственного поведения в социуме;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приводить примеры памятников природы, культурных объектов и достопримечательностей родного края; столицы России, городов РФ с богатой историей и культурой; российских центров декоративно-прикладного искусства; проявлять интерес и уважение к истории и культуре народов России;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показывать на карте мира материки, изученные страны мира;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различать расходы и доходы семейного бюджета;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распознавать изученные объекты природы по их описанию, рисункам и фотографиям, различать их в окружающем мире;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соблюдать безопасность проведения опытов;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группировать изученные объекты живой и неживой природы, проводить простейшую классификацию;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сравнивать по заданному количеству признаков объекты живой и неживой природы;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описывать на основе предложенного плана изученные объекты и явления природы, выделяя их существенные признаки и характерные свойства;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использовать различные источники информации о природе и обществе для поиска и извлечения информации, ответов на вопросы;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использовать знания о взаимосвязях в природе, связи человека и природы для объяснения простейших явлений и процессов в природе, организме человека; фиксировать результаты наблюдений, опытной работы, в процессе коллективной деятельности обобщать полученные результаты и делать выводы;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создавать по заданному плану собственные развернутые высказывания о природе, человеке и обществе, сопровождая выступление иллюстрациями (презентацией);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безопасного поведения пассажира железнодорожного, водного и авиатранспорта;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соблюдать основы здорового образа жизни, в том числе требования к двигательной активности и принципы здорового питания;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соблюдать основы профилактики заболеваний;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соблюдать правила безопасного поведения во дворе жилого дома;</w:t>
      </w:r>
    </w:p>
    <w:p w:rsidR="00E97D47" w:rsidRPr="00724AE8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соблюдать правила нравственного поведения на природе;</w:t>
      </w:r>
    </w:p>
    <w:p w:rsidR="00E97D47" w:rsidRPr="00724AE8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безопасно использовать персональные данные в условиях контролируемого доступа в информационно-коммуникационную сеть "Интернет";</w:t>
      </w:r>
    </w:p>
    <w:p w:rsidR="003A571F" w:rsidRDefault="009D2DB2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  <w:sectPr w:rsidR="003A57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eastAsia="Calibri" w:cs="Times New Roman"/>
          <w:color w:val="00000A"/>
          <w:szCs w:val="24"/>
        </w:rPr>
        <w:t xml:space="preserve">- </w:t>
      </w:r>
      <w:r w:rsidR="00E97D47" w:rsidRPr="00724AE8">
        <w:rPr>
          <w:rFonts w:eastAsia="Calibri" w:cs="Times New Roman"/>
          <w:color w:val="00000A"/>
          <w:szCs w:val="24"/>
        </w:rPr>
        <w:t>ориентироваться в возможных мошеннических действиях при общении в мессенджерах.</w:t>
      </w:r>
    </w:p>
    <w:tbl>
      <w:tblPr>
        <w:tblpPr w:leftFromText="180" w:rightFromText="180" w:bottomFromText="200" w:vertAnchor="text" w:horzAnchor="margin" w:tblpY="-220"/>
        <w:tblW w:w="2466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"/>
        <w:gridCol w:w="556"/>
        <w:gridCol w:w="111"/>
        <w:gridCol w:w="2157"/>
        <w:gridCol w:w="567"/>
        <w:gridCol w:w="851"/>
        <w:gridCol w:w="8"/>
        <w:gridCol w:w="897"/>
        <w:gridCol w:w="87"/>
        <w:gridCol w:w="1193"/>
        <w:gridCol w:w="83"/>
        <w:gridCol w:w="1242"/>
        <w:gridCol w:w="1983"/>
        <w:gridCol w:w="35"/>
        <w:gridCol w:w="2977"/>
        <w:gridCol w:w="2977"/>
        <w:gridCol w:w="2977"/>
        <w:gridCol w:w="2977"/>
        <w:gridCol w:w="2977"/>
      </w:tblGrid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973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bookmarkStart w:id="1" w:name="_Hlk147684239"/>
            <w:r w:rsidRPr="00BA2E94">
              <w:rPr>
                <w:rFonts w:eastAsia="Times New Roman" w:cs="Times New Roman"/>
                <w:b/>
                <w:color w:val="000000"/>
                <w:w w:val="101"/>
                <w:szCs w:val="24"/>
                <w:lang w:eastAsia="ru-RU"/>
              </w:rPr>
              <w:t>ТЕМАТИЧЕСКОЕ ПЛАНИРОВАНИЕ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right="-108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 xml:space="preserve">№ п/п 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ascii="Calibri" w:eastAsia="Times New Roman" w:hAnsi="Calibri" w:cs="Times New Roman"/>
                <w:sz w:val="22"/>
                <w:lang w:eastAsia="ru-RU"/>
              </w:rPr>
            </w:pPr>
          </w:p>
        </w:tc>
        <w:tc>
          <w:tcPr>
            <w:tcW w:w="3583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>Наименование разделов и тем программы</w:t>
            </w:r>
          </w:p>
        </w:tc>
        <w:tc>
          <w:tcPr>
            <w:tcW w:w="350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rPr>
                <w:rFonts w:ascii="Calibri" w:eastAsia="Times New Roman" w:hAnsi="Calibri" w:cs="Times New Roman"/>
                <w:sz w:val="22"/>
                <w:lang w:eastAsia="ru-RU"/>
              </w:rPr>
            </w:pPr>
          </w:p>
          <w:p w:rsidR="00BA2E94" w:rsidRPr="00BA2E94" w:rsidRDefault="00BA2E94" w:rsidP="00BA2E94">
            <w:pPr>
              <w:spacing w:after="0"/>
              <w:ind w:left="-50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>Количество часов</w:t>
            </w:r>
          </w:p>
        </w:tc>
        <w:tc>
          <w:tcPr>
            <w:tcW w:w="198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-42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 xml:space="preserve">Электронные (цифровые) образовательные ресурсы </w:t>
            </w:r>
          </w:p>
          <w:p w:rsidR="00BA2E94" w:rsidRPr="00BA2E94" w:rsidRDefault="00BA2E94" w:rsidP="00BA2E94">
            <w:pPr>
              <w:spacing w:after="0"/>
              <w:ind w:left="-42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583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3" w:right="-76"/>
              <w:rPr>
                <w:rFonts w:eastAsia="Times New Roman" w:cs="Times New Roman"/>
                <w:b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>Всего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45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 xml:space="preserve">Контрольные работы </w:t>
            </w:r>
          </w:p>
          <w:p w:rsidR="00BA2E94" w:rsidRPr="00BA2E94" w:rsidRDefault="00BA2E94" w:rsidP="00BA2E94">
            <w:pPr>
              <w:spacing w:after="0"/>
              <w:ind w:left="-45" w:right="-70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50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 xml:space="preserve">Практические работы </w:t>
            </w:r>
          </w:p>
          <w:p w:rsidR="00BA2E94" w:rsidRPr="00BA2E94" w:rsidRDefault="00BA2E94" w:rsidP="00BA2E94">
            <w:pPr>
              <w:spacing w:after="0"/>
              <w:ind w:left="-50" w:right="-70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42" w:right="-70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973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Раздел 1 «Как устроен мир» - 8ч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Природа. Ценность природы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для людей.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Живая и неживая природа. Экскурсия.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 xml:space="preserve">1  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Человек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Общество.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Российская Федерация.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 xml:space="preserve">О чем расскажет план. Практическая работа. 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 xml:space="preserve">1 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Что такое экология. Мир глазами эколога. Природа в опасности!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358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Обобщение по разделу: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 xml:space="preserve"> «Как устроен мир».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973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Раздел 2 «Это удивительная природа» - 22 ч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Звездное небо- Великая книга природы.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Тела, вещества, частицы. Практическая работа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Разнообразие веществ.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Воздух и его охрана. Практическая работа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Вода.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14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Превращение и круговорот воды в природе.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Берегите воду!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Проверочная работа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16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Что такое почва.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Разнообразие растений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Солнце, растения и мы с вами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Размножение и развитие растений. Посадка растения (фасоль).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Охрана растений. Эти редкие растения.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Разнообразие животных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Кто что ест.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Проверочная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Передвижение и дыхание животных.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24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Размножение и развитие животных.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Охрана животных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 царстве грибов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Грибы съедобные и несъедобные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Разнообразие природы родного края. Проекты.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Странички для любознательных. Великий круговорот жизни.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Обобщение знаний по разделу. Проверим себя и оценим свои достижения.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Проверочная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973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  <w:t xml:space="preserve">Раздел 3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«Мы и наше здоровье» - 11 ч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Организм человека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32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Органы чувств.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Надежная защита организма. 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Опора тела и движение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Наше питание. 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36-37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Дыхание и кровообращение.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Умей предупреждать болезни.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39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Здоровый образ жизни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40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Странички для любознательных. Как устроены и работают наши органы чувств.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Человек. Обобщающий урок. Проверим себя и свои достижения.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Проверочная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973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  <w:t>Раздел 4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«Наша безопасность» - 6 ч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42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Огонь, вода и газ.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Чтобы путь был счастливым.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44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Дорожные знаки. Экскурсия</w:t>
            </w:r>
          </w:p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«Знакомство с дорожными знаками»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45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Опасные места.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46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Экологическая безопасность.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47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Обобщающий урок. Проверим себя о оценим свои достижения.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Проверочная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973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  <w:t xml:space="preserve">Раздел 5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«Чему учит экономика» - 11ч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48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Для чего нужна экономика.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49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Природные богатства и труд людей – основа экономики.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Полезные ископаемые.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Растениеводство.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52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Животноводство.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53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Какая бывает промышленность.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54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Что такое деньги.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55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Государственный бюджет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56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Семейный бюджет.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57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Экономика и экология. Экономика родного края.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58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Обобщающий урок.</w:t>
            </w:r>
          </w:p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Проверим себя и свои достижения.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Проверочная работа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973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6 «Путешествие по городам и странам» - 10 ч.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59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Золотое кольцо России.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60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Наши ближайшие соседи. Практическая работа.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севере Европы.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62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Что такое Бенилюкс?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63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 центре Европы.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64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65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Путешествие по Франции и Великобритании.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66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юге Европы.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67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Всемирное наследие.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Before w:val="1"/>
          <w:gridAfter w:val="6"/>
          <w:wBefore w:w="8" w:type="dxa"/>
          <w:wAfter w:w="14920" w:type="dxa"/>
          <w:trHeight w:val="142"/>
        </w:trPr>
        <w:tc>
          <w:tcPr>
            <w:tcW w:w="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68</w:t>
            </w:r>
          </w:p>
        </w:tc>
        <w:tc>
          <w:tcPr>
            <w:tcW w:w="3583" w:type="dxa"/>
            <w:gridSpan w:val="4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Странички для любознательных «По знаменитым местам мира»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bookmarkEnd w:id="1"/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977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b/>
                <w:color w:val="000000"/>
                <w:w w:val="101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w w:val="101"/>
                <w:szCs w:val="24"/>
                <w:lang w:eastAsia="ru-RU"/>
              </w:rPr>
              <w:t>ПОУРОЧНОЕ ПЛАНИРОВАНИЕ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right="-108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 xml:space="preserve">№ п/п 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ascii="Calibri" w:eastAsia="Times New Roman" w:hAnsi="Calibri" w:cs="Times New Roman"/>
                <w:sz w:val="22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>Наименование разделов и тем программы</w:t>
            </w: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rPr>
                <w:rFonts w:ascii="Calibri" w:eastAsia="Times New Roman" w:hAnsi="Calibri" w:cs="Times New Roman"/>
                <w:sz w:val="22"/>
                <w:lang w:eastAsia="ru-RU"/>
              </w:rPr>
            </w:pPr>
          </w:p>
          <w:p w:rsidR="00BA2E94" w:rsidRPr="00BA2E94" w:rsidRDefault="00BA2E94" w:rsidP="00BA2E94">
            <w:pPr>
              <w:spacing w:after="0"/>
              <w:ind w:left="-50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>Количество часов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/>
              <w:ind w:left="-42" w:right="-70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  <w:p w:rsidR="00BA2E94" w:rsidRPr="00BA2E94" w:rsidRDefault="00BA2E94" w:rsidP="00BA2E94">
            <w:pPr>
              <w:spacing w:after="0"/>
              <w:ind w:left="-42" w:right="-70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Дата </w:t>
            </w:r>
            <w:r w:rsidRPr="00BA2E94">
              <w:rPr>
                <w:rFonts w:eastAsia="Times New Roman" w:cs="Times New Roman"/>
                <w:b/>
                <w:bCs/>
                <w:szCs w:val="24"/>
                <w:lang w:eastAsia="ru-RU"/>
              </w:rPr>
              <w:br/>
            </w:r>
            <w:r w:rsidRPr="00BA2E9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изучения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-42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lang w:eastAsia="ru-RU"/>
              </w:rPr>
              <w:t xml:space="preserve">Электронные (цифровые) образовательные ресурсы </w:t>
            </w:r>
          </w:p>
          <w:p w:rsidR="00BA2E94" w:rsidRPr="00BA2E94" w:rsidRDefault="00BA2E94" w:rsidP="00BA2E94">
            <w:pPr>
              <w:spacing w:after="0"/>
              <w:ind w:left="-42" w:right="-70"/>
              <w:rPr>
                <w:rFonts w:ascii="Calibri" w:eastAsia="Times New Roman" w:hAnsi="Calibri" w:cs="Times New Roman"/>
                <w:sz w:val="22"/>
                <w:lang w:eastAsia="ru-RU"/>
              </w:rPr>
            </w:pP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3" w:right="-76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45" w:right="-70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Контрольные работы </w:t>
            </w:r>
          </w:p>
          <w:p w:rsidR="00BA2E94" w:rsidRPr="00BA2E94" w:rsidRDefault="00BA2E94" w:rsidP="00BA2E94">
            <w:pPr>
              <w:spacing w:after="0"/>
              <w:ind w:left="-45" w:right="-70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50" w:right="-70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Практические работы </w:t>
            </w:r>
          </w:p>
          <w:p w:rsidR="00BA2E94" w:rsidRPr="00BA2E94" w:rsidRDefault="00BA2E94" w:rsidP="00BA2E94">
            <w:pPr>
              <w:spacing w:after="0"/>
              <w:ind w:left="-50" w:right="-70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/>
              <w:ind w:left="-42" w:right="-70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42" w:right="-70"/>
              <w:rPr>
                <w:rFonts w:eastAsia="Times New Roman" w:cs="Times New Roman"/>
                <w:b/>
                <w:color w:val="000000"/>
                <w:lang w:eastAsia="ru-RU"/>
              </w:rPr>
            </w:pP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977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Раздел 1 «Как устроен мир» - 8ч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Природа. Ценность природы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для людей.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Живая и неживая природа. Экскурсия.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 xml:space="preserve">1  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Человек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Общество.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Российская Федерация.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О чем расскажет план.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Что такое экология. Мир глазами эколога. Природа в опасности!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>Обобщение по разделу:</w:t>
            </w:r>
          </w:p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sz w:val="22"/>
                <w:lang w:eastAsia="ru-RU"/>
              </w:rPr>
              <w:t xml:space="preserve"> «Как устроен мир».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trHeight w:val="142"/>
        </w:trPr>
        <w:tc>
          <w:tcPr>
            <w:tcW w:w="977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val="en-US" w:eastAsia="ru-RU"/>
              </w:rPr>
            </w:pP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Раздел 2 «Это удивительная природа» - 22 ч</w:t>
            </w:r>
          </w:p>
        </w:tc>
        <w:tc>
          <w:tcPr>
            <w:tcW w:w="2977" w:type="dxa"/>
          </w:tcPr>
          <w:p w:rsidR="00BA2E94" w:rsidRPr="00BA2E94" w:rsidRDefault="00BA2E94" w:rsidP="00BA2E94">
            <w:pPr>
              <w:spacing w:after="160" w:line="259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A2E94" w:rsidRPr="00BA2E94" w:rsidRDefault="00BA2E94" w:rsidP="00BA2E94">
            <w:pPr>
              <w:spacing w:after="160" w:line="259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A2E94" w:rsidRPr="00BA2E94" w:rsidRDefault="00BA2E94" w:rsidP="00BA2E94">
            <w:pPr>
              <w:spacing w:after="160" w:line="259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A2E94" w:rsidRPr="00BA2E94" w:rsidRDefault="00BA2E94" w:rsidP="00BA2E94">
            <w:pPr>
              <w:spacing w:after="160" w:line="259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A2E94" w:rsidRPr="00BA2E94" w:rsidRDefault="008E7A2A" w:rsidP="00BA2E94">
            <w:pPr>
              <w:spacing w:after="160" w:line="259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  <w:hyperlink r:id="rId4" w:history="1">
              <w:r w:rsidR="00BA2E94" w:rsidRPr="00BA2E94">
                <w:rPr>
                  <w:rFonts w:ascii="Open Sans" w:eastAsia="Times New Roman" w:hAnsi="Open Sans" w:cs="Times New Roman"/>
                  <w:color w:val="000000"/>
                  <w:sz w:val="32"/>
                  <w:szCs w:val="32"/>
                  <w:lang w:eastAsia="ru-RU"/>
                </w:rPr>
                <w:t>02.10.2023</w:t>
              </w:r>
            </w:hyperlink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Звездное небо- Великая книга природы.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Тела, вещества, частицы. Практическая работа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Разнообразие веществ.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Воздух и его охрана. Практическая работа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Вода.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14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Превращение и круговорот воды в природе.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Берегите воду!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Проверочная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16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Что такое почва.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left="-100"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Разнообразие растений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Солнце, растения и мы с вами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Размножение и развитие растений. Посадка растения (фасоль).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Охрана растений. Эти редкие растения.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Разнообразие животных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Кто что ест.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Проверочная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Передвижение и дыхание животных.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24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Размножение и развитие животных.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Охрана животных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 царстве грибов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Грибы съедобные и несъедобные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Разнообразие природы родного края.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spacing w:after="0"/>
              <w:ind w:right="-68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Странички для любознательных. Великий круговорот жизни.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Обобщение знаний по разделу. Проверим себя и оценим свои достижения.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Проверочная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277957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977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ind w:left="42"/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  <w:t xml:space="preserve">Раздел 3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«Мы и наше здоровье» - 11 ч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Организм человека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32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Органы чувств.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Надежная защита организма. 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Опора тела и движение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Наше питание. 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36-37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Дыхание и кровообращение.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970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Умей предупреждать болезни.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39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Здоровый образ жизни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40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Странички для любознательных. Как устроены и работают наши органы чувств.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Человек. Обобщающий урок. Проверим себя и свои достижения.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Проверочная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977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  <w:t>Раздел 4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«Наша безопасность» - 6 ч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42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Огонь, вода и газ.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Чтобы путь был счастливым.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44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Дорожные знаки. Экскурсия</w:t>
            </w:r>
          </w:p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«Знакомство с дорожными знаками»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45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Опасные места.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46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Экологическая безопасность.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47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Обобщающий урок. Проверим себя о оценим свои достижения.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Проверочная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977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sz w:val="20"/>
                <w:szCs w:val="24"/>
                <w:lang w:eastAsia="ru-RU"/>
              </w:rPr>
              <w:t xml:space="preserve">Раздел 5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«Чему учит экономика» - 11ч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48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Для чего нужна экономика.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49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Природные богатства и труд людей – основа экономики.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Полезные ископаемые.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Растениеводство.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52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Животноводство.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53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Какая бывает промышленность.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://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www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nachalka</w:t>
            </w:r>
            <w:proofErr w:type="spellEnd"/>
            <w:r w:rsidRPr="00BA2E94">
              <w:rPr>
                <w:rFonts w:eastAsia="Times New Roman" w:cs="Times New Roman"/>
                <w:sz w:val="20"/>
                <w:lang w:eastAsia="ru-RU"/>
              </w:rPr>
              <w:t>.</w:t>
            </w: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com</w:t>
            </w:r>
            <w:r w:rsidRPr="00BA2E94">
              <w:rPr>
                <w:rFonts w:eastAsia="Times New Roman" w:cs="Times New Roman"/>
                <w:sz w:val="20"/>
                <w:lang w:eastAsia="ru-RU"/>
              </w:rPr>
              <w:t>/</w:t>
            </w:r>
            <w:proofErr w:type="spellStart"/>
            <w:r w:rsidRPr="00BA2E94">
              <w:rPr>
                <w:rFonts w:eastAsia="Times New Roman" w:cs="Times New Roman"/>
                <w:sz w:val="20"/>
                <w:lang w:val="en-US" w:eastAsia="ru-RU"/>
              </w:rPr>
              <w:t>biblioteka</w:t>
            </w:r>
            <w:proofErr w:type="spellEnd"/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54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Что такое деньги.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55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Государственный бюджет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56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Семейный бюджет.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57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Экономика и экология. Экономика родного края.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58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Обобщающий </w:t>
            </w:r>
            <w:proofErr w:type="spellStart"/>
            <w:proofErr w:type="gramStart"/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урок.Проверим</w:t>
            </w:r>
            <w:proofErr w:type="spellEnd"/>
            <w:proofErr w:type="gramEnd"/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себя и свои достижения. </w:t>
            </w: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Проверочная работа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977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6 «Путешествие по городам и странам» - 10 ч.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59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Золотое кольцо России.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60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Наши ближайшие соседи. Практическая работа.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севере Европы.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62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Что такое Бенилюкс?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63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 центре Европы.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64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65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Путешествие по Франции и Великобритании.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66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юге Европы.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BA2E94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67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Всемирное наследие.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 xml:space="preserve">Библиотека ЦОК </w:t>
            </w:r>
          </w:p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 w:val="20"/>
                <w:szCs w:val="24"/>
                <w:lang w:eastAsia="ru-RU"/>
              </w:rPr>
              <w:t>https://m.edsoo.ru</w:t>
            </w:r>
          </w:p>
        </w:tc>
      </w:tr>
      <w:tr w:rsidR="00BA2E94" w:rsidRPr="008E7A2A" w:rsidTr="00BA2E94">
        <w:trPr>
          <w:gridAfter w:val="5"/>
          <w:wAfter w:w="14885" w:type="dxa"/>
          <w:trHeight w:val="142"/>
        </w:trPr>
        <w:tc>
          <w:tcPr>
            <w:tcW w:w="56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2"/>
                <w:lang w:eastAsia="ru-RU"/>
              </w:rPr>
              <w:t>68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>
              <w:top w:w="50" w:type="dxa"/>
              <w:left w:w="100" w:type="dxa"/>
              <w:bottom w:w="0" w:type="dxa"/>
              <w:right w:w="108" w:type="dxa"/>
            </w:tcMar>
          </w:tcPr>
          <w:p w:rsidR="00BA2E94" w:rsidRPr="00BA2E94" w:rsidRDefault="00BA2E94" w:rsidP="00BA2E94">
            <w:pP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Странички для любознательных «По знаменитым местам мира»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A2E94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A2E9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A2E94">
              <w:rPr>
                <w:rFonts w:ascii="Calibri" w:eastAsia="Times New Roman" w:hAnsi="Calibri" w:cs="Times New Roman"/>
                <w:sz w:val="22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A2E94" w:rsidRPr="00BA2E94" w:rsidRDefault="00BA2E94" w:rsidP="00BA2E94">
            <w:pPr>
              <w:spacing w:after="0" w:line="240" w:lineRule="auto"/>
              <w:rPr>
                <w:rFonts w:eastAsia="Times New Roman" w:cs="Times New Roman"/>
                <w:sz w:val="20"/>
                <w:lang w:val="en-US" w:eastAsia="ru-RU"/>
              </w:rPr>
            </w:pPr>
            <w:r w:rsidRPr="00BA2E94">
              <w:rPr>
                <w:rFonts w:eastAsia="Times New Roman" w:cs="Times New Roman"/>
                <w:sz w:val="20"/>
                <w:lang w:val="en-US" w:eastAsia="ru-RU"/>
              </w:rPr>
              <w:t>http://www.nachalka.com/biblioteka</w:t>
            </w:r>
          </w:p>
        </w:tc>
      </w:tr>
    </w:tbl>
    <w:p w:rsidR="00E97D47" w:rsidRPr="00BA2E94" w:rsidRDefault="00E97D47" w:rsidP="00E97D47">
      <w:pPr>
        <w:spacing w:after="0" w:line="360" w:lineRule="auto"/>
        <w:jc w:val="both"/>
        <w:rPr>
          <w:rFonts w:eastAsia="Calibri" w:cs="Times New Roman"/>
          <w:color w:val="00000A"/>
          <w:szCs w:val="24"/>
          <w:lang w:val="en-US"/>
        </w:rPr>
      </w:pPr>
    </w:p>
    <w:sectPr w:rsidR="00E97D47" w:rsidRPr="00BA2E94" w:rsidSect="00BA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D47"/>
    <w:rsid w:val="00277957"/>
    <w:rsid w:val="002F2478"/>
    <w:rsid w:val="003A571F"/>
    <w:rsid w:val="008636AD"/>
    <w:rsid w:val="00895ABC"/>
    <w:rsid w:val="008E7A2A"/>
    <w:rsid w:val="009D2DB2"/>
    <w:rsid w:val="00BA2E94"/>
    <w:rsid w:val="00E97D47"/>
    <w:rsid w:val="00F4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91653-BEC2-4F63-81C9-C80A3EB9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A2E94"/>
  </w:style>
  <w:style w:type="character" w:customStyle="1" w:styleId="10">
    <w:name w:val="Гиперссылка1"/>
    <w:basedOn w:val="a0"/>
    <w:uiPriority w:val="99"/>
    <w:unhideWhenUsed/>
    <w:rsid w:val="00BA2E94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A2E94"/>
    <w:rPr>
      <w:color w:val="605E5C"/>
      <w:shd w:val="clear" w:color="auto" w:fill="E1DFDD"/>
    </w:rPr>
  </w:style>
  <w:style w:type="character" w:styleId="a3">
    <w:name w:val="Hyperlink"/>
    <w:basedOn w:val="a0"/>
    <w:uiPriority w:val="99"/>
    <w:semiHidden/>
    <w:unhideWhenUsed/>
    <w:rsid w:val="00BA2E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chools.dnevnik.ru/v2/lesson?school=52056&amp;lesson=21238037121498546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3921</Words>
  <Characters>22355</Characters>
  <Application>Microsoft Office Word</Application>
  <DocSecurity>0</DocSecurity>
  <Lines>186</Lines>
  <Paragraphs>52</Paragraphs>
  <ScaleCrop>false</ScaleCrop>
  <Company/>
  <LinksUpToDate>false</LinksUpToDate>
  <CharactersWithSpaces>26224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9</cp:revision>
  <dcterms:created xsi:type="dcterms:W3CDTF">2023-10-01T06:45:00Z</dcterms:created>
  <dcterms:modified xsi:type="dcterms:W3CDTF">2026-09-08T12:38:00Z</dcterms:modified>
</cp:coreProperties>
</file>