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2B76ED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2B76ED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2B76ED" w:rsidRPr="002B76ED" w:rsidRDefault="002B76ED" w:rsidP="002B76ED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2B76ED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2B76ED" w:rsidRPr="002B76ED" w:rsidRDefault="002B76ED" w:rsidP="002B76ED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180045">
        <w:rPr>
          <w:rFonts w:eastAsia="Times New Roman" w:cs="Times New Roman"/>
          <w:color w:val="000000"/>
          <w:szCs w:val="24"/>
        </w:rPr>
        <w:t xml:space="preserve">МБОУ </w:t>
      </w:r>
      <w:r w:rsidRPr="002B76ED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180045">
        <w:rPr>
          <w:rFonts w:eastAsia="Times New Roman" w:cs="Times New Roman"/>
          <w:color w:val="000000"/>
          <w:szCs w:val="24"/>
        </w:rPr>
        <w:t xml:space="preserve"> № 14</w:t>
      </w:r>
      <w:r w:rsidRPr="002B76ED">
        <w:rPr>
          <w:rFonts w:eastAsia="Times New Roman" w:cs="Times New Roman"/>
          <w:color w:val="000000"/>
          <w:szCs w:val="24"/>
        </w:rPr>
        <w:t>»</w:t>
      </w:r>
    </w:p>
    <w:p w:rsidR="002B76ED" w:rsidRPr="002B76ED" w:rsidRDefault="002B76ED" w:rsidP="002B76ED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180045" w:rsidTr="00180045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УТВЕРЖДЕНО</w:t>
            </w:r>
          </w:p>
        </w:tc>
      </w:tr>
      <w:tr w:rsidR="00180045" w:rsidTr="00180045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Директор</w:t>
            </w:r>
          </w:p>
        </w:tc>
      </w:tr>
      <w:tr w:rsidR="00180045" w:rsidTr="00180045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___________Зильберман Н.А.</w:t>
            </w:r>
          </w:p>
        </w:tc>
      </w:tr>
      <w:tr w:rsidR="00180045" w:rsidTr="00180045">
        <w:trPr>
          <w:trHeight w:hRule="exact" w:val="304"/>
          <w:jc w:val="center"/>
        </w:trPr>
        <w:tc>
          <w:tcPr>
            <w:tcW w:w="3188" w:type="dxa"/>
            <w:hideMark/>
          </w:tcPr>
          <w:p w:rsidR="00180045" w:rsidRDefault="00180045">
            <w: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80045" w:rsidRDefault="00180045"/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0045" w:rsidRDefault="00180045">
            <w:r>
              <w:t>Приказ от 27.08.2026 № 224</w:t>
            </w:r>
          </w:p>
        </w:tc>
      </w:tr>
    </w:tbl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bookmarkStart w:id="0" w:name="_GoBack"/>
      <w:bookmarkEnd w:id="0"/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2B76ED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2B76ED">
        <w:rPr>
          <w:rFonts w:eastAsia="Times New Roman" w:cs="Times New Roman"/>
          <w:color w:val="000000"/>
          <w:szCs w:val="24"/>
        </w:rPr>
        <w:t>учебного предмета</w:t>
      </w: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2B76ED">
        <w:rPr>
          <w:rFonts w:eastAsia="Times New Roman" w:cs="Times New Roman"/>
          <w:b/>
          <w:color w:val="000000"/>
          <w:szCs w:val="24"/>
        </w:rPr>
        <w:t>«Русский язык»</w:t>
      </w: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для 3</w:t>
      </w:r>
      <w:r w:rsidRPr="002B76ED">
        <w:rPr>
          <w:rFonts w:eastAsia="Times New Roman" w:cs="Times New Roman"/>
          <w:color w:val="000000"/>
          <w:szCs w:val="24"/>
        </w:rPr>
        <w:t xml:space="preserve"> класса начального общего образования</w:t>
      </w:r>
    </w:p>
    <w:p w:rsidR="002B76ED" w:rsidRPr="002B76ED" w:rsidRDefault="004B15F8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на 2026 - 2027</w:t>
      </w:r>
      <w:r w:rsidR="002B76ED" w:rsidRPr="002B76ED">
        <w:rPr>
          <w:rFonts w:eastAsia="Times New Roman" w:cs="Times New Roman"/>
          <w:color w:val="000000"/>
          <w:szCs w:val="24"/>
        </w:rPr>
        <w:t xml:space="preserve"> учебный год</w:t>
      </w: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Default="002B76ED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B15F8" w:rsidRDefault="004B15F8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B15F8" w:rsidRPr="002B76ED" w:rsidRDefault="004B15F8" w:rsidP="002B76ED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2B76ED" w:rsidRPr="002B76ED" w:rsidRDefault="004B15F8" w:rsidP="002B76E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2B76ED" w:rsidRPr="002B76ED" w:rsidRDefault="002B76ED" w:rsidP="002B76ED">
      <w:pPr>
        <w:rPr>
          <w:rFonts w:eastAsia="Times New Roman" w:cs="Times New Roman"/>
          <w:color w:val="000000"/>
          <w:szCs w:val="24"/>
        </w:rPr>
      </w:pPr>
      <w:r w:rsidRPr="002B76ED">
        <w:rPr>
          <w:rFonts w:eastAsia="Times New Roman" w:cs="Times New Roman"/>
          <w:color w:val="000000"/>
          <w:szCs w:val="24"/>
        </w:rPr>
        <w:br w:type="page"/>
      </w:r>
    </w:p>
    <w:p w:rsidR="00692C05" w:rsidRPr="00724AE8" w:rsidRDefault="00CE6E1F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lastRenderedPageBreak/>
        <w:t>Р</w:t>
      </w:r>
      <w:r w:rsidR="00692C05" w:rsidRPr="00724AE8">
        <w:rPr>
          <w:rFonts w:eastAsia="Calibri" w:cs="Times New Roman"/>
          <w:color w:val="00000A"/>
          <w:szCs w:val="24"/>
        </w:rPr>
        <w:t>абочая программа по учебному предмету "Русский язык" (предметная область "Русский язык и литературное чтение") (далее соответственно - программа по русскому языку, русский язык) включает пояснительную записку, содержание обучения, планируемые результаты освоения программы по русскому языку.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русского языка, характеристику психологических предпосылок к его изучению обучающимися; место в структуре учебного плана, а также подходы к отбору содержания, к определению планируемых результатов и к структуре тематического планирования.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- познавательных, коммуникативных и регулятивных, которые возможно формировать средствами русского языка с учетом возрастных особенностей обучающихся на уровне начального общего образования.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приоритеты, сформулированные в федеральной программе воспитания.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 уровне начального общего образования изучение русского языка имеет особое значение в развитии обучающегося. Приобретенные знания, опыт выполнения предметных и универсальных учебных действий на материале русского языка станут фундаментом обучения на уровне основного общего образования, а также будут востребованы в жизни.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формирует умения извлекать и анализировать информацию из различных текстов, навыки самостоятельной учебной деятельности. Изучение русского языка является основой всего процесса обучения на уровне начального общего образования, успехи в изучении этого предмета во многом определяют результаты обучающихся по другим учебным предметам.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Русский язык обладает значительным потенциалом в развитии функциональной грамотности обучающихся, особенно таких ее компонентов, как языковая, коммуникативная, читательская, общекультурная и социальная грамотность.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Первичное знакомство с системой русского языка, богатством его выразительных возможностей,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обучающегося. Русский язык, выполняя свои базовые функции общения и выражения мысли, обеспечивает межличностное и социальное взаимодействие, способствует формированию самосознания и мировоззрения личности, является важнейшим средством хранения и передачи информации, культурных традиций, истории русского народа и других народов России. Свободное владение языком, умение выбирать нужные языковые средства во многом определяют возможность адекватного самовыражения взглядов, мыслей, чувств, проявления себя в различных жизненно важных для человека областях.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русского языка обладает огромным потенциалом присвоения традиционных социокультурных и духовно-нравственных ценностей, принятых в обществе правил и норм поведения, в том числе речевого, что способствует формированию внутренней позиции личности. Личностные достижения обучающегося непосредственно связаны с осознанием языка как явления национальной культуры, пониманием связи языка и мировоззрения народа. Значимыми личностными результатами являются развитие устойчивого познавательного интереса к изучению русского языка, формирование ответственности за сохранение чистоты русского языка.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русского языка направлено на достижение следующих целей: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приобретение обучающимися первоначальных представлений о многообразии языков и культур на территории Российской Федерации, о языке как одной из главных духовно-нравственных ценностей народа; понимание роли языка как основного средства общения; осознание значения русского языка как 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овладение основными видами речевой деятельности на основе первоначальных представлений о нормах современного русского литературного языка: аудирование, говорение, чтение, письмо;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овладение первоначальными научными представлениями о системе русского языка: фонетика, графика, лексика, морфемика, морфология и синтаксис; об основных единицах языка, их признаках и особенностях употребления в речи;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речевого этикета;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развитие функциональной грамотности, готовности к успешному взаимодействию с изменяющимся миром и дальнейшему успешному образованию.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обучающихся. Языковой материал призван сформировать первоначальные представления о структуре русского языка, способствовать усвоению норм русского литературного языка, орфографических и пунктуационных правил.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Развитие устной и письменной речи обучающихся направлено на решение практической задачи развития всех видов речевой деятельности, отработку навыков использования усвоенных норм русского литературного языка, речевых норм и правил речевого этикета в процессе устного и письменного общения. Ряд задач по совершенствованию речевой деятельности решаются совместно с учебным предметом "Литературное чтение".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позволит педагогическому работнику: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реализовать в процессе преподавания русского языка современные подходы к достижению личностных, метапредметных и предметных результатов обучения, сформулированных в ФГОС НОО;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определить и структурировать планируемые результаты обучения и содержание русского языка по годам обучения в соответствии с ФГОС НОО;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разработать календарно-тематическое планирование с учетом особенностей конкретного класса.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программе по русскому языку определяются цели изучения учебного предмета на уровне начального общего образования, планируемые результаты освоения обучающимися русского языка: личностные, метапредметные, предметные. Личностные и метапредметные результаты представлены с учетом методических традиций и особенностей преподавания русского языка на уровне начального общего образования. Предметные планируемые результаты освоения программы даны для каждого года русского языка.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устанавливает распределение учебного материала по классам, рекомендуемую последовательность изучения тем, основанную на логике развития предметного содержания и учете психологических и возрастных особенностей обучающихся.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программы по русскому языку составлено таким образом, что достижение обучающимися как личностных, так и метапредметных результатов обеспечивает преемственность и перспективность в освоении областей знаний, которые отражают ведущие идеи изучения русского языка на уровне основного общего образования и подчеркивают пропедевтическое значение уровня начального общего образования, формирование готовности обучающегося к дальнейшему обучению.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Общее число часов, рекомендованных для изучения русского языка, - 675 (5 часов в неделю в каждом классе): в 1 классе - 165 часов, во 2 - 4 классах - по 170 часов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3 КЛАСС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Сведения о русском языке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язык как государственный язык Российской Федерации. Методы познания языка: наблюдение, анализ, лингвистический эксперимент.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Фонетика и графика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Звуки русского языка: гласный/согласный, гласный ударный/безударный, согласный твёрдый/мягкий, парный/непарный, согласный глухой/звонкий, парный/непарный; функции разделительных мягкого и твёрдого знаков, условия использования на письме разделительных мягкого и твёрдого знаков (повторение изученного).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Соотношение звукового и буквенного состава в словах с разделительными ь и ъ, в словах с непроизносимыми согласными.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Использование алфавита при работе со словарями, справочниками, каталогами.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Орфоэпия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Использование орфоэпического словаря для решения практических задач.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Лексика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Повторение: лексическое значение слова.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Прямое и переносное значение слова (ознакомление). Устаревшие слова (ознакомление).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 слова (морфемика)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Корень как обязательная часть слова; однокоренные (родственные) слова; признаки однокоренных (родственных) слов; различение однокоренных слов и синонимов, однокоренных слов и слов с омонимичными корнями; выделение в словах корня (простые случаи); окончание как изменяемая часть слова (повторение изученного).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Однокоренные слова и формы одного и того же слова. Корень, приставка, суффикс — значимые части слова. Нулевое окончание (ознакомление).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Морфология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Части речи. Имя существительное: общее значение, вопросы, употребление в речи. Имена существительные единственного и множественного числа. Имена существительные мужского, женского и среднего рода. Падеж имён существительных. Определение падежа, в котором употреблено имя существительное. Изменение имён существительных по падежам и числам (склонение). Имена существительные 1, 2, 3-го склонения. Имена существительные одушевлённые и неодушевлённые.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Имя прилагательное: общее значение, вопросы, употребление в речи. Зависимость формы имени прилагательного от формы имени существительного. Изменение имён прилагательных по родам, числам и падежам (кроме имён прилагательных на -ий, -ов, - ин). Склонение имён прилагательных.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Местоимение (общее представление). Личные местоимения, их употребление в речи. Использование личных местоимений для устранения неоправданных повторов в тексте.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Глагол: общее значение, вопросы, употребление в речи. Неопределённая форма глагола Настоящее, будущее, прошедшее время глаголов. Изменение глаголов по временам, числам. Род глаголов в прошедшем времени.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Частица не, её значение.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Синтаксис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Предложение. Установление при помощи смысловых (синтаксических) вопросов связи между словами в предложении. Главные члены предложения — подлежащее и сказуемое. Второстепенные члены предложения (без деления на виды). Предложения распространённые и нераспространённые.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Наблюдение за однородными членами предложения с союзами и, а, но и без союзов.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Орфография и пунктуация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Орфографическая зоркость как осознание места возможного возникновения орфографической ошибки, различные способы решения орфографической задачи в зависимости от места орфограммы в слове; контроль и самоконтроль при проверке собственных и предложенных текстов (повторение и применение на новом орфографическом материале).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Использование орфографического словаря для определения (уточнения) написания слова.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правописания и их применение:</w:t>
      </w:r>
    </w:p>
    <w:p w:rsidR="00692C05" w:rsidRPr="00724AE8" w:rsidRDefault="00692C05" w:rsidP="00CE6E1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разделительный твёрдый знак;</w:t>
      </w:r>
    </w:p>
    <w:p w:rsidR="00692C05" w:rsidRPr="00724AE8" w:rsidRDefault="00692C05" w:rsidP="00CE6E1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непроизносимые согласные в корне слова;</w:t>
      </w:r>
    </w:p>
    <w:p w:rsidR="00692C05" w:rsidRPr="00724AE8" w:rsidRDefault="00692C05" w:rsidP="00CE6E1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мягкий знак после шипящих на конце имён существительных;</w:t>
      </w:r>
    </w:p>
    <w:p w:rsidR="00692C05" w:rsidRPr="00724AE8" w:rsidRDefault="00692C05" w:rsidP="00CE6E1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безударные гласные в падежных окончаниях имён существительных (на уровне наблюдения);</w:t>
      </w:r>
    </w:p>
    <w:p w:rsidR="00692C05" w:rsidRPr="00724AE8" w:rsidRDefault="00692C05" w:rsidP="00CE6E1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безударные гласные в падежных окончаниях имён прилагательных (на уровне наблюдения);</w:t>
      </w:r>
    </w:p>
    <w:p w:rsidR="00692C05" w:rsidRPr="00724AE8" w:rsidRDefault="00692C05" w:rsidP="00CE6E1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раздельное написание предлогов с личными местоимениями;</w:t>
      </w:r>
    </w:p>
    <w:p w:rsidR="00692C05" w:rsidRPr="00724AE8" w:rsidRDefault="00692C05" w:rsidP="00CE6E1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непроверяемые гласные и согласные (перечень слов в орфографическом словаре учебника);</w:t>
      </w:r>
    </w:p>
    <w:p w:rsidR="00692C05" w:rsidRPr="00724AE8" w:rsidRDefault="00692C05" w:rsidP="00CE6E1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раздельное написание частицы не с глаголами.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Развитие речи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Нормы речевого этикета: устное и письменное приглашение, просьба, извинение, благодарность, отказ и др. Соблюдение норм речевого этикета и орфоэпических норм в ситуациях учебного и бытового общения. Речевые средства, помогающие: формулировать и аргументировать собственное мнение в диалоге и дискуссии; договариваться и приходить к общему решению в совместной деятельности; контролировать (устно координировать) действия при проведении парной и групповой работы.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Особенности речевого этикета в условиях общения с людьми, плохо владеющими русским языком.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Повторение и продолжение работы с текстом, начатой во 2 классе: признаки текста, тема текста, основная мысль текста, заголовок, корректирование текстов с нарушенным порядком предложений и абзацев.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 текста. Составление плана текста, написание текста по заданному плану. Связь предложений в тексте с помощью личных местоимений, синонимов, союзов и, а, но. Ключевые слова в тексте.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Определение типов текстов (повествование, описание, рассуждение) и создание собственных текстов заданного типа.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Жанр письма, объявления. Изложение текста по коллективно или самостоятельно составленному плану. Изучающее, ознакомительное чтение.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русского языка в 3 классе способствует работе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Познавательные универсальные учебные действия: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действия: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сравнивать грамматические признаки разных частей речи;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сравнивать тему и основную мысль текста;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сравнивать типы текстов (повествование, описание, рассуждение); сравнивать прямое и переносное значение слова;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группировать слова на основании того, какой частью речи они являются;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объединять имена существительные в группы по определённому признаку (например, род или число);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существенный признак для классификации звуков, предложений;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при помощи смысловых (синтаксических) вопросов связи между словами в предложении;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ориентироваться в изученных понятиях (подлежащее, сказуемое, второстепенные члены предложения, часть речи, склонение) и соотносить понятие с его краткой характеристикой.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исследовательские действия: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разрыв между реальным и желательным качеством текста на основе предложенных учителем критериев;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 помощью учителя формулировать цель, планировать изменения текста;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высказывать предположение в процессе наблюдения за языковым материалом;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проводить по предложенному плану несложное лингвистическое мини исследование, выполнять по предложенному плану проектное задание;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формулировать выводы об особенностях каждого из трёх типов текстов, подкреплять их доказательствами на основе результатов проведенного наблюдения;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выбирать наиболее подходящий для данной ситуации тип текста (на основе предложенных критериев).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выбирать источник получения информации при выполнении мини исследования;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анализировать текстовую, графическую, звуковую информацию в соответствии с учебной задачей;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самостоятельно создавать схемы, таблицы для представления информации как результата наблюдения за языковыми единицами.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Общение: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строить речевое высказывание в соответствии с поставленной задачей;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создавать устные и письменные тексты (описание, рассуждение, повествование);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готовить небольшие выступления о результатах групповой работы, наблюдения, выполненного мини-исследования, проектного задания;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создавать небольшие устные и письменные тексты, содержащие приглашение, просьбу, извинение, благодарность, отказ, с использованием норм речевого этикета.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Самоорганизация: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планировать действия по решению орфографической задачи; выстраивать последовательность выбранных действий.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Самоконтроль: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причины успеха/неудач при выполнении заданий по русскому языку;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корректировать с помощью учителя свои учебные действия для преодоления ошибок при выделении в слове корня и окончания, при определении части речи, члена предложения при списывании текстов и записи под диктовку.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деятельность: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формулировать краткосрочные и долгосрочные цели (индивидуальные с учётом участия в коллективных задачах) при выполнении коллективного мини исследования или проектного задания на основе предложенного формата планирования, распределения промежуточных шагов и сроков;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выполнять совместные (в группах) проектные задания с опорой на предложенные образцы;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при выполнении совместной деятельности справедливо распределять работу, договариваться, обсуждать процесс и результат совместной работы;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проявлять готовность выполнять разные роли: руководителя (лидера), подчиненного, проявлять самостоятельность, организованность, инициативность для достижения общего успеха деятельности.</w:t>
      </w:r>
    </w:p>
    <w:p w:rsidR="00E62C0B" w:rsidRDefault="00E62C0B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>ПРЕДМЕТНЫЕ РЕЗУЛЬТАТЫ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3 КЛАСС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 третьем классе обучающийся научится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— объяснять значение русского языка как государственного языка Российской Федерации;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характеризовать, сравнивать, классифицировать звуки вне слова и в слове по заданным параметрам;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— производить </w:t>
      </w:r>
      <w:proofErr w:type="gramStart"/>
      <w:r w:rsidRPr="00724AE8">
        <w:rPr>
          <w:rFonts w:eastAsia="Calibri" w:cs="Times New Roman"/>
          <w:color w:val="00000A"/>
          <w:szCs w:val="24"/>
        </w:rPr>
        <w:t>звуко-буквенный</w:t>
      </w:r>
      <w:proofErr w:type="gramEnd"/>
      <w:r w:rsidRPr="00724AE8">
        <w:rPr>
          <w:rFonts w:eastAsia="Calibri" w:cs="Times New Roman"/>
          <w:color w:val="00000A"/>
          <w:szCs w:val="24"/>
        </w:rPr>
        <w:t xml:space="preserve"> анализ слова (в словах с орфограммами; без транскрибирования);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функцию разделительных мягкого и твёрдого знаков в словах; устанавливать соотношение звукового и буквенного состава, в том числе с учётом функций букв е, ё, ю, я, в словах с разделительными ь, ъ, в словах с непроизносимыми согласными;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различать однокоренные слова и формы одного и того же слова; различать однокоренные слова и слова с омонимичными корнями (без называния термина); различать однокоренные слова и синонимы;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в словах с однозначно выделяемыми морфемами окончание, корень, приставку, суффикс;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выявлять случаи употребления синонимов и антонимов; подбирать синонимы и антонимы к словам разных частей речи;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слова, употреблённые в прямом и переносном значении (простые случаи);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значение слова в тексте;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имена существительные; определять грамматические признаки имён существительных: род, число, падеж; склонять в единственном числе имена существительные с ударными окончаниями;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имена прилагательные; определять грамматические признаки имён прилагательных: род, число, падеж; изменять имена прилагательные по падежам, числам, родам (в единственном числе) в соответствии с падежом, числом и родом имён существительных;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глаголы; различать глаголы, отвечающие на вопросы «что делать?» и «что сделать?»; определять грамматические признаки глаголов: форму времени, число, род (в прошедшем времени); изменять глагол по временам (простые случаи), в прошедшем времени — по родам;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личные местоимения (в начальной форме); использовать личные местоимения для устранения неоправданных повторов в тексте;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различать предлоги и приставки;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вид предложения по цели высказывания и по эмоциональной окраске;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главные и второстепенные (без деления на виды) члены предложения;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распространённые и нераспространённые предложения;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место орфограммы в слове и между словами на изученные правила; применять изученные правила правописания, в том числе непроверяемые гласные и согласные (перечень слов в орфографическом словаре учебника); непроизносимые согласные в корне слова; разделительный твёрдый знак; мягкий знак после шипящих на конце имён существительных; не с глаголами; раздельное написание предлогов со словами;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правильно списывать слова, предложения, тексты объёмом не более 70 слов;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писать под диктовку тексты объёмом не более 65 слов с учётом изученных правил правописания;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и исправлять ошибки на изученные правила, описки;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понимать тексты разных типов, находить в тексте заданную информацию;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формулировать простые выводы на основе прочитанной (услышанной) информации устно и письменно (1—2 предложения);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строить устное диалогическое и монологическое высказывание (3—5 предложений на определённую тему, по наблюдениям) с соблюдением орфоэпических норм, правильной интонации; создавать небольшие устные и письменные тексты (2—4 предложения), содержащие приглашение, просьбу, извинение, благодарность, отказ, с использованием норм речевого этикета;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связь предложений в тексте (с помощью личных местоимений, синонимов, союзов и, а, но)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— определять ключевые слова в тексте;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тему текста и основную мысль текста;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выявлять части текста (абзацы) и отражать с помощью ключевых слов или предложений их смысловое содержание;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составлять план текста, создавать по нему текст и корректировать текст;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писать подробное изложение по заданному, коллективно или самостоятельно составленному плану;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объяснять своими словами значение изученных понятий, использовать изученные понятия;</w:t>
      </w:r>
    </w:p>
    <w:p w:rsidR="00692C05" w:rsidRPr="00724AE8" w:rsidRDefault="00692C05" w:rsidP="00CE6E1F">
      <w:pPr>
        <w:spacing w:after="0" w:line="36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уточнять значение слова с помощью толкового словаря.</w:t>
      </w:r>
    </w:p>
    <w:p w:rsidR="00557E72" w:rsidRDefault="00557E72">
      <w:pPr>
        <w:sectPr w:rsidR="00557E7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57E72" w:rsidRPr="00557E72" w:rsidRDefault="00557E72" w:rsidP="00557E72">
      <w:pPr>
        <w:suppressAutoHyphens/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  <w:lang w:eastAsia="zh-CN"/>
        </w:rPr>
      </w:pPr>
      <w:r w:rsidRPr="00557E72">
        <w:rPr>
          <w:rFonts w:eastAsia="Times New Roman" w:cs="Times New Roman"/>
          <w:b/>
          <w:color w:val="000000"/>
          <w:w w:val="101"/>
          <w:szCs w:val="24"/>
          <w:lang w:eastAsia="zh-CN"/>
        </w:rPr>
        <w:t>ТЕМАТИЧЕСКОЕ ПЛАНИРОВАНИЕ</w:t>
      </w:r>
    </w:p>
    <w:p w:rsidR="00557E72" w:rsidRPr="00557E72" w:rsidRDefault="00557E72" w:rsidP="00557E72">
      <w:pPr>
        <w:suppressAutoHyphens/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  <w:lang w:eastAsia="zh-CN"/>
        </w:rPr>
      </w:pPr>
    </w:p>
    <w:p w:rsidR="00557E72" w:rsidRPr="00557E72" w:rsidRDefault="00557E72" w:rsidP="00557E72">
      <w:pPr>
        <w:suppressAutoHyphens/>
        <w:autoSpaceDE w:val="0"/>
        <w:autoSpaceDN w:val="0"/>
        <w:spacing w:after="0" w:line="233" w:lineRule="auto"/>
        <w:rPr>
          <w:rFonts w:eastAsia="Times New Roman" w:cs="Times New Roman"/>
          <w:b/>
          <w:color w:val="000000"/>
          <w:w w:val="101"/>
          <w:szCs w:val="24"/>
          <w:lang w:eastAsia="zh-CN"/>
        </w:rPr>
      </w:pPr>
    </w:p>
    <w:tbl>
      <w:tblPr>
        <w:tblpPr w:leftFromText="180" w:rightFromText="180" w:vertAnchor="text" w:horzAnchor="margin" w:tblpY="-220"/>
        <w:tblW w:w="9739" w:type="dxa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3584"/>
        <w:gridCol w:w="897"/>
        <w:gridCol w:w="1281"/>
        <w:gridCol w:w="1326"/>
        <w:gridCol w:w="1984"/>
      </w:tblGrid>
      <w:tr w:rsidR="00557E72" w:rsidRPr="00557E72" w:rsidTr="002875A3">
        <w:trPr>
          <w:trHeight w:val="142"/>
          <w:tblCellSpacing w:w="20" w:type="nil"/>
        </w:trPr>
        <w:tc>
          <w:tcPr>
            <w:tcW w:w="6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right="-108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b/>
                <w:color w:val="000000"/>
                <w:szCs w:val="24"/>
                <w:lang w:eastAsia="zh-CN"/>
              </w:rPr>
              <w:t xml:space="preserve">№ п/п </w:t>
            </w:r>
          </w:p>
          <w:p w:rsidR="00557E72" w:rsidRPr="00557E72" w:rsidRDefault="00557E72" w:rsidP="00557E72">
            <w:pPr>
              <w:suppressAutoHyphens/>
              <w:spacing w:after="0"/>
              <w:ind w:left="135"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  <w:tc>
          <w:tcPr>
            <w:tcW w:w="35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-100" w:right="-68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b/>
                <w:color w:val="000000"/>
                <w:szCs w:val="24"/>
                <w:lang w:eastAsia="zh-CN"/>
              </w:rPr>
              <w:t xml:space="preserve">Наименование разделов и тем программы </w:t>
            </w:r>
          </w:p>
          <w:p w:rsidR="00557E72" w:rsidRPr="00557E72" w:rsidRDefault="00557E72" w:rsidP="00557E72">
            <w:pPr>
              <w:suppressAutoHyphens/>
              <w:spacing w:after="0"/>
              <w:ind w:left="-100" w:right="-68"/>
              <w:rPr>
                <w:rFonts w:eastAsia="Times New Roman" w:cs="Times New Roman"/>
                <w:szCs w:val="24"/>
                <w:lang w:eastAsia="zh-CN"/>
              </w:rPr>
            </w:pPr>
          </w:p>
        </w:tc>
        <w:tc>
          <w:tcPr>
            <w:tcW w:w="3504" w:type="dxa"/>
            <w:gridSpan w:val="3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right="-70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b/>
                <w:color w:val="000000"/>
                <w:szCs w:val="24"/>
                <w:lang w:eastAsia="zh-CN"/>
              </w:rPr>
              <w:t>Количество часов</w:t>
            </w:r>
          </w:p>
        </w:tc>
        <w:tc>
          <w:tcPr>
            <w:tcW w:w="19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-42" w:right="-70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b/>
                <w:color w:val="000000"/>
                <w:szCs w:val="24"/>
                <w:lang w:eastAsia="zh-CN"/>
              </w:rPr>
              <w:t xml:space="preserve">Электронные (цифровые) образовательные ресурсы </w:t>
            </w:r>
          </w:p>
          <w:p w:rsidR="00557E72" w:rsidRPr="00557E72" w:rsidRDefault="00557E72" w:rsidP="00557E72">
            <w:pPr>
              <w:suppressAutoHyphens/>
              <w:spacing w:after="0"/>
              <w:ind w:left="135" w:right="-70"/>
              <w:rPr>
                <w:rFonts w:eastAsia="Times New Roman" w:cs="Times New Roman"/>
                <w:szCs w:val="24"/>
                <w:lang w:eastAsia="zh-CN"/>
              </w:rPr>
            </w:pPr>
          </w:p>
        </w:tc>
      </w:tr>
      <w:tr w:rsidR="00557E72" w:rsidRPr="00557E72" w:rsidTr="002875A3">
        <w:trPr>
          <w:trHeight w:val="142"/>
          <w:tblCellSpacing w:w="20" w:type="nil"/>
        </w:trPr>
        <w:tc>
          <w:tcPr>
            <w:tcW w:w="66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7E72" w:rsidRPr="00557E72" w:rsidRDefault="00557E72" w:rsidP="00557E72">
            <w:pPr>
              <w:suppressAutoHyphens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7E72" w:rsidRPr="00557E72" w:rsidRDefault="00557E72" w:rsidP="00557E72">
            <w:pPr>
              <w:suppressAutoHyphens/>
              <w:ind w:left="-100" w:right="-68"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-3" w:right="-76"/>
              <w:rPr>
                <w:rFonts w:eastAsia="Times New Roman" w:cs="Times New Roman"/>
                <w:szCs w:val="24"/>
                <w:lang w:val="en-US" w:eastAsia="zh-CN"/>
              </w:rPr>
            </w:pPr>
            <w:proofErr w:type="spellStart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>Всего</w:t>
            </w:r>
            <w:proofErr w:type="spellEnd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 xml:space="preserve"> </w:t>
            </w:r>
          </w:p>
          <w:p w:rsidR="00557E72" w:rsidRPr="00557E72" w:rsidRDefault="00557E72" w:rsidP="00557E72">
            <w:pPr>
              <w:suppressAutoHyphens/>
              <w:spacing w:after="0"/>
              <w:ind w:left="135" w:right="-70"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-45" w:right="-70"/>
              <w:rPr>
                <w:rFonts w:eastAsia="Times New Roman" w:cs="Times New Roman"/>
                <w:szCs w:val="24"/>
                <w:lang w:val="en-US" w:eastAsia="zh-CN"/>
              </w:rPr>
            </w:pPr>
            <w:proofErr w:type="spellStart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>Контрольные</w:t>
            </w:r>
            <w:proofErr w:type="spellEnd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 xml:space="preserve"> </w:t>
            </w:r>
            <w:proofErr w:type="spellStart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>работы</w:t>
            </w:r>
            <w:proofErr w:type="spellEnd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 xml:space="preserve"> </w:t>
            </w:r>
          </w:p>
          <w:p w:rsidR="00557E72" w:rsidRPr="00557E72" w:rsidRDefault="00557E72" w:rsidP="00557E72">
            <w:pPr>
              <w:suppressAutoHyphens/>
              <w:spacing w:after="0"/>
              <w:ind w:left="135" w:right="-70"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-50" w:right="-70"/>
              <w:rPr>
                <w:rFonts w:eastAsia="Times New Roman" w:cs="Times New Roman"/>
                <w:szCs w:val="24"/>
                <w:lang w:val="en-US" w:eastAsia="zh-CN"/>
              </w:rPr>
            </w:pPr>
            <w:proofErr w:type="spellStart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>Практические</w:t>
            </w:r>
            <w:proofErr w:type="spellEnd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 xml:space="preserve"> </w:t>
            </w:r>
            <w:proofErr w:type="spellStart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>работы</w:t>
            </w:r>
            <w:proofErr w:type="spellEnd"/>
            <w:r w:rsidRPr="00557E72">
              <w:rPr>
                <w:rFonts w:eastAsia="Times New Roman" w:cs="Times New Roman"/>
                <w:b/>
                <w:color w:val="000000"/>
                <w:szCs w:val="24"/>
                <w:lang w:val="en-US" w:eastAsia="zh-CN"/>
              </w:rPr>
              <w:t xml:space="preserve"> </w:t>
            </w:r>
          </w:p>
          <w:p w:rsidR="00557E72" w:rsidRPr="00557E72" w:rsidRDefault="00557E72" w:rsidP="00557E72">
            <w:pPr>
              <w:suppressAutoHyphens/>
              <w:spacing w:after="0"/>
              <w:ind w:left="135" w:right="-70"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57E72" w:rsidRPr="00557E72" w:rsidRDefault="00557E72" w:rsidP="00557E72">
            <w:pPr>
              <w:suppressAutoHyphens/>
              <w:ind w:right="-70"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</w:tr>
      <w:tr w:rsidR="00557E72" w:rsidRPr="00557E72" w:rsidTr="002875A3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rPr>
                <w:rFonts w:eastAsia="Times New Roman" w:cs="Times New Roman"/>
                <w:szCs w:val="24"/>
                <w:lang w:val="en-US"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val="en-US" w:eastAsia="zh-CN"/>
              </w:rPr>
              <w:t>1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-100" w:right="-68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 xml:space="preserve">  Повторение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22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3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Times New Roman" w:cs="Times New Roman"/>
                <w:szCs w:val="24"/>
                <w:lang w:val="en-US"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2875A3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rPr>
                <w:rFonts w:eastAsia="Times New Roman" w:cs="Times New Roman"/>
                <w:szCs w:val="24"/>
                <w:lang w:val="en-US"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val="en-US" w:eastAsia="zh-CN"/>
              </w:rPr>
              <w:t>2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right="-68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Предложение. Словосочетание. Текст.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>12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 w:line="240" w:lineRule="auto"/>
              <w:ind w:left="42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2875A3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>3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right="-68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Состав слова.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 xml:space="preserve">68 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 w:line="240" w:lineRule="auto"/>
              <w:ind w:left="42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2875A3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rPr>
                <w:rFonts w:eastAsia="Times New Roman" w:cs="Times New Roman"/>
                <w:color w:val="000000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>4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right="-68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Части речи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color w:val="000000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>62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 w:line="240" w:lineRule="auto"/>
              <w:ind w:left="42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180045" w:rsidTr="002875A3">
        <w:trPr>
          <w:trHeight w:val="142"/>
          <w:tblCellSpacing w:w="20" w:type="nil"/>
        </w:trPr>
        <w:tc>
          <w:tcPr>
            <w:tcW w:w="66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9</w:t>
            </w:r>
          </w:p>
        </w:tc>
        <w:tc>
          <w:tcPr>
            <w:tcW w:w="35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right="-68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Повторение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val="en-US"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>6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 w:line="240" w:lineRule="auto"/>
              <w:ind w:left="42"/>
              <w:rPr>
                <w:rFonts w:eastAsia="Times New Roman" w:cs="Times New Roman"/>
                <w:szCs w:val="24"/>
                <w:lang w:val="en-US"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http://www.nachalka.com/biblioteka</w:t>
            </w:r>
          </w:p>
        </w:tc>
      </w:tr>
      <w:tr w:rsidR="00557E72" w:rsidRPr="00557E72" w:rsidTr="002875A3">
        <w:trPr>
          <w:trHeight w:val="142"/>
          <w:tblCellSpacing w:w="20" w:type="nil"/>
        </w:trPr>
        <w:tc>
          <w:tcPr>
            <w:tcW w:w="4251" w:type="dxa"/>
            <w:gridSpan w:val="2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rPr>
                <w:rFonts w:eastAsia="Times New Roman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>ОБЩЕЕ КОЛИЧЕСТВО ЧАСОВ ПО ПРОГРАММЕ</w:t>
            </w:r>
          </w:p>
        </w:tc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val="en-US"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 xml:space="preserve"> </w:t>
            </w:r>
            <w:r w:rsidRPr="00557E72">
              <w:rPr>
                <w:rFonts w:eastAsia="Times New Roman" w:cs="Times New Roman"/>
                <w:color w:val="000000"/>
                <w:szCs w:val="24"/>
                <w:lang w:val="en-US" w:eastAsia="zh-CN"/>
              </w:rPr>
              <w:t>1</w:t>
            </w: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>70</w:t>
            </w:r>
            <w:r w:rsidRPr="00557E72">
              <w:rPr>
                <w:rFonts w:eastAsia="Times New Roman" w:cs="Times New Roman"/>
                <w:color w:val="000000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val="en-US"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>11</w:t>
            </w:r>
            <w:r w:rsidRPr="00557E72">
              <w:rPr>
                <w:rFonts w:eastAsia="Times New Roman" w:cs="Times New Roman"/>
                <w:color w:val="000000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326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spacing w:after="0"/>
              <w:ind w:left="135"/>
              <w:jc w:val="center"/>
              <w:rPr>
                <w:rFonts w:eastAsia="Times New Roman" w:cs="Times New Roman"/>
                <w:szCs w:val="24"/>
                <w:lang w:val="en-US"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val="en-US" w:eastAsia="zh-CN"/>
              </w:rPr>
              <w:t xml:space="preserve"> 0 </w:t>
            </w:r>
          </w:p>
        </w:tc>
        <w:tc>
          <w:tcPr>
            <w:tcW w:w="1984" w:type="dxa"/>
            <w:tcMar>
              <w:top w:w="50" w:type="dxa"/>
              <w:left w:w="100" w:type="dxa"/>
            </w:tcMar>
            <w:vAlign w:val="center"/>
          </w:tcPr>
          <w:p w:rsidR="00557E72" w:rsidRPr="00557E72" w:rsidRDefault="00557E72" w:rsidP="00557E72">
            <w:pPr>
              <w:suppressAutoHyphens/>
              <w:rPr>
                <w:rFonts w:eastAsia="Times New Roman" w:cs="Times New Roman"/>
                <w:szCs w:val="24"/>
                <w:lang w:val="en-US" w:eastAsia="zh-CN"/>
              </w:rPr>
            </w:pPr>
          </w:p>
        </w:tc>
      </w:tr>
    </w:tbl>
    <w:p w:rsidR="00557E72" w:rsidRPr="00557E72" w:rsidRDefault="00557E72" w:rsidP="00557E72">
      <w:pPr>
        <w:suppressAutoHyphens/>
        <w:rPr>
          <w:rFonts w:eastAsia="Droid Sans Fallback" w:cs="Times New Roman"/>
          <w:b/>
          <w:szCs w:val="24"/>
          <w:lang w:eastAsia="zh-CN"/>
        </w:rPr>
      </w:pPr>
      <w:r w:rsidRPr="00557E72">
        <w:rPr>
          <w:rFonts w:eastAsia="Droid Sans Fallback" w:cs="Times New Roman"/>
          <w:b/>
          <w:szCs w:val="24"/>
          <w:lang w:eastAsia="zh-CN"/>
        </w:rPr>
        <w:t>Поурочное  планирование</w:t>
      </w:r>
    </w:p>
    <w:tbl>
      <w:tblPr>
        <w:tblW w:w="9639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425"/>
        <w:gridCol w:w="175"/>
        <w:gridCol w:w="1803"/>
        <w:gridCol w:w="149"/>
        <w:gridCol w:w="850"/>
        <w:gridCol w:w="284"/>
        <w:gridCol w:w="992"/>
        <w:gridCol w:w="567"/>
        <w:gridCol w:w="567"/>
        <w:gridCol w:w="283"/>
        <w:gridCol w:w="1701"/>
      </w:tblGrid>
      <w:tr w:rsidR="00557E72" w:rsidRPr="00557E72" w:rsidTr="00557E72">
        <w:trPr>
          <w:trHeight w:val="543"/>
        </w:trPr>
        <w:tc>
          <w:tcPr>
            <w:tcW w:w="851" w:type="dxa"/>
            <w:vMerge w:val="restart"/>
            <w:tcBorders>
              <w:top w:val="single" w:sz="4" w:space="0" w:color="000080"/>
              <w:left w:val="single" w:sz="4" w:space="0" w:color="000080"/>
              <w:right w:val="single" w:sz="4" w:space="0" w:color="auto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bCs/>
                <w:szCs w:val="24"/>
                <w:lang w:eastAsia="zh-CN"/>
              </w:rPr>
              <w:t>№</w:t>
            </w:r>
          </w:p>
        </w:tc>
        <w:tc>
          <w:tcPr>
            <w:tcW w:w="992" w:type="dxa"/>
            <w:vMerge w:val="restart"/>
            <w:tcBorders>
              <w:top w:val="single" w:sz="4" w:space="0" w:color="00008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bCs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bCs/>
                <w:szCs w:val="24"/>
                <w:lang w:eastAsia="zh-CN"/>
              </w:rPr>
              <w:t>Дата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bCs/>
                <w:szCs w:val="24"/>
                <w:lang w:eastAsia="zh-CN"/>
              </w:rPr>
              <w:t>изучения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00008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bCs/>
                <w:szCs w:val="24"/>
                <w:lang w:eastAsia="zh-CN"/>
              </w:rPr>
              <w:t>Тема урока</w:t>
            </w:r>
          </w:p>
        </w:tc>
        <w:tc>
          <w:tcPr>
            <w:tcW w:w="3260" w:type="dxa"/>
            <w:gridSpan w:val="5"/>
            <w:tcBorders>
              <w:top w:val="single" w:sz="4" w:space="0" w:color="0000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bCs/>
                <w:szCs w:val="24"/>
                <w:lang w:eastAsia="zh-CN"/>
              </w:rPr>
              <w:t>Кол-во часов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80"/>
              <w:left w:val="single" w:sz="4" w:space="0" w:color="auto"/>
              <w:right w:val="single" w:sz="4" w:space="0" w:color="000080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color w:val="000000"/>
                <w:szCs w:val="24"/>
                <w:lang w:eastAsia="zh-CN"/>
              </w:rPr>
              <w:t>Электронные цифровые образовательные ресурсы</w:t>
            </w:r>
          </w:p>
        </w:tc>
      </w:tr>
      <w:tr w:rsidR="00557E72" w:rsidRPr="00557E72" w:rsidTr="00557E72">
        <w:trPr>
          <w:cantSplit/>
          <w:trHeight w:val="1134"/>
        </w:trPr>
        <w:tc>
          <w:tcPr>
            <w:tcW w:w="851" w:type="dxa"/>
            <w:vMerge/>
            <w:tcBorders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80"/>
              <w:right w:val="single" w:sz="4" w:space="0" w:color="auto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vMerge/>
            <w:tcBorders>
              <w:left w:val="single" w:sz="4" w:space="0" w:color="auto"/>
              <w:bottom w:val="single" w:sz="4" w:space="0" w:color="000080"/>
              <w:right w:val="single" w:sz="4" w:space="0" w:color="auto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  <w:right w:val="single" w:sz="4" w:space="0" w:color="000080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>
              <w:rPr>
                <w:rFonts w:eastAsia="Droid Sans Fallback" w:cs="Times New Roman"/>
                <w:szCs w:val="24"/>
                <w:lang w:eastAsia="zh-CN"/>
              </w:rPr>
              <w:t>В</w:t>
            </w:r>
            <w:r w:rsidRPr="00557E72">
              <w:rPr>
                <w:rFonts w:eastAsia="Droid Sans Fallback" w:cs="Times New Roman"/>
                <w:szCs w:val="24"/>
                <w:lang w:eastAsia="zh-CN"/>
              </w:rPr>
              <w:t>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80"/>
              <w:right w:val="single" w:sz="4" w:space="0" w:color="000080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Контрольные работы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  <w:right w:val="single" w:sz="4" w:space="0" w:color="000080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Практические работы</w:t>
            </w: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000080"/>
              <w:right w:val="single" w:sz="4" w:space="0" w:color="000080"/>
            </w:tcBorders>
            <w:shd w:val="clear" w:color="auto" w:fill="auto"/>
            <w:vAlign w:val="center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rPr>
          <w:trHeight w:val="1152"/>
        </w:trPr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 xml:space="preserve"> </w:t>
            </w:r>
            <w:r w:rsidRPr="00557E72">
              <w:rPr>
                <w:rFonts w:eastAsia="Droid Sans Fallback" w:cs="Times New Roman"/>
                <w:szCs w:val="24"/>
                <w:lang w:eastAsia="zh-CN"/>
              </w:rPr>
              <w:t>16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18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rPr>
          <w:trHeight w:val="760"/>
        </w:trPr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21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5529" w:type="dxa"/>
            <w:gridSpan w:val="8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Повествовательные, вопросительные и побудительные предложения</w:t>
            </w:r>
          </w:p>
        </w:tc>
        <w:tc>
          <w:tcPr>
            <w:tcW w:w="128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Восклицательные и невосклицательные  предложения</w:t>
            </w:r>
          </w:p>
        </w:tc>
        <w:tc>
          <w:tcPr>
            <w:tcW w:w="128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Р.Р. Составление рассказа по рисункам на тему «Мы любим спорт»</w:t>
            </w:r>
          </w:p>
        </w:tc>
        <w:tc>
          <w:tcPr>
            <w:tcW w:w="128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26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27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Главные и второстепенные члены предложения. Связь слов в предложении</w:t>
            </w:r>
          </w:p>
        </w:tc>
        <w:tc>
          <w:tcPr>
            <w:tcW w:w="128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Простые распространенные и нераспространенные предложения.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Проверочная работа.</w:t>
            </w:r>
          </w:p>
        </w:tc>
        <w:tc>
          <w:tcPr>
            <w:tcW w:w="128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29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Простое и сложное предложения. Упражнения в установлении связи слов.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31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Словосочетания .Предложение и словосочетание</w:t>
            </w:r>
          </w:p>
        </w:tc>
        <w:tc>
          <w:tcPr>
            <w:tcW w:w="128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tabs>
                <w:tab w:val="left" w:pos="1506"/>
              </w:tabs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диктант по теме:  «Предложение»</w:t>
            </w:r>
          </w:p>
        </w:tc>
        <w:tc>
          <w:tcPr>
            <w:tcW w:w="128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Текст. Тема текста. Основная мысль текста. Заголовок текста.</w:t>
            </w:r>
          </w:p>
        </w:tc>
        <w:tc>
          <w:tcPr>
            <w:tcW w:w="128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9639" w:type="dxa"/>
            <w:gridSpan w:val="1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Корень. Однокоренные слова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36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37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Написание корня в однокоренных словах.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Понятие об окончании и его роли в речи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39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Роль окончания и предлога в предложении. Упражнения в подборе и написании однокоренных слов.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40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41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Общее понятие о приставке и суффиксе.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42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Закрепление знаний о суффиксах и приставках как значимых частях слова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словарный диктант.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proofErr w:type="spellStart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Р.р</w:t>
            </w:r>
            <w:proofErr w:type="spellEnd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. Сочинение по серии картинок и плану.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45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46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Суффикс – значимая часть слова Образование слов с помощью суффиксов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47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Наблюдение над значением приставок и   их ролью в нашем языке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49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Образование слов с помощью приставок.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51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Обобщение знаний о составе слов. Упражнения в разборе слов по составу.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53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Проверочная работа. Упражнения в разборе слов по составу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55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56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безударных гласных, глухих и звонких согласных в корне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57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Проверка слов с глухими и звонкими согласными в корне слова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59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 слов с глухими и звонкими согласными в корне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диктант.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rPr>
          <w:trHeight w:val="618"/>
        </w:trPr>
        <w:tc>
          <w:tcPr>
            <w:tcW w:w="851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61</w:t>
            </w:r>
          </w:p>
        </w:tc>
        <w:tc>
          <w:tcPr>
            <w:tcW w:w="1592" w:type="dxa"/>
            <w:gridSpan w:val="3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proofErr w:type="spellStart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Р.р</w:t>
            </w:r>
            <w:proofErr w:type="spellEnd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. Обучающее изложение по коллективно составленному плану и опорным словам</w:t>
            </w:r>
          </w:p>
        </w:tc>
        <w:tc>
          <w:tcPr>
            <w:tcW w:w="999" w:type="dxa"/>
            <w:gridSpan w:val="2"/>
            <w:vMerge w:val="restart"/>
            <w:tcBorders>
              <w:top w:val="single" w:sz="4" w:space="0" w:color="000080"/>
              <w:left w:val="single" w:sz="4" w:space="0" w:color="00000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rPr>
          <w:trHeight w:val="496"/>
        </w:trPr>
        <w:tc>
          <w:tcPr>
            <w:tcW w:w="85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592" w:type="dxa"/>
            <w:gridSpan w:val="3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999" w:type="dxa"/>
            <w:gridSpan w:val="2"/>
            <w:vMerge/>
            <w:tcBorders>
              <w:top w:val="single" w:sz="4" w:space="0" w:color="000080"/>
              <w:left w:val="single" w:sz="4" w:space="0" w:color="00000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0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</w:tr>
      <w:tr w:rsidR="00557E72" w:rsidRPr="00557E72" w:rsidTr="00557E72">
        <w:trPr>
          <w:trHeight w:val="1104"/>
        </w:trPr>
        <w:tc>
          <w:tcPr>
            <w:tcW w:w="85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592" w:type="dxa"/>
            <w:gridSpan w:val="3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999" w:type="dxa"/>
            <w:gridSpan w:val="2"/>
            <w:tcBorders>
              <w:left w:val="single" w:sz="4" w:space="0" w:color="00000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43" w:type="dxa"/>
            <w:gridSpan w:val="3"/>
            <w:tcBorders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62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Упражнения  в правописании слов с глухими и звонкими согласными в корне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Проверочная работа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0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64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 слов с глухими и звонкими согласными в корне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Контрольное списывание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66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67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Упражнения в написании слов с глухими и звонкими согласными в корне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 xml:space="preserve">Контрольный диктант 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69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Упражнения в написании слов с глухими и звонкими согласными в корне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71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Наблюдение над тем, какие гласные буквы требуют проверки и какие слова являются проверочными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диктант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73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Правило проверки безударных гласных в корне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Обобщение знаний о способах проверки безударных гласных  в корне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76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 р. Изложение повествовательного текста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77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Слова с проверяемыми безударными гласными, парными глухими и звонкими согласными в корне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79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Слова с проверяемыми и непроверяемыми гласными в корне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81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Проверочный диктант.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Слова с безударной гласной е, проверяемой буквой ё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Слова с двумя безударными гласными в корне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словарный диктант.</w:t>
            </w:r>
          </w:p>
        </w:tc>
        <w:tc>
          <w:tcPr>
            <w:tcW w:w="999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84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слов с безударными гласными, глухими и звонкими согласными в корне.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86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диктант.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87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Контрольное списывание.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proofErr w:type="spellStart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Р.р</w:t>
            </w:r>
            <w:proofErr w:type="spellEnd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. Составление  текста – описания по вопросам. Контрольный словарный диктант.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89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Слова с непроизносимыми согласными.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Правило проверки написания слов с непроизносимыми согласными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91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слов с непроизносимыми согласными.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93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приставок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 р. Обучающее изложение «Алёшина яблоня»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96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97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 xml:space="preserve">Предлог и приставка. Правописание приставок и предлогов. 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Разделительный твёрдый знак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99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Мягкий и твёрдый разделительные знаки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Написание слов с разделительным мягким и твёрдым знаками. Проверочная работа.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101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proofErr w:type="spellStart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Р.р</w:t>
            </w:r>
            <w:proofErr w:type="spellEnd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. Текст-повествование (общее понятие).  Изложение повествовательного текста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eastAsia="zh-CN"/>
              </w:rPr>
              <w:t>https://m.edsoo.ru</w:t>
            </w:r>
          </w:p>
        </w:tc>
      </w:tr>
      <w:tr w:rsidR="00557E72" w:rsidRPr="00557E72" w:rsidTr="00557E72">
        <w:tc>
          <w:tcPr>
            <w:tcW w:w="9639" w:type="dxa"/>
            <w:gridSpan w:val="1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Части речи 62 часа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Понятие о частях речи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103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Общее понятие о местоимении как части речи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105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106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Части речи и члены предложения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107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Изменение сущ., прил., глаг. по числам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109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Обобщение сведений о частях речи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Составление текста по картинке и плану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110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111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Имя существительное как часть речи.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Одушевлённые и неодушевлённые имена существительные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Большая буква в именах собственных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Род имён существительных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115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116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Род имён существительных в ед. и во мн. числе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117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Определение рода имён существительных в косвенных падежах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Родовые окончания имён существительных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119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Изменение имён сущ. по числам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120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121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Изменение имен существительных по падежам (общее понятие о склонении)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122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123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Склонение имен существительных и  распознавание падежа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124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 р. Обучающее изложение на основе зрительного восприятия текста по коллективно составленному плану и опорным словам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127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128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Упражнения в определении падежа, наблюдение над ролью в предложении существительных в именительном падеже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129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Склонение имен существительных и распознавание падежей, в разборе предложений по членам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Мягкий знак на конце существительных после шипящих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131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слов с шипящими на конце. Проверочная работа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Обобщение знаний об именах существительных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диктант по теме «Имя существительное»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Понятие об имени прилагательном как части речи.  Связь имени прилагательного с именем существительным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136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Прилагательные-синонимы, прилагательные-антонимы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137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 р. Текст-описание. Сочинение-описание животного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138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139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Изменение имён прилагательных по родам. Правописание родовых окончаний имён прилагательных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Проверочная работа.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Изменение имён прилагательных по числам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словарный диктант.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141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окончаний имён прилагательных во мн. числе и в ед. числе.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 диктант по теме: «Правописание родовых окончаний имён прилагательных»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0бобщение знаний об имени прилагательном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Понятие о глаголе как части речи. Роль глаголов в предложении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146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Глаголы – синонимы и  глаголы – антонимы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147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Употребление глаголов в прямом и переносном смысле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Текст-рассуждение.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149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Изменение глаголов по числам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Определение числа глагола и изменение глаголов по числам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151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proofErr w:type="spellStart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Р.р</w:t>
            </w:r>
            <w:proofErr w:type="spellEnd"/>
            <w:r w:rsidRPr="00557E72">
              <w:rPr>
                <w:rFonts w:eastAsia="Droid Sans Fallback" w:cs="Times New Roman"/>
                <w:i/>
                <w:szCs w:val="24"/>
                <w:lang w:eastAsia="zh-CN"/>
              </w:rPr>
              <w:t>. Изложение по зрительному восприятию и плану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Понятие о временных формах глагола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Определение времени глагола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154</w:t>
            </w:r>
          </w:p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Неопределенная форма глагола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156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Контрольное списывание.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157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Изменение глаголов по временам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158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Наблюдение над изменением по родам глаголов в прошедшем времени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159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Употребления глаголов в прошедшем времени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160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глаголов с приставками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161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НЕ с глаголами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162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Употребление и правописание частицы не с глаголами</w:t>
            </w:r>
          </w:p>
          <w:p w:rsidR="00557E72" w:rsidRPr="00557E72" w:rsidRDefault="00557E72" w:rsidP="00557E72">
            <w:pPr>
              <w:suppressAutoHyphens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словарный диктант.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163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 глаголов с частицей не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164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Промежуточная аттестация. Итоговый контрольный диктант.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165</w:t>
            </w:r>
          </w:p>
        </w:tc>
        <w:tc>
          <w:tcPr>
            <w:tcW w:w="159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80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Контрольный диктант «Глагол»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9639" w:type="dxa"/>
            <w:gridSpan w:val="1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jc w:val="center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Повторение 6 часов</w:t>
            </w:r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166</w:t>
            </w:r>
          </w:p>
        </w:tc>
        <w:tc>
          <w:tcPr>
            <w:tcW w:w="141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97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Повторение пройденного.  Предложение. Текст.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167</w:t>
            </w:r>
          </w:p>
        </w:tc>
        <w:tc>
          <w:tcPr>
            <w:tcW w:w="141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97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Состав слова: корень, приставка, суффикс, окончание.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168</w:t>
            </w:r>
          </w:p>
        </w:tc>
        <w:tc>
          <w:tcPr>
            <w:tcW w:w="141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97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Орфограммы в корне слова.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169</w:t>
            </w:r>
          </w:p>
        </w:tc>
        <w:tc>
          <w:tcPr>
            <w:tcW w:w="141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97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Обобщение знаний о глаголе.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  <w:tr w:rsidR="00557E72" w:rsidRPr="00557E72" w:rsidTr="00557E72"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170</w:t>
            </w:r>
          </w:p>
        </w:tc>
        <w:tc>
          <w:tcPr>
            <w:tcW w:w="141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97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Правописание приставок и разделительный  Ъ</w:t>
            </w:r>
          </w:p>
        </w:tc>
        <w:tc>
          <w:tcPr>
            <w:tcW w:w="9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Droid Sans Fallback" w:cs="Times New Roman"/>
                <w:szCs w:val="24"/>
                <w:lang w:eastAsia="zh-CN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auto"/>
          </w:tcPr>
          <w:p w:rsidR="00557E72" w:rsidRPr="00557E72" w:rsidRDefault="00557E72" w:rsidP="00557E72">
            <w:pPr>
              <w:suppressAutoHyphens/>
              <w:snapToGrid w:val="0"/>
              <w:spacing w:after="0" w:line="240" w:lineRule="auto"/>
              <w:rPr>
                <w:rFonts w:eastAsia="Droid Sans Fallback" w:cs="Times New Roman"/>
                <w:szCs w:val="24"/>
                <w:lang w:eastAsia="zh-CN"/>
              </w:rPr>
            </w:pP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http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://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www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nachalka</w:t>
            </w:r>
            <w:proofErr w:type="spellEnd"/>
            <w:r w:rsidRPr="00557E72">
              <w:rPr>
                <w:rFonts w:eastAsia="Times New Roman" w:cs="Times New Roman"/>
                <w:szCs w:val="24"/>
                <w:lang w:eastAsia="zh-CN"/>
              </w:rPr>
              <w:t>.</w:t>
            </w:r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com</w:t>
            </w:r>
            <w:r w:rsidRPr="00557E72">
              <w:rPr>
                <w:rFonts w:eastAsia="Times New Roman" w:cs="Times New Roman"/>
                <w:szCs w:val="24"/>
                <w:lang w:eastAsia="zh-CN"/>
              </w:rPr>
              <w:t>/</w:t>
            </w:r>
            <w:proofErr w:type="spellStart"/>
            <w:r w:rsidRPr="00557E72">
              <w:rPr>
                <w:rFonts w:eastAsia="Times New Roman" w:cs="Times New Roman"/>
                <w:szCs w:val="24"/>
                <w:lang w:val="en-US" w:eastAsia="zh-CN"/>
              </w:rPr>
              <w:t>biblioteka</w:t>
            </w:r>
            <w:proofErr w:type="spellEnd"/>
          </w:p>
        </w:tc>
      </w:tr>
    </w:tbl>
    <w:p w:rsidR="00557E72" w:rsidRPr="00557E72" w:rsidRDefault="00557E72" w:rsidP="00557E72">
      <w:pPr>
        <w:suppressAutoHyphens/>
        <w:rPr>
          <w:rFonts w:eastAsia="Droid Sans Fallback" w:cs="Times New Roman"/>
          <w:szCs w:val="24"/>
          <w:lang w:eastAsia="zh-CN"/>
        </w:rPr>
      </w:pPr>
    </w:p>
    <w:p w:rsidR="00557E72" w:rsidRPr="00557E72" w:rsidRDefault="00557E72" w:rsidP="00557E72">
      <w:pPr>
        <w:suppressAutoHyphens/>
        <w:rPr>
          <w:rFonts w:eastAsia="Droid Sans Fallback" w:cs="Times New Roman"/>
          <w:szCs w:val="24"/>
          <w:lang w:eastAsia="zh-CN"/>
        </w:rPr>
      </w:pPr>
    </w:p>
    <w:p w:rsidR="002F2478" w:rsidRDefault="002F2478"/>
    <w:sectPr w:rsidR="002F2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Droid Sans Fallback">
    <w:altName w:val="MS Gothic"/>
    <w:charset w:val="80"/>
    <w:family w:val="auto"/>
    <w:pitch w:val="variable"/>
  </w:font>
  <w:font w:name="FreeSans">
    <w:altName w:val="MS Gothic"/>
    <w:charset w:val="80"/>
    <w:family w:val="auto"/>
    <w:pitch w:val="variable"/>
  </w:font>
  <w:font w:name="Lohit Devanagari">
    <w:charset w:val="01"/>
    <w:family w:val="auto"/>
    <w:pitch w:val="default"/>
  </w:font>
  <w:font w:name="Lohit Hindi">
    <w:charset w:val="80"/>
    <w:family w:val="auto"/>
    <w:pitch w:val="default"/>
  </w:font>
  <w:font w:name="DejaVu Sans Condensed">
    <w:charset w:val="CC"/>
    <w:family w:val="swiss"/>
    <w:pitch w:val="variable"/>
    <w:sig w:usb0="E7000EFF" w:usb1="5200F5FF" w:usb2="0A242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Times New Roman" w:hAnsi="Times New Roman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08"/>
        </w:tabs>
        <w:ind w:left="0" w:firstLine="0"/>
      </w:pPr>
      <w:rPr>
        <w:rFonts w:ascii="Times New Roman" w:hAnsi="Times New Roman" w:cs="Symbol"/>
        <w:sz w:val="28"/>
        <w:szCs w:val="28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19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6"/>
      <w:numFmt w:val="bullet"/>
      <w:lvlText w:val=""/>
      <w:lvlJc w:val="left"/>
      <w:pPr>
        <w:tabs>
          <w:tab w:val="num" w:pos="0"/>
        </w:tabs>
        <w:ind w:left="927" w:hanging="360"/>
      </w:pPr>
      <w:rPr>
        <w:rFonts w:ascii="Symbol" w:hAnsi="Symbol" w:cs="Times New Roman"/>
      </w:rPr>
    </w:lvl>
  </w:abstractNum>
  <w:abstractNum w:abstractNumId="7" w15:restartNumberingAfterBreak="0">
    <w:nsid w:val="193E1BFB"/>
    <w:multiLevelType w:val="hybridMultilevel"/>
    <w:tmpl w:val="2F2C141E"/>
    <w:lvl w:ilvl="0" w:tplc="04190001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ACA7F6F"/>
    <w:multiLevelType w:val="hybridMultilevel"/>
    <w:tmpl w:val="52C47C64"/>
    <w:lvl w:ilvl="0" w:tplc="298A16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05"/>
    <w:rsid w:val="00180045"/>
    <w:rsid w:val="002B76ED"/>
    <w:rsid w:val="002F2478"/>
    <w:rsid w:val="004166F7"/>
    <w:rsid w:val="004B15F8"/>
    <w:rsid w:val="00557E72"/>
    <w:rsid w:val="005C06B2"/>
    <w:rsid w:val="00692C05"/>
    <w:rsid w:val="006E1035"/>
    <w:rsid w:val="00AC671C"/>
    <w:rsid w:val="00CE6E1F"/>
    <w:rsid w:val="00E6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11B5A1-5979-40F6-8382-C308A448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C05"/>
  </w:style>
  <w:style w:type="paragraph" w:styleId="1">
    <w:name w:val="heading 1"/>
    <w:basedOn w:val="a"/>
    <w:next w:val="a0"/>
    <w:link w:val="10"/>
    <w:qFormat/>
    <w:rsid w:val="00557E72"/>
    <w:pPr>
      <w:keepNext/>
      <w:numPr>
        <w:numId w:val="1"/>
      </w:numPr>
      <w:suppressAutoHyphens/>
      <w:spacing w:after="0" w:line="240" w:lineRule="auto"/>
      <w:outlineLvl w:val="0"/>
    </w:pPr>
    <w:rPr>
      <w:rFonts w:ascii="Monotype Corsiva" w:eastAsia="Times New Roman" w:hAnsi="Monotype Corsiva" w:cs="Times New Roman"/>
      <w:sz w:val="36"/>
      <w:szCs w:val="24"/>
      <w:lang w:eastAsia="zh-CN"/>
    </w:rPr>
  </w:style>
  <w:style w:type="paragraph" w:styleId="2">
    <w:name w:val="heading 2"/>
    <w:basedOn w:val="a"/>
    <w:next w:val="a0"/>
    <w:link w:val="20"/>
    <w:qFormat/>
    <w:rsid w:val="00557E72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eastAsia="Times New Roman" w:cs="Times New Roman"/>
      <w:b/>
      <w:bCs/>
      <w:sz w:val="20"/>
      <w:szCs w:val="24"/>
      <w:lang w:eastAsia="zh-CN"/>
    </w:rPr>
  </w:style>
  <w:style w:type="paragraph" w:styleId="3">
    <w:name w:val="heading 3"/>
    <w:basedOn w:val="a"/>
    <w:next w:val="a0"/>
    <w:link w:val="30"/>
    <w:qFormat/>
    <w:rsid w:val="00557E72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bCs/>
      <w:szCs w:val="2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57E72"/>
    <w:rPr>
      <w:rFonts w:ascii="Monotype Corsiva" w:eastAsia="Times New Roman" w:hAnsi="Monotype Corsiva" w:cs="Times New Roman"/>
      <w:sz w:val="36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557E72"/>
    <w:rPr>
      <w:rFonts w:eastAsia="Times New Roman" w:cs="Times New Roman"/>
      <w:b/>
      <w:bCs/>
      <w:sz w:val="20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557E72"/>
    <w:rPr>
      <w:rFonts w:eastAsia="Times New Roman" w:cs="Times New Roman"/>
      <w:b/>
      <w:bCs/>
      <w:szCs w:val="24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557E72"/>
  </w:style>
  <w:style w:type="character" w:customStyle="1" w:styleId="WW8Num1z0">
    <w:name w:val="WW8Num1z0"/>
    <w:rsid w:val="00557E72"/>
  </w:style>
  <w:style w:type="character" w:customStyle="1" w:styleId="WW8Num1z1">
    <w:name w:val="WW8Num1z1"/>
    <w:rsid w:val="00557E72"/>
  </w:style>
  <w:style w:type="character" w:customStyle="1" w:styleId="WW8Num1z2">
    <w:name w:val="WW8Num1z2"/>
    <w:rsid w:val="00557E72"/>
  </w:style>
  <w:style w:type="character" w:customStyle="1" w:styleId="WW8Num1z3">
    <w:name w:val="WW8Num1z3"/>
    <w:rsid w:val="00557E72"/>
  </w:style>
  <w:style w:type="character" w:customStyle="1" w:styleId="WW8Num1z4">
    <w:name w:val="WW8Num1z4"/>
    <w:rsid w:val="00557E72"/>
  </w:style>
  <w:style w:type="character" w:customStyle="1" w:styleId="WW8Num1z5">
    <w:name w:val="WW8Num1z5"/>
    <w:rsid w:val="00557E72"/>
  </w:style>
  <w:style w:type="character" w:customStyle="1" w:styleId="WW8Num1z6">
    <w:name w:val="WW8Num1z6"/>
    <w:rsid w:val="00557E72"/>
  </w:style>
  <w:style w:type="character" w:customStyle="1" w:styleId="WW8Num1z7">
    <w:name w:val="WW8Num1z7"/>
    <w:rsid w:val="00557E72"/>
  </w:style>
  <w:style w:type="character" w:customStyle="1" w:styleId="WW8Num1z8">
    <w:name w:val="WW8Num1z8"/>
    <w:rsid w:val="00557E72"/>
  </w:style>
  <w:style w:type="character" w:customStyle="1" w:styleId="WW8Num2z0">
    <w:name w:val="WW8Num2z0"/>
    <w:rsid w:val="00557E72"/>
    <w:rPr>
      <w:rFonts w:ascii="Times New Roman" w:hAnsi="Times New Roman" w:cs="Times New Roman"/>
    </w:rPr>
  </w:style>
  <w:style w:type="character" w:customStyle="1" w:styleId="WW8Num3z0">
    <w:name w:val="WW8Num3z0"/>
    <w:rsid w:val="00557E72"/>
    <w:rPr>
      <w:rFonts w:ascii="Times New Roman" w:hAnsi="Times New Roman" w:cs="Times New Roman"/>
    </w:rPr>
  </w:style>
  <w:style w:type="character" w:customStyle="1" w:styleId="WW8Num4z0">
    <w:name w:val="WW8Num4z0"/>
    <w:rsid w:val="00557E72"/>
    <w:rPr>
      <w:rFonts w:ascii="Times New Roman" w:hAnsi="Times New Roman" w:cs="Symbol"/>
    </w:rPr>
  </w:style>
  <w:style w:type="character" w:customStyle="1" w:styleId="WW8Num5z0">
    <w:name w:val="WW8Num5z0"/>
    <w:rsid w:val="00557E72"/>
    <w:rPr>
      <w:rFonts w:ascii="Times New Roman" w:eastAsia="Trebuchet MS" w:hAnsi="Times New Roman" w:cs="Symbol"/>
      <w:sz w:val="28"/>
      <w:szCs w:val="28"/>
    </w:rPr>
  </w:style>
  <w:style w:type="character" w:customStyle="1" w:styleId="WW8Num6z0">
    <w:name w:val="WW8Num6z0"/>
    <w:rsid w:val="00557E72"/>
    <w:rPr>
      <w:rFonts w:ascii="Symbol" w:hAnsi="Symbol" w:cs="Symbol"/>
      <w:sz w:val="28"/>
      <w:szCs w:val="28"/>
    </w:rPr>
  </w:style>
  <w:style w:type="character" w:customStyle="1" w:styleId="WW8Num6z1">
    <w:name w:val="WW8Num6z1"/>
    <w:rsid w:val="00557E72"/>
    <w:rPr>
      <w:rFonts w:ascii="Courier New" w:hAnsi="Courier New" w:cs="Courier New"/>
    </w:rPr>
  </w:style>
  <w:style w:type="character" w:customStyle="1" w:styleId="WW8Num6z2">
    <w:name w:val="WW8Num6z2"/>
    <w:rsid w:val="00557E72"/>
    <w:rPr>
      <w:rFonts w:ascii="Wingdings" w:hAnsi="Wingdings" w:cs="Wingdings"/>
    </w:rPr>
  </w:style>
  <w:style w:type="character" w:customStyle="1" w:styleId="WW8Num7z0">
    <w:name w:val="WW8Num7z0"/>
    <w:rsid w:val="00557E72"/>
    <w:rPr>
      <w:rFonts w:ascii="Symbol" w:hAnsi="Symbol" w:cs="Times New Roman"/>
    </w:rPr>
  </w:style>
  <w:style w:type="character" w:customStyle="1" w:styleId="31">
    <w:name w:val="Основной шрифт абзаца3"/>
    <w:rsid w:val="00557E72"/>
  </w:style>
  <w:style w:type="character" w:customStyle="1" w:styleId="21">
    <w:name w:val="Основной шрифт абзаца2"/>
    <w:rsid w:val="00557E72"/>
  </w:style>
  <w:style w:type="character" w:customStyle="1" w:styleId="WW8Num2z1">
    <w:name w:val="WW8Num2z1"/>
    <w:rsid w:val="00557E72"/>
  </w:style>
  <w:style w:type="character" w:customStyle="1" w:styleId="WW8Num2z2">
    <w:name w:val="WW8Num2z2"/>
    <w:rsid w:val="00557E72"/>
  </w:style>
  <w:style w:type="character" w:customStyle="1" w:styleId="WW8Num2z3">
    <w:name w:val="WW8Num2z3"/>
    <w:rsid w:val="00557E72"/>
  </w:style>
  <w:style w:type="character" w:customStyle="1" w:styleId="WW8Num2z4">
    <w:name w:val="WW8Num2z4"/>
    <w:rsid w:val="00557E72"/>
  </w:style>
  <w:style w:type="character" w:customStyle="1" w:styleId="WW8Num2z5">
    <w:name w:val="WW8Num2z5"/>
    <w:rsid w:val="00557E72"/>
  </w:style>
  <w:style w:type="character" w:customStyle="1" w:styleId="WW8Num2z6">
    <w:name w:val="WW8Num2z6"/>
    <w:rsid w:val="00557E72"/>
  </w:style>
  <w:style w:type="character" w:customStyle="1" w:styleId="WW8Num2z7">
    <w:name w:val="WW8Num2z7"/>
    <w:rsid w:val="00557E72"/>
  </w:style>
  <w:style w:type="character" w:customStyle="1" w:styleId="WW8Num2z8">
    <w:name w:val="WW8Num2z8"/>
    <w:rsid w:val="00557E72"/>
  </w:style>
  <w:style w:type="character" w:customStyle="1" w:styleId="WW8Num3z1">
    <w:name w:val="WW8Num3z1"/>
    <w:rsid w:val="00557E72"/>
  </w:style>
  <w:style w:type="character" w:customStyle="1" w:styleId="WW8Num3z2">
    <w:name w:val="WW8Num3z2"/>
    <w:rsid w:val="00557E72"/>
  </w:style>
  <w:style w:type="character" w:customStyle="1" w:styleId="WW8Num3z3">
    <w:name w:val="WW8Num3z3"/>
    <w:rsid w:val="00557E72"/>
  </w:style>
  <w:style w:type="character" w:customStyle="1" w:styleId="WW8Num3z4">
    <w:name w:val="WW8Num3z4"/>
    <w:rsid w:val="00557E72"/>
  </w:style>
  <w:style w:type="character" w:customStyle="1" w:styleId="WW8Num3z5">
    <w:name w:val="WW8Num3z5"/>
    <w:rsid w:val="00557E72"/>
  </w:style>
  <w:style w:type="character" w:customStyle="1" w:styleId="WW8Num3z6">
    <w:name w:val="WW8Num3z6"/>
    <w:rsid w:val="00557E72"/>
  </w:style>
  <w:style w:type="character" w:customStyle="1" w:styleId="WW8Num3z7">
    <w:name w:val="WW8Num3z7"/>
    <w:rsid w:val="00557E72"/>
  </w:style>
  <w:style w:type="character" w:customStyle="1" w:styleId="WW8Num3z8">
    <w:name w:val="WW8Num3z8"/>
    <w:rsid w:val="00557E72"/>
  </w:style>
  <w:style w:type="character" w:customStyle="1" w:styleId="WW8Num4z1">
    <w:name w:val="WW8Num4z1"/>
    <w:rsid w:val="00557E72"/>
  </w:style>
  <w:style w:type="character" w:customStyle="1" w:styleId="WW8Num4z2">
    <w:name w:val="WW8Num4z2"/>
    <w:rsid w:val="00557E72"/>
  </w:style>
  <w:style w:type="character" w:customStyle="1" w:styleId="WW8Num4z3">
    <w:name w:val="WW8Num4z3"/>
    <w:rsid w:val="00557E72"/>
  </w:style>
  <w:style w:type="character" w:customStyle="1" w:styleId="WW8Num4z4">
    <w:name w:val="WW8Num4z4"/>
    <w:rsid w:val="00557E72"/>
  </w:style>
  <w:style w:type="character" w:customStyle="1" w:styleId="WW8Num4z5">
    <w:name w:val="WW8Num4z5"/>
    <w:rsid w:val="00557E72"/>
  </w:style>
  <w:style w:type="character" w:customStyle="1" w:styleId="WW8Num4z6">
    <w:name w:val="WW8Num4z6"/>
    <w:rsid w:val="00557E72"/>
  </w:style>
  <w:style w:type="character" w:customStyle="1" w:styleId="WW8Num4z7">
    <w:name w:val="WW8Num4z7"/>
    <w:rsid w:val="00557E72"/>
  </w:style>
  <w:style w:type="character" w:customStyle="1" w:styleId="WW8Num4z8">
    <w:name w:val="WW8Num4z8"/>
    <w:rsid w:val="00557E72"/>
  </w:style>
  <w:style w:type="character" w:customStyle="1" w:styleId="WW8Num5z1">
    <w:name w:val="WW8Num5z1"/>
    <w:rsid w:val="00557E72"/>
    <w:rPr>
      <w:rFonts w:ascii="Courier New" w:hAnsi="Courier New" w:cs="Courier New"/>
    </w:rPr>
  </w:style>
  <w:style w:type="character" w:customStyle="1" w:styleId="WW8Num5z2">
    <w:name w:val="WW8Num5z2"/>
    <w:rsid w:val="00557E72"/>
    <w:rPr>
      <w:rFonts w:ascii="Wingdings" w:hAnsi="Wingdings" w:cs="Wingdings"/>
    </w:rPr>
  </w:style>
  <w:style w:type="character" w:customStyle="1" w:styleId="WW8Num6z3">
    <w:name w:val="WW8Num6z3"/>
    <w:rsid w:val="00557E72"/>
  </w:style>
  <w:style w:type="character" w:customStyle="1" w:styleId="WW8Num6z4">
    <w:name w:val="WW8Num6z4"/>
    <w:rsid w:val="00557E72"/>
  </w:style>
  <w:style w:type="character" w:customStyle="1" w:styleId="WW8Num6z5">
    <w:name w:val="WW8Num6z5"/>
    <w:rsid w:val="00557E72"/>
  </w:style>
  <w:style w:type="character" w:customStyle="1" w:styleId="WW8Num6z6">
    <w:name w:val="WW8Num6z6"/>
    <w:rsid w:val="00557E72"/>
  </w:style>
  <w:style w:type="character" w:customStyle="1" w:styleId="WW8Num6z7">
    <w:name w:val="WW8Num6z7"/>
    <w:rsid w:val="00557E72"/>
  </w:style>
  <w:style w:type="character" w:customStyle="1" w:styleId="WW8Num6z8">
    <w:name w:val="WW8Num6z8"/>
    <w:rsid w:val="00557E72"/>
  </w:style>
  <w:style w:type="character" w:customStyle="1" w:styleId="WW8Num7z1">
    <w:name w:val="WW8Num7z1"/>
    <w:rsid w:val="00557E72"/>
    <w:rPr>
      <w:rFonts w:ascii="Courier New" w:hAnsi="Courier New" w:cs="Courier New"/>
    </w:rPr>
  </w:style>
  <w:style w:type="character" w:customStyle="1" w:styleId="WW8Num7z2">
    <w:name w:val="WW8Num7z2"/>
    <w:rsid w:val="00557E72"/>
    <w:rPr>
      <w:rFonts w:ascii="Wingdings" w:hAnsi="Wingdings" w:cs="Wingdings"/>
    </w:rPr>
  </w:style>
  <w:style w:type="character" w:customStyle="1" w:styleId="WW8Num7z3">
    <w:name w:val="WW8Num7z3"/>
    <w:rsid w:val="00557E72"/>
    <w:rPr>
      <w:rFonts w:ascii="Symbol" w:hAnsi="Symbol" w:cs="Symbol"/>
    </w:rPr>
  </w:style>
  <w:style w:type="character" w:customStyle="1" w:styleId="12">
    <w:name w:val="Основной шрифт абзаца1"/>
    <w:rsid w:val="00557E72"/>
  </w:style>
  <w:style w:type="character" w:customStyle="1" w:styleId="a4">
    <w:name w:val="Основной текст Знак"/>
    <w:rsid w:val="00557E72"/>
    <w:rPr>
      <w:rFonts w:ascii="Times New Roman" w:eastAsia="Times New Roman" w:hAnsi="Times New Roman" w:cs="Times New Roman"/>
      <w:sz w:val="20"/>
      <w:szCs w:val="24"/>
    </w:rPr>
  </w:style>
  <w:style w:type="character" w:customStyle="1" w:styleId="22">
    <w:name w:val="Основной текст 2 Знак"/>
    <w:rsid w:val="00557E72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7">
    <w:name w:val="fontstyle57"/>
    <w:basedOn w:val="12"/>
    <w:rsid w:val="00557E72"/>
  </w:style>
  <w:style w:type="character" w:customStyle="1" w:styleId="apple-converted-space">
    <w:name w:val="apple-converted-space"/>
    <w:basedOn w:val="12"/>
    <w:rsid w:val="00557E72"/>
  </w:style>
  <w:style w:type="character" w:customStyle="1" w:styleId="fontstyle60">
    <w:name w:val="fontstyle60"/>
    <w:basedOn w:val="12"/>
    <w:rsid w:val="00557E72"/>
  </w:style>
  <w:style w:type="character" w:customStyle="1" w:styleId="fontstyle68">
    <w:name w:val="fontstyle68"/>
    <w:basedOn w:val="12"/>
    <w:rsid w:val="00557E72"/>
  </w:style>
  <w:style w:type="character" w:customStyle="1" w:styleId="fontstyle71">
    <w:name w:val="fontstyle71"/>
    <w:basedOn w:val="12"/>
    <w:rsid w:val="00557E72"/>
  </w:style>
  <w:style w:type="character" w:customStyle="1" w:styleId="fontstyle69">
    <w:name w:val="fontstyle69"/>
    <w:basedOn w:val="12"/>
    <w:rsid w:val="00557E72"/>
  </w:style>
  <w:style w:type="character" w:customStyle="1" w:styleId="c5">
    <w:name w:val="c5"/>
    <w:basedOn w:val="12"/>
    <w:rsid w:val="00557E72"/>
  </w:style>
  <w:style w:type="character" w:customStyle="1" w:styleId="c5c9">
    <w:name w:val="c5 c9"/>
    <w:basedOn w:val="12"/>
    <w:rsid w:val="00557E72"/>
  </w:style>
  <w:style w:type="character" w:customStyle="1" w:styleId="c5c7">
    <w:name w:val="c5 c7"/>
    <w:basedOn w:val="12"/>
    <w:rsid w:val="00557E72"/>
  </w:style>
  <w:style w:type="character" w:customStyle="1" w:styleId="a5">
    <w:name w:val="Текст выноски Знак"/>
    <w:rsid w:val="00557E72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rsid w:val="00557E72"/>
    <w:rPr>
      <w:rFonts w:cs="Courier New"/>
    </w:rPr>
  </w:style>
  <w:style w:type="character" w:customStyle="1" w:styleId="ListLabel2">
    <w:name w:val="ListLabel 2"/>
    <w:rsid w:val="00557E72"/>
    <w:rPr>
      <w:sz w:val="20"/>
    </w:rPr>
  </w:style>
  <w:style w:type="character" w:customStyle="1" w:styleId="ListLabel3">
    <w:name w:val="ListLabel 3"/>
    <w:rsid w:val="00557E72"/>
    <w:rPr>
      <w:rFonts w:cs="Calibri"/>
    </w:rPr>
  </w:style>
  <w:style w:type="paragraph" w:customStyle="1" w:styleId="13">
    <w:name w:val="Заголовок1"/>
    <w:basedOn w:val="a"/>
    <w:next w:val="a0"/>
    <w:rsid w:val="00557E72"/>
    <w:pPr>
      <w:keepNext/>
      <w:suppressAutoHyphens/>
      <w:spacing w:before="240" w:after="120"/>
    </w:pPr>
    <w:rPr>
      <w:rFonts w:ascii="Liberation Sans" w:eastAsia="Droid Sans Fallback" w:hAnsi="Liberation Sans" w:cs="FreeSans"/>
      <w:sz w:val="28"/>
      <w:szCs w:val="28"/>
      <w:lang w:eastAsia="zh-CN"/>
    </w:rPr>
  </w:style>
  <w:style w:type="paragraph" w:styleId="a0">
    <w:name w:val="Body Text"/>
    <w:basedOn w:val="a"/>
    <w:link w:val="14"/>
    <w:rsid w:val="00557E72"/>
    <w:pPr>
      <w:suppressAutoHyphens/>
      <w:spacing w:after="0" w:line="240" w:lineRule="auto"/>
      <w:jc w:val="center"/>
    </w:pPr>
    <w:rPr>
      <w:rFonts w:eastAsia="Times New Roman" w:cs="Times New Roman"/>
      <w:sz w:val="20"/>
      <w:szCs w:val="24"/>
      <w:lang w:eastAsia="zh-CN"/>
    </w:rPr>
  </w:style>
  <w:style w:type="character" w:customStyle="1" w:styleId="14">
    <w:name w:val="Основной текст Знак1"/>
    <w:basedOn w:val="a1"/>
    <w:link w:val="a0"/>
    <w:rsid w:val="00557E72"/>
    <w:rPr>
      <w:rFonts w:eastAsia="Times New Roman" w:cs="Times New Roman"/>
      <w:sz w:val="20"/>
      <w:szCs w:val="24"/>
      <w:lang w:eastAsia="zh-CN"/>
    </w:rPr>
  </w:style>
  <w:style w:type="paragraph" w:styleId="a6">
    <w:name w:val="List"/>
    <w:basedOn w:val="a0"/>
    <w:rsid w:val="00557E72"/>
    <w:rPr>
      <w:rFonts w:cs="FreeSans"/>
    </w:rPr>
  </w:style>
  <w:style w:type="paragraph" w:styleId="a7">
    <w:name w:val="caption"/>
    <w:basedOn w:val="a"/>
    <w:next w:val="a8"/>
    <w:qFormat/>
    <w:rsid w:val="00557E72"/>
    <w:pPr>
      <w:suppressLineNumbers/>
      <w:suppressAutoHyphens/>
      <w:spacing w:before="120" w:after="120"/>
    </w:pPr>
    <w:rPr>
      <w:rFonts w:ascii="Calibri" w:eastAsia="Droid Sans Fallback" w:hAnsi="Calibri" w:cs="FreeSans"/>
      <w:i/>
      <w:iCs/>
      <w:szCs w:val="24"/>
      <w:lang w:eastAsia="zh-CN"/>
    </w:rPr>
  </w:style>
  <w:style w:type="paragraph" w:customStyle="1" w:styleId="32">
    <w:name w:val="Указатель3"/>
    <w:basedOn w:val="a"/>
    <w:rsid w:val="00557E72"/>
    <w:pPr>
      <w:suppressLineNumbers/>
      <w:suppressAutoHyphens/>
    </w:pPr>
    <w:rPr>
      <w:rFonts w:ascii="Calibri" w:eastAsia="Droid Sans Fallback" w:hAnsi="Calibri" w:cs="Lohit Devanagari"/>
      <w:sz w:val="22"/>
      <w:lang w:eastAsia="zh-CN"/>
    </w:rPr>
  </w:style>
  <w:style w:type="paragraph" w:customStyle="1" w:styleId="23">
    <w:name w:val="Название2"/>
    <w:basedOn w:val="a"/>
    <w:rsid w:val="00557E72"/>
    <w:pPr>
      <w:suppressLineNumbers/>
      <w:suppressAutoHyphens/>
      <w:spacing w:before="120" w:after="120"/>
    </w:pPr>
    <w:rPr>
      <w:rFonts w:ascii="Calibri" w:eastAsia="Droid Sans Fallback" w:hAnsi="Calibri" w:cs="Lohit Hindi"/>
      <w:i/>
      <w:iCs/>
      <w:szCs w:val="24"/>
      <w:lang w:eastAsia="zh-CN"/>
    </w:rPr>
  </w:style>
  <w:style w:type="paragraph" w:customStyle="1" w:styleId="24">
    <w:name w:val="Указатель2"/>
    <w:basedOn w:val="a"/>
    <w:rsid w:val="00557E72"/>
    <w:pPr>
      <w:suppressLineNumbers/>
      <w:suppressAutoHyphens/>
    </w:pPr>
    <w:rPr>
      <w:rFonts w:ascii="Calibri" w:eastAsia="Droid Sans Fallback" w:hAnsi="Calibri" w:cs="Lohit Hindi"/>
      <w:sz w:val="22"/>
      <w:lang w:eastAsia="zh-CN"/>
    </w:rPr>
  </w:style>
  <w:style w:type="paragraph" w:customStyle="1" w:styleId="15">
    <w:name w:val="Название1"/>
    <w:basedOn w:val="a"/>
    <w:rsid w:val="00557E72"/>
    <w:pPr>
      <w:suppressLineNumbers/>
      <w:suppressAutoHyphens/>
      <w:spacing w:before="120" w:after="120"/>
    </w:pPr>
    <w:rPr>
      <w:rFonts w:ascii="Calibri" w:eastAsia="Droid Sans Fallback" w:hAnsi="Calibri" w:cs="DejaVu Sans Condensed"/>
      <w:i/>
      <w:iCs/>
      <w:szCs w:val="24"/>
      <w:lang w:eastAsia="zh-CN"/>
    </w:rPr>
  </w:style>
  <w:style w:type="paragraph" w:customStyle="1" w:styleId="16">
    <w:name w:val="Указатель1"/>
    <w:basedOn w:val="a"/>
    <w:rsid w:val="00557E72"/>
    <w:pPr>
      <w:suppressLineNumbers/>
      <w:suppressAutoHyphens/>
    </w:pPr>
    <w:rPr>
      <w:rFonts w:ascii="Calibri" w:eastAsia="Droid Sans Fallback" w:hAnsi="Calibri" w:cs="DejaVu Sans Condensed"/>
      <w:sz w:val="22"/>
      <w:lang w:eastAsia="zh-CN"/>
    </w:rPr>
  </w:style>
  <w:style w:type="paragraph" w:styleId="a8">
    <w:name w:val="Subtitle"/>
    <w:basedOn w:val="13"/>
    <w:next w:val="a0"/>
    <w:link w:val="a9"/>
    <w:qFormat/>
    <w:rsid w:val="00557E72"/>
    <w:pPr>
      <w:jc w:val="center"/>
    </w:pPr>
    <w:rPr>
      <w:i/>
      <w:iCs/>
    </w:rPr>
  </w:style>
  <w:style w:type="character" w:customStyle="1" w:styleId="a9">
    <w:name w:val="Подзаголовок Знак"/>
    <w:basedOn w:val="a1"/>
    <w:link w:val="a8"/>
    <w:rsid w:val="00557E72"/>
    <w:rPr>
      <w:rFonts w:ascii="Liberation Sans" w:eastAsia="Droid Sans Fallback" w:hAnsi="Liberation Sans" w:cs="FreeSans"/>
      <w:i/>
      <w:iCs/>
      <w:sz w:val="28"/>
      <w:szCs w:val="28"/>
      <w:lang w:eastAsia="zh-CN"/>
    </w:rPr>
  </w:style>
  <w:style w:type="paragraph" w:styleId="17">
    <w:name w:val="index 1"/>
    <w:basedOn w:val="a"/>
    <w:next w:val="a"/>
    <w:autoRedefine/>
    <w:uiPriority w:val="99"/>
    <w:semiHidden/>
    <w:unhideWhenUsed/>
    <w:rsid w:val="00557E72"/>
    <w:pPr>
      <w:spacing w:after="0" w:line="240" w:lineRule="auto"/>
      <w:ind w:left="240" w:hanging="240"/>
    </w:pPr>
  </w:style>
  <w:style w:type="paragraph" w:styleId="aa">
    <w:name w:val="index heading"/>
    <w:basedOn w:val="a"/>
    <w:rsid w:val="00557E72"/>
    <w:pPr>
      <w:suppressLineNumbers/>
      <w:suppressAutoHyphens/>
    </w:pPr>
    <w:rPr>
      <w:rFonts w:ascii="Calibri" w:eastAsia="Droid Sans Fallback" w:hAnsi="Calibri" w:cs="FreeSans"/>
      <w:sz w:val="22"/>
      <w:lang w:eastAsia="zh-CN"/>
    </w:rPr>
  </w:style>
  <w:style w:type="paragraph" w:customStyle="1" w:styleId="210">
    <w:name w:val="Основной текст 21"/>
    <w:basedOn w:val="a"/>
    <w:rsid w:val="00557E72"/>
    <w:pPr>
      <w:suppressAutoHyphens/>
      <w:spacing w:after="120" w:line="480" w:lineRule="auto"/>
    </w:pPr>
    <w:rPr>
      <w:rFonts w:eastAsia="Times New Roman" w:cs="Times New Roman"/>
      <w:szCs w:val="24"/>
      <w:lang w:eastAsia="zh-CN"/>
    </w:rPr>
  </w:style>
  <w:style w:type="paragraph" w:styleId="ab">
    <w:name w:val="Balloon Text"/>
    <w:basedOn w:val="a"/>
    <w:link w:val="18"/>
    <w:rsid w:val="00557E72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8">
    <w:name w:val="Текст выноски Знак1"/>
    <w:basedOn w:val="a1"/>
    <w:link w:val="ab"/>
    <w:rsid w:val="00557E72"/>
    <w:rPr>
      <w:rFonts w:ascii="Tahoma" w:eastAsia="Times New Roman" w:hAnsi="Tahoma" w:cs="Tahoma"/>
      <w:sz w:val="16"/>
      <w:szCs w:val="16"/>
      <w:lang w:eastAsia="zh-CN"/>
    </w:rPr>
  </w:style>
  <w:style w:type="paragraph" w:styleId="ac">
    <w:name w:val="List Paragraph"/>
    <w:basedOn w:val="a"/>
    <w:qFormat/>
    <w:rsid w:val="00557E72"/>
    <w:pPr>
      <w:suppressAutoHyphens/>
      <w:ind w:left="720"/>
    </w:pPr>
    <w:rPr>
      <w:rFonts w:ascii="Calibri" w:eastAsia="Droid Sans Fallback" w:hAnsi="Calibri" w:cs="Calibri"/>
      <w:sz w:val="22"/>
      <w:lang w:eastAsia="zh-CN"/>
    </w:rPr>
  </w:style>
  <w:style w:type="paragraph" w:customStyle="1" w:styleId="ad">
    <w:name w:val="Содержимое таблицы"/>
    <w:basedOn w:val="a"/>
    <w:rsid w:val="00557E72"/>
    <w:pPr>
      <w:suppressLineNumbers/>
      <w:suppressAutoHyphens/>
    </w:pPr>
    <w:rPr>
      <w:rFonts w:ascii="Calibri" w:eastAsia="Droid Sans Fallback" w:hAnsi="Calibri" w:cs="Calibri"/>
      <w:sz w:val="22"/>
      <w:lang w:eastAsia="zh-CN"/>
    </w:rPr>
  </w:style>
  <w:style w:type="paragraph" w:customStyle="1" w:styleId="ae">
    <w:name w:val="Заголовок таблицы"/>
    <w:basedOn w:val="ad"/>
    <w:rsid w:val="00557E72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7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24</Pages>
  <Words>4931</Words>
  <Characters>28108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11</cp:revision>
  <dcterms:created xsi:type="dcterms:W3CDTF">2023-10-01T03:59:00Z</dcterms:created>
  <dcterms:modified xsi:type="dcterms:W3CDTF">2026-09-08T12:38:00Z</dcterms:modified>
</cp:coreProperties>
</file>