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E97" w:rsidRPr="00A8000B" w:rsidRDefault="00956E97" w:rsidP="00956E9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A8000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МИНИСТЕРСТВО ПРОСВЕЩЕНИЯ РОССИЙСКОЙ ФЕДЕРАЦИИ</w:t>
      </w:r>
    </w:p>
    <w:p w:rsidR="00956E97" w:rsidRPr="00A8000B" w:rsidRDefault="00956E97" w:rsidP="00956E9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56E97" w:rsidRPr="00A8000B" w:rsidRDefault="00956E97" w:rsidP="00956E97">
      <w:pPr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8000B">
        <w:rPr>
          <w:rFonts w:ascii="Times New Roman" w:eastAsia="Times New Roman" w:hAnsi="Times New Roman" w:cs="Times New Roman"/>
          <w:color w:val="000000"/>
          <w:sz w:val="24"/>
          <w:szCs w:val="24"/>
        </w:rPr>
        <w:t>Департамент образования Еврейской автономной области</w:t>
      </w:r>
    </w:p>
    <w:p w:rsidR="00956E97" w:rsidRPr="00A8000B" w:rsidRDefault="00956E97" w:rsidP="00956E97">
      <w:pPr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8000B">
        <w:rPr>
          <w:rFonts w:ascii="Times New Roman" w:eastAsia="Times New Roman" w:hAnsi="Times New Roman" w:cs="Times New Roman"/>
          <w:color w:val="000000"/>
          <w:sz w:val="24"/>
          <w:szCs w:val="24"/>
        </w:rPr>
        <w:t>Мэрия города муниципального образования «Город Биробиджан»</w:t>
      </w:r>
    </w:p>
    <w:p w:rsidR="00956E97" w:rsidRPr="00A8000B" w:rsidRDefault="00956E97" w:rsidP="00956E97">
      <w:pPr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D5F3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МБОУ </w:t>
      </w:r>
      <w:r w:rsidRPr="00A8000B">
        <w:rPr>
          <w:rFonts w:ascii="Times New Roman" w:eastAsia="Times New Roman" w:hAnsi="Times New Roman" w:cs="Times New Roman"/>
          <w:color w:val="000000"/>
          <w:sz w:val="24"/>
          <w:szCs w:val="24"/>
        </w:rPr>
        <w:t>«Начальная общеобразовательная школа</w:t>
      </w:r>
      <w:r w:rsidRPr="008D5F3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№ 14</w:t>
      </w:r>
      <w:r w:rsidRPr="00A8000B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956E97" w:rsidRPr="00A8000B" w:rsidRDefault="00956E97" w:rsidP="00956E97">
      <w:pPr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56E97" w:rsidRPr="00A8000B" w:rsidRDefault="00956E97" w:rsidP="00956E9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56E97" w:rsidRPr="00A8000B" w:rsidRDefault="00956E97" w:rsidP="00956E9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56E97" w:rsidRPr="00A8000B" w:rsidRDefault="00956E97" w:rsidP="00956E9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56E97" w:rsidRPr="00A8000B" w:rsidRDefault="00956E97" w:rsidP="00956E9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56E97" w:rsidRDefault="00956E97" w:rsidP="00956E9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56E97" w:rsidRDefault="00956E97" w:rsidP="00956E9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56E97" w:rsidRDefault="00956E97" w:rsidP="00956E9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56E97" w:rsidRDefault="00956E97" w:rsidP="00956E9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56E97" w:rsidRPr="00A8000B" w:rsidRDefault="00956E97" w:rsidP="00956E9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56E97" w:rsidRPr="00A8000B" w:rsidRDefault="00956E97" w:rsidP="00956E9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56E97" w:rsidRPr="00A8000B" w:rsidRDefault="00956E97" w:rsidP="00956E9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56E97" w:rsidRPr="00A8000B" w:rsidRDefault="00956E97" w:rsidP="00956E9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56E97" w:rsidRPr="00A8000B" w:rsidRDefault="00956E97" w:rsidP="00956E9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56E97" w:rsidRPr="00A8000B" w:rsidRDefault="00956E97" w:rsidP="00956E9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56E97" w:rsidRPr="00A8000B" w:rsidRDefault="00956E97" w:rsidP="00956E9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8000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РАБОЧАЯ ПРОГРАММА</w:t>
      </w:r>
    </w:p>
    <w:p w:rsidR="00956E97" w:rsidRPr="00A8000B" w:rsidRDefault="00956E97" w:rsidP="00956E9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предметного кружка</w:t>
      </w:r>
    </w:p>
    <w:p w:rsidR="00956E97" w:rsidRPr="00956E97" w:rsidRDefault="00956E97" w:rsidP="00956E9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56E9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«</w:t>
      </w:r>
      <w:r w:rsidRPr="00956E97">
        <w:rPr>
          <w:rFonts w:ascii="Times New Roman" w:eastAsia="DejaVu Sans" w:hAnsi="Times New Roman" w:cs="Times New Roman"/>
          <w:b/>
          <w:kern w:val="1"/>
          <w:sz w:val="24"/>
          <w:szCs w:val="24"/>
          <w:lang w:val="en-US" w:eastAsia="zh-CN" w:bidi="hi-IN"/>
        </w:rPr>
        <w:t>It</w:t>
      </w:r>
      <w:r w:rsidRPr="00956E97">
        <w:rPr>
          <w:rFonts w:ascii="Times New Roman" w:eastAsia="DejaVu Sans" w:hAnsi="Times New Roman" w:cs="Times New Roman"/>
          <w:b/>
          <w:kern w:val="1"/>
          <w:sz w:val="24"/>
          <w:szCs w:val="24"/>
          <w:lang w:eastAsia="zh-CN" w:bidi="hi-IN"/>
        </w:rPr>
        <w:t>’</w:t>
      </w:r>
      <w:r w:rsidRPr="00956E97">
        <w:rPr>
          <w:rFonts w:ascii="Times New Roman" w:eastAsia="DejaVu Sans" w:hAnsi="Times New Roman" w:cs="Times New Roman"/>
          <w:b/>
          <w:kern w:val="1"/>
          <w:sz w:val="24"/>
          <w:szCs w:val="24"/>
          <w:lang w:val="en-US" w:eastAsia="zh-CN" w:bidi="hi-IN"/>
        </w:rPr>
        <w:t>s</w:t>
      </w:r>
      <w:r w:rsidRPr="00956E97">
        <w:rPr>
          <w:rFonts w:ascii="Times New Roman" w:eastAsia="DejaVu Sans" w:hAnsi="Times New Roman" w:cs="Times New Roman"/>
          <w:b/>
          <w:kern w:val="1"/>
          <w:sz w:val="24"/>
          <w:szCs w:val="24"/>
          <w:lang w:eastAsia="zh-CN" w:bidi="hi-IN"/>
        </w:rPr>
        <w:t xml:space="preserve"> </w:t>
      </w:r>
      <w:r w:rsidRPr="00956E97">
        <w:rPr>
          <w:rFonts w:ascii="Times New Roman" w:eastAsia="DejaVu Sans" w:hAnsi="Times New Roman" w:cs="Times New Roman"/>
          <w:b/>
          <w:kern w:val="1"/>
          <w:sz w:val="24"/>
          <w:szCs w:val="24"/>
          <w:lang w:val="en-US" w:eastAsia="zh-CN" w:bidi="hi-IN"/>
        </w:rPr>
        <w:t>time</w:t>
      </w:r>
      <w:r w:rsidRPr="00956E97">
        <w:rPr>
          <w:rFonts w:ascii="Times New Roman" w:eastAsia="DejaVu Sans" w:hAnsi="Times New Roman" w:cs="Times New Roman"/>
          <w:b/>
          <w:kern w:val="1"/>
          <w:sz w:val="24"/>
          <w:szCs w:val="24"/>
          <w:lang w:eastAsia="zh-CN" w:bidi="hi-IN"/>
        </w:rPr>
        <w:t xml:space="preserve"> </w:t>
      </w:r>
      <w:r w:rsidRPr="00956E97">
        <w:rPr>
          <w:rFonts w:ascii="Times New Roman" w:eastAsia="DejaVu Sans" w:hAnsi="Times New Roman" w:cs="Times New Roman"/>
          <w:b/>
          <w:kern w:val="1"/>
          <w:sz w:val="24"/>
          <w:szCs w:val="24"/>
          <w:lang w:val="en-US" w:eastAsia="zh-CN" w:bidi="hi-IN"/>
        </w:rPr>
        <w:t>for</w:t>
      </w:r>
      <w:r w:rsidRPr="00956E97">
        <w:rPr>
          <w:rFonts w:ascii="Times New Roman" w:eastAsia="DejaVu Sans" w:hAnsi="Times New Roman" w:cs="Times New Roman"/>
          <w:b/>
          <w:kern w:val="1"/>
          <w:sz w:val="24"/>
          <w:szCs w:val="24"/>
          <w:lang w:eastAsia="zh-CN" w:bidi="hi-IN"/>
        </w:rPr>
        <w:t xml:space="preserve"> </w:t>
      </w:r>
      <w:r w:rsidRPr="00956E97">
        <w:rPr>
          <w:rFonts w:ascii="Times New Roman" w:eastAsia="DejaVu Sans" w:hAnsi="Times New Roman" w:cs="Times New Roman"/>
          <w:b/>
          <w:kern w:val="1"/>
          <w:sz w:val="24"/>
          <w:szCs w:val="24"/>
          <w:lang w:val="en-US" w:eastAsia="zh-CN" w:bidi="hi-IN"/>
        </w:rPr>
        <w:t>English</w:t>
      </w:r>
      <w:r w:rsidRPr="00956E97">
        <w:rPr>
          <w:rFonts w:ascii="Times New Roman" w:eastAsia="DejaVu Sans" w:hAnsi="Times New Roman" w:cs="Times New Roman"/>
          <w:b/>
          <w:kern w:val="1"/>
          <w:sz w:val="24"/>
          <w:szCs w:val="24"/>
          <w:lang w:eastAsia="zh-CN" w:bidi="hi-IN"/>
        </w:rPr>
        <w:t>»/ «Время изучать английский</w:t>
      </w:r>
      <w:r w:rsidRPr="00956E9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»</w:t>
      </w:r>
    </w:p>
    <w:p w:rsidR="00956E97" w:rsidRPr="00A8000B" w:rsidRDefault="00956E97" w:rsidP="00956E9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 4</w:t>
      </w:r>
      <w:r w:rsidRPr="00A800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класса начального общего образования</w:t>
      </w:r>
    </w:p>
    <w:p w:rsidR="00956E97" w:rsidRPr="00A8000B" w:rsidRDefault="009C68B6" w:rsidP="00956E9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 2026 - 2027</w:t>
      </w:r>
      <w:r w:rsidR="00956E97" w:rsidRPr="00A800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учебный год</w:t>
      </w:r>
    </w:p>
    <w:p w:rsidR="00956E97" w:rsidRPr="00A8000B" w:rsidRDefault="00956E97" w:rsidP="00956E9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56E97" w:rsidRPr="00A8000B" w:rsidRDefault="00956E97" w:rsidP="00956E9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56E97" w:rsidRPr="00A8000B" w:rsidRDefault="00956E97" w:rsidP="00956E9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56E97" w:rsidRPr="00A8000B" w:rsidRDefault="00956E97" w:rsidP="00956E9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56E97" w:rsidRPr="00A8000B" w:rsidRDefault="00956E97" w:rsidP="00956E9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56E97" w:rsidRPr="00A8000B" w:rsidRDefault="00956E97" w:rsidP="00956E9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56E97" w:rsidRDefault="00956E97" w:rsidP="00956E9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56E97" w:rsidRDefault="00956E97" w:rsidP="00956E9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56E97" w:rsidRDefault="00956E97" w:rsidP="00956E9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56E97" w:rsidRDefault="00956E97" w:rsidP="00956E9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56E97" w:rsidRDefault="00956E97" w:rsidP="00956E9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56E97" w:rsidRPr="00A8000B" w:rsidRDefault="00956E97" w:rsidP="00956E9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56E97" w:rsidRPr="00A8000B" w:rsidRDefault="00956E97" w:rsidP="00956E9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56E97" w:rsidRPr="00A8000B" w:rsidRDefault="00956E97" w:rsidP="00956E9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56E97" w:rsidRPr="00A8000B" w:rsidRDefault="00956E97" w:rsidP="00956E9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56E97" w:rsidRPr="00A8000B" w:rsidRDefault="00956E97" w:rsidP="00956E9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56E97" w:rsidRPr="00A8000B" w:rsidRDefault="00956E97" w:rsidP="00956E9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56E97" w:rsidRPr="00A8000B" w:rsidRDefault="00956E97" w:rsidP="00956E9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56E97" w:rsidRPr="00A8000B" w:rsidRDefault="00956E97" w:rsidP="00956E9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56E97" w:rsidRPr="00A8000B" w:rsidRDefault="00956E97" w:rsidP="00956E9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56E97" w:rsidRPr="00A8000B" w:rsidRDefault="00956E97" w:rsidP="00956E9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56E97" w:rsidRPr="00A8000B" w:rsidRDefault="00956E97" w:rsidP="00956E9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56E97" w:rsidRPr="00A8000B" w:rsidRDefault="009C68B6" w:rsidP="00956E9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Биробиджан 2026</w:t>
      </w:r>
      <w:bookmarkStart w:id="0" w:name="_GoBack"/>
      <w:bookmarkEnd w:id="0"/>
    </w:p>
    <w:p w:rsidR="006B60A5" w:rsidRDefault="00EB71A7">
      <w:pPr>
        <w:shd w:val="clear" w:color="auto" w:fill="FFFFFF"/>
        <w:spacing w:before="29"/>
        <w:ind w:left="34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 w:type="page"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Пояснительная записка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 «Время изучать английский» имеет научно-познавательную (общеинтеллектуальную) направленность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представляет собой вариант программы организации внеурочной деятельности младших школьников в соответствии с их возрастными особенностями.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Настоящая программа составлена в соответствии с приказом Министерства просвещения РФ от 31 мая 2021 г. № 286 «Об утверждении федерального государственного образовательного стандарта начального общего образования» на основе авторской учебной программы для 4 класса «Английский в фокусе» авторов И.Н. Быковой, М.Д. Поспеловой, Д. Дули и содержит сверхпрограммный уровень изучения английского языка. Основная программа расширена за счет введения более большего по объему, чем в основной программе, лексического, грамматического и страноведческого материала.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Педагогическая целесообразность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данной программы внеурочной деятельности обусловлена важностью создания условий для формирования у младших школьников коммуникативных и социальных навыков, которые необходимы для успешного интеллектуального развития ребенка. Программа обеспечивает развитие интеллектуальных общеучебных умений, творческих способностей у учащихся, необходимых для дальнейшей самореализации и формирования личности ребенка, позволяет ребёнку проявить себя, преодолеть языковой барьер, выявить свой творческий потенциал.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Актуальность программы обусловлена тем, что она позволяет устранить противоречия между требованиями программы и потребностями учащихся в дополнительном языковом материале и применении полученных знаний на практике; условиями работы в классно-урочной системе преподавания иностранного языка и потребностями учащихся реализовать свой творческий потенциал.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Инновационность программы достигается за счет активного использования ИКТ-компонента и новых современных эффективных технологий обучения, включающих систему методов, способов и приемов обучения, направленных на достижение позитивного результата в личностном развитии ребенка в настоящих социокультурных условиях. Материал программы включает большое количество коммуникативно-направленных заданий: различные игры, различные коммуникативные ситуации, песни, рифмовки и истории, элементы ручной работы, театрализованные действия, инсценировки и др.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Одна из основных задач образования – развитие способностей ребёнка и формирование универсальных учебных действий, таких как: целеполагание, планирование, прогнозирование, контроль, коррекция, оценка, саморегуляция. С этой целью в программе предусмотрено значительное увеличение активных форм работы, направленных на вовлечение учащихся в динамичную деятельность, на обеспечение понимания ими языкового материала и развития интеллекта, приобретение практических навыков самостоятельной деятельности.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программы «Время изучать английский»: создание условий для интеллектуального развития ребенка и формирования его коммуникативных и социальных навыков через игровую и проектную деятельность посредством английского языка.</w:t>
      </w:r>
    </w:p>
    <w:p w:rsidR="006B60A5" w:rsidRDefault="006B60A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B60A5" w:rsidRDefault="006B60A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B60A5" w:rsidRDefault="006B60A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B60A5" w:rsidRDefault="006B60A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Задачи:</w:t>
      </w:r>
    </w:p>
    <w:p w:rsidR="006B60A5" w:rsidRDefault="00EB71A7">
      <w:pPr>
        <w:pStyle w:val="a7"/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Познавательный аспект.</w:t>
      </w:r>
    </w:p>
    <w:p w:rsidR="006B60A5" w:rsidRDefault="00EB71A7">
      <w:pPr>
        <w:numPr>
          <w:ilvl w:val="0"/>
          <w:numId w:val="2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способствовать более раннему приобщению младших школьников к новому для них языковому миру и осознанию ими иностранного языка как инструмента познания мира и средства общения;</w:t>
      </w:r>
    </w:p>
    <w:p w:rsidR="006B60A5" w:rsidRDefault="00EB71A7">
      <w:pPr>
        <w:numPr>
          <w:ilvl w:val="0"/>
          <w:numId w:val="2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познакомить детей c культурой стран изучаемого языка (образование, литература, традиции, праздники и т.д.);</w:t>
      </w:r>
    </w:p>
    <w:p w:rsidR="006B60A5" w:rsidRDefault="00EB71A7">
      <w:pPr>
        <w:numPr>
          <w:ilvl w:val="0"/>
          <w:numId w:val="2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познакомить с менталитетом других народов в сравнении с родной культурой;</w:t>
      </w:r>
    </w:p>
    <w:p w:rsidR="006B60A5" w:rsidRDefault="00EB71A7">
      <w:pPr>
        <w:numPr>
          <w:ilvl w:val="0"/>
          <w:numId w:val="2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некоторые универсальные лингвистические понятия, наблюдаемые в родном и иностранном языках;</w:t>
      </w:r>
    </w:p>
    <w:p w:rsidR="006B60A5" w:rsidRDefault="00EB71A7">
      <w:pPr>
        <w:numPr>
          <w:ilvl w:val="0"/>
          <w:numId w:val="2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способствовать удовлетворению личных познавательных интересов.</w:t>
      </w:r>
    </w:p>
    <w:p w:rsidR="006B60A5" w:rsidRDefault="00EB71A7">
      <w:pPr>
        <w:shd w:val="clear" w:color="auto" w:fill="FFFFFF"/>
        <w:spacing w:after="15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II. Развивающий аспект.</w:t>
      </w:r>
    </w:p>
    <w:p w:rsidR="006B60A5" w:rsidRDefault="00EB71A7">
      <w:pPr>
        <w:numPr>
          <w:ilvl w:val="0"/>
          <w:numId w:val="3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мотивацию к дальнейшему овладению английским языком и культурой;</w:t>
      </w:r>
    </w:p>
    <w:p w:rsidR="006B60A5" w:rsidRDefault="00EB71A7">
      <w:pPr>
        <w:numPr>
          <w:ilvl w:val="0"/>
          <w:numId w:val="3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учебные умения и формировать у учащихся рациональные приемы овладения иностранным языком;</w:t>
      </w:r>
    </w:p>
    <w:p w:rsidR="006B60A5" w:rsidRDefault="00EB71A7">
      <w:pPr>
        <w:numPr>
          <w:ilvl w:val="0"/>
          <w:numId w:val="3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приобщить детей к новому социальному опыту за счет расширения спектра проигрываемых социальных ролей в игровых ситуациях;</w:t>
      </w:r>
    </w:p>
    <w:p w:rsidR="006B60A5" w:rsidRDefault="00EB71A7">
      <w:pPr>
        <w:numPr>
          <w:ilvl w:val="0"/>
          <w:numId w:val="3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у детей готовность к общению на иностранном языке;</w:t>
      </w:r>
    </w:p>
    <w:p w:rsidR="006B60A5" w:rsidRDefault="00EB71A7">
      <w:pPr>
        <w:numPr>
          <w:ilvl w:val="0"/>
          <w:numId w:val="3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технику речи, артикуляцию, интонации.</w:t>
      </w:r>
    </w:p>
    <w:p w:rsidR="006B60A5" w:rsidRDefault="00EB71A7">
      <w:pPr>
        <w:shd w:val="clear" w:color="auto" w:fill="FFFFFF"/>
        <w:spacing w:after="150" w:line="240" w:lineRule="auto"/>
        <w:ind w:leftChars="100" w:left="2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III. Воспитательный аспект.</w:t>
      </w:r>
    </w:p>
    <w:p w:rsidR="006B60A5" w:rsidRDefault="00EB71A7">
      <w:pPr>
        <w:numPr>
          <w:ilvl w:val="0"/>
          <w:numId w:val="4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способствовать воспитанию толерантности и уважения к другой культуре, приобщать к общечеловеческим ценностям;</w:t>
      </w:r>
    </w:p>
    <w:p w:rsidR="006B60A5" w:rsidRDefault="00EB71A7">
      <w:pPr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способствовать воспитанию личностных качеств (умение работать в сотрудничестве с другими; коммуникабельность, уважение к себе и другим, личная и взаимная ответственность);</w:t>
      </w:r>
    </w:p>
    <w:p w:rsidR="006B60A5" w:rsidRDefault="00EB71A7">
      <w:pPr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обеспечить связь школы с семьей через вовлечение родителей в процесс подготовки постановок.</w:t>
      </w:r>
    </w:p>
    <w:p w:rsidR="006B60A5" w:rsidRDefault="00EB71A7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прививать навыки самостоятельной работы по дальнейшему овладению иностранным языком и культурой.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Занятия кружка проводятся параллельно с изучением основного курса английского языка на уроках (2 раза в неделю по 40 минут). Группа комплектуется из учащихся параллели 4-х классов Данная программа рассчитана на один год обучения. Количество часов в неделю - 1 ч. Продолжительность занятий – 35-40 минут. Количество часов в год -  34. Количество часов в каникулярное время — 13.   Итого: 47 часов.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Формы проведения занятий:</w:t>
      </w:r>
    </w:p>
    <w:p w:rsidR="006B60A5" w:rsidRDefault="00EB71A7">
      <w:pPr>
        <w:numPr>
          <w:ilvl w:val="0"/>
          <w:numId w:val="6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групповые</w:t>
      </w:r>
    </w:p>
    <w:p w:rsidR="006B60A5" w:rsidRDefault="00EB71A7">
      <w:pPr>
        <w:numPr>
          <w:ilvl w:val="0"/>
          <w:numId w:val="6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индивидуальные</w:t>
      </w:r>
    </w:p>
    <w:p w:rsidR="006B60A5" w:rsidRDefault="00EB71A7">
      <w:pPr>
        <w:numPr>
          <w:ilvl w:val="0"/>
          <w:numId w:val="6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парах</w:t>
      </w:r>
    </w:p>
    <w:p w:rsidR="006B60A5" w:rsidRDefault="00EB71A7">
      <w:pPr>
        <w:numPr>
          <w:ilvl w:val="0"/>
          <w:numId w:val="6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практические</w:t>
      </w:r>
    </w:p>
    <w:p w:rsidR="006B60A5" w:rsidRDefault="00EB71A7">
      <w:pPr>
        <w:numPr>
          <w:ilvl w:val="0"/>
          <w:numId w:val="6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тесты</w:t>
      </w:r>
    </w:p>
    <w:p w:rsidR="006B60A5" w:rsidRDefault="00EB71A7">
      <w:pPr>
        <w:numPr>
          <w:ilvl w:val="0"/>
          <w:numId w:val="6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игры, в том числе и ролевые игры</w:t>
      </w:r>
    </w:p>
    <w:p w:rsidR="006B60A5" w:rsidRDefault="00EB71A7">
      <w:pPr>
        <w:numPr>
          <w:ilvl w:val="0"/>
          <w:numId w:val="6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викторины</w:t>
      </w:r>
    </w:p>
    <w:p w:rsidR="006B60A5" w:rsidRDefault="00EB71A7">
      <w:pPr>
        <w:numPr>
          <w:ilvl w:val="0"/>
          <w:numId w:val="6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занятие –путешествие</w:t>
      </w:r>
    </w:p>
    <w:p w:rsidR="006B60A5" w:rsidRDefault="00EB71A7">
      <w:pPr>
        <w:numPr>
          <w:ilvl w:val="0"/>
          <w:numId w:val="6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драматизация, инсценировка</w:t>
      </w:r>
    </w:p>
    <w:p w:rsidR="006B60A5" w:rsidRDefault="00EB71A7">
      <w:pPr>
        <w:numPr>
          <w:ilvl w:val="0"/>
          <w:numId w:val="6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защита проектов</w:t>
      </w:r>
    </w:p>
    <w:p w:rsidR="006B60A5" w:rsidRDefault="00EB71A7">
      <w:pPr>
        <w:numPr>
          <w:ilvl w:val="0"/>
          <w:numId w:val="6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интегрированные занятия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Виды деятельности:</w:t>
      </w:r>
    </w:p>
    <w:p w:rsidR="006B60A5" w:rsidRDefault="00EB71A7">
      <w:pPr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игровая деятельность (в т.ч. подвижные игры);</w:t>
      </w:r>
    </w:p>
    <w:p w:rsidR="006B60A5" w:rsidRDefault="00EB71A7">
      <w:pPr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чтение, литературно-художественная деятельность;</w:t>
      </w:r>
    </w:p>
    <w:p w:rsidR="006B60A5" w:rsidRDefault="00EB71A7">
      <w:pPr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изобразительная деятельность;</w:t>
      </w:r>
    </w:p>
    <w:p w:rsidR="006B60A5" w:rsidRDefault="00EB71A7">
      <w:pPr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прослушивание песен и стихов;</w:t>
      </w:r>
    </w:p>
    <w:p w:rsidR="006B60A5" w:rsidRDefault="00EB71A7">
      <w:pPr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разучивание стихов;</w:t>
      </w:r>
    </w:p>
    <w:p w:rsidR="006B60A5" w:rsidRDefault="00EB71A7">
      <w:pPr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проектная деятельность;</w:t>
      </w:r>
    </w:p>
    <w:p w:rsidR="006B60A5" w:rsidRDefault="00EB71A7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выполнение упражнений на релаксацию, концентрацию внимания, развитие воображения.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 освоения обучающимися программы 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внеурочной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деятельности.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Личностные результаты: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готовность и способность учащихся к саморазвитию и личностному самоопределению;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развитие личности школьника, его творческих способностей, интереса к учению; формирование желания и умения учиться;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воспитание нравственных и эстетических чувств, эмоционально-ценностного позитивного отношения к себе и окружающему миру;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освоение системы знаний, умений и навыков, опыта осуществления разнообразных видов деятельности;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сохранение и поддержка индивидуальности ребенка;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формирование толерантности, дружелюбного отношения к представителям других стран;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формирование познавательной, творческой, общественной активности;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формирование умения работать в сотрудничестве с другими,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Метапредметные результаты.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Регулятивные (УУД):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самостоятельно планировать пути достижения целей, осознанно выбирать наиболее эффективные способы решения учебных и познавательных задач;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принимать учебную задачу, учитывать выделенные учителем ориентиры действия;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вносить коррективы в действия на основе их оценки и учета сделанных ошибок;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выполнять учебные действия по алгоритму.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понимать на слух короткие тексты;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понимать на слух речь учителя, одноклассников;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применять основные нормы речевого поведения в процессе диалогического общения.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Познавательные (УУД):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расширить кругозор посредством изучения культуры своей страны и стран изучаемого языка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освоение элементарных лингвистических представлений, необходимых учащимся для овладения устной речью на английском языке: формирование некоторых универсальных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лингвистических понятий (звук, буква, слово, предложение, части речи, интонация), наблюдаемых в родном и английском языке;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приобщение к новому социальному опыту с использованием английского языка: знакомство с миром их зарубежных сверстников, с некоторыми обычаями страны изучаемого языка, с детским песенным, стихотворным и сказочным фольклором на английском языке, с доступными учащимся произведениями детской художественной литературы на английском языке;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Коммуникативные (УУД):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осознанно использовать речевые средства в соответствии с задачей коммуникации для выражения своих чувств, мыслей, потребностей; владение монологической речью;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уметь общаться на английском языке с помощью известных клише;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расспрашивать собеседника, задавая простые вопросы (кто, что, где, когда), и отвечать на вопросы собеседника, участвовать в элементарном этикетном диалоге;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Предметные результаты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Говорение: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вести элементарный этикетный диалог в ограниченном круге типичных ситуаций общения, диалог-расспрос (вопрос-ответ) и диалог - побуждение к действию;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уметь на элементарном уровне рассказывать о себе, своих увлечениях, семье, внешности, доме, погоде, еде, животных, праздниках; описывать предмет, картинку; кратко характеризовать персонажа ;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уметь выразить свое мнение по теме. 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Аудирование: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понимать на слух речь учителя и одноклассников;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понимать основное содержание небольших доступных текстов в аудиозаписи построенных на изученном языковом материале;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использовать контекстуальную и языковую догадку при восприятии на слух текстов, содержащих некоторые незнакомые слова.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Чтение: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читать вслух небольшие тексты, построенные на изученном языковом материале, соблюдая правила чтения и нужную интонацию;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читать про себя тексты, включающие как изученный языковой материал, так и отдельные новые слова, и понимать их основное содержание; находить в тексте нужную информацию;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соотносить графический образ английского слова с его звуковым образом;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догадываться о значении незнакомых слов по контексту; Письмо: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владеть техникой письма;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писать небольшие тексты с опорой на образец;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списывать текст и выписывать из него слова, словосочетания, предложения в соответствии с решаемой учебной задачей;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делать по образцу подписи к рисункам/фотографиям;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составлять рассказ в письменной форме по плану/ключевым словам. Языковая компетенция (владение языковыми средствами)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Графика, каллиграфия, орфография: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уметь пользоваться английским алфавитом, называть в нем буквы в правильной последовательности;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уметь воспроизводить графически и каллиграфически корректно все английские буквы алфавита, изученные слова;</w:t>
      </w:r>
    </w:p>
    <w:p w:rsidR="006B60A5" w:rsidRDefault="00EB71A7">
      <w:pPr>
        <w:shd w:val="clear" w:color="auto" w:fill="FFFFFF"/>
        <w:spacing w:after="150" w:line="240" w:lineRule="auto"/>
        <w:ind w:left="567"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применять изученные правила чтения и орфографии; 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Фонетическая сторона речи: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адекватно произносить и различать на слух все звуки английского языка; соблюдать нормы произношения звуков;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соблюдать правильное ударение в изолированных словах и фразах;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соблюдать особенности интонации основных типа предложений;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корректно произносить предложения с точки зрения их ритмико-интонационных особенностей. 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Лексическая сторона речи: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распознавать и употреблять в речи изученные лексические единицы;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оперировать в процессе общения активной лексикой в соответствии с коммуникативной задачей. 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Грамматическая сторона речи: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распознавать и употреблять в речи основные коммуникативные типы предложений, общий и специальный вопрос, утвердительные и отрицательные предложения; распознавать и употреблять вопросительные слова;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распознавать и употреблять в речи глаголы в Present Simple, Present Continuous,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Past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Simple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Future Simple; существительные во множественном числе; личные, притяжательные (my, his, her, its, their, our) и указательные местоимения (that, this, these, those), неопределенные (отрицательные) местоимения (some, any, no) и производные от них;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many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much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lot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of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исчисляемыми и не исчисляемыми существительными; изученные прилагательные в положительной и сравнительной степени; количественные и порядковые числительные (до 100); предлоги времени и места; модальные глаголы can,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must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have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may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неопределенный артикль a/an.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использовать в речи безличные предложения (It’s cold.); предложения с конструкцией there is/there are; глагольную конструкцию have got;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образовывать, распознавать и употреблять в речи множественное число существительных.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Содержание программы «Время изучать английский» полностью соответствует целям и задачам основной образовательной программы МБОУ НОШ №14 г. Биробиджана. Создание единой системы урочной и внеурочной работы по предмету – основная задача учебно-воспитательного процесса школы. Базисный учебный план ФГОС НОО предусматривает обязательное изучение иностранного языка со II по IV класс в начальной школе при 2-х часах в неделю. Отбор тематики и проблематики общения на внеурочных занятиях осуществлён с учётом материала программы обязательного изучения английского языка, ориентирован на реальные интересы и потребности современных школьников с учетом их возраста, на усиление деятельного характера обучения в целом. Программа позволяет интегрировать знания, полученные в процессе обучения английскому языку, с воспитанием личности младшего школьника и развитием его творческого потенциала.</w:t>
      </w:r>
    </w:p>
    <w:p w:rsidR="006B60A5" w:rsidRDefault="00EB71A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Содержание программы</w:t>
      </w:r>
    </w:p>
    <w:tbl>
      <w:tblPr>
        <w:tblW w:w="9924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9"/>
        <w:gridCol w:w="6520"/>
        <w:gridCol w:w="1135"/>
      </w:tblGrid>
      <w:tr w:rsidR="006B60A5">
        <w:trPr>
          <w:trHeight w:val="722"/>
        </w:trPr>
        <w:tc>
          <w:tcPr>
            <w:tcW w:w="2269" w:type="dxa"/>
            <w:tcBorders>
              <w:right w:val="single" w:sz="4" w:space="0" w:color="auto"/>
            </w:tcBorders>
          </w:tcPr>
          <w:p w:rsidR="006B60A5" w:rsidRDefault="00EB7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Название раздела </w:t>
            </w:r>
          </w:p>
        </w:tc>
        <w:tc>
          <w:tcPr>
            <w:tcW w:w="6520" w:type="dxa"/>
            <w:tcBorders>
              <w:left w:val="single" w:sz="4" w:space="0" w:color="auto"/>
            </w:tcBorders>
          </w:tcPr>
          <w:p w:rsidR="006B60A5" w:rsidRDefault="00EB7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Краткое содержание</w:t>
            </w:r>
          </w:p>
        </w:tc>
        <w:tc>
          <w:tcPr>
            <w:tcW w:w="1135" w:type="dxa"/>
          </w:tcPr>
          <w:p w:rsidR="006B60A5" w:rsidRDefault="00EB7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Кол-во часов</w:t>
            </w:r>
          </w:p>
        </w:tc>
      </w:tr>
      <w:tr w:rsidR="006B60A5">
        <w:trPr>
          <w:trHeight w:val="702"/>
        </w:trPr>
        <w:tc>
          <w:tcPr>
            <w:tcW w:w="2269" w:type="dxa"/>
            <w:tcBorders>
              <w:top w:val="single" w:sz="4" w:space="0" w:color="auto"/>
              <w:right w:val="single" w:sz="4" w:space="0" w:color="auto"/>
            </w:tcBorders>
          </w:tcPr>
          <w:p w:rsidR="006B60A5" w:rsidRDefault="00EB71A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Знакомство</w:t>
            </w:r>
          </w:p>
          <w:p w:rsidR="006B60A5" w:rsidRDefault="006B60A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60A5" w:rsidRDefault="00EB71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одноклассниками, учителем. Приветствие, прощание (с использованием типичных фраз английского речевого этикета) 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6B60A5" w:rsidRDefault="00EB7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B60A5" w:rsidRDefault="006B60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60A5">
        <w:trPr>
          <w:trHeight w:val="997"/>
        </w:trPr>
        <w:tc>
          <w:tcPr>
            <w:tcW w:w="2269" w:type="dxa"/>
            <w:tcBorders>
              <w:right w:val="single" w:sz="4" w:space="0" w:color="auto"/>
            </w:tcBorders>
          </w:tcPr>
          <w:p w:rsidR="006B60A5" w:rsidRDefault="00EB71A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 и моя семья</w:t>
            </w:r>
          </w:p>
          <w:p w:rsidR="006B60A5" w:rsidRDefault="006B60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60A5" w:rsidRDefault="00EB71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c3"/>
                <w:rFonts w:ascii="Times New Roman" w:hAnsi="Times New Roman"/>
                <w:sz w:val="24"/>
                <w:szCs w:val="24"/>
              </w:rPr>
              <w:t xml:space="preserve">Члены семьи, их имена, возраст, внешность, черты характера, увлечения/хобби.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Новые члены семьи.  Мой день (распорядок дня, покупки в магазине (основные продукты питания). Любимая еда. Семейные праздники и традиции.</w:t>
            </w: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6B60A5" w:rsidRDefault="006B60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B60A5" w:rsidRDefault="00EB7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6B60A5">
        <w:trPr>
          <w:trHeight w:val="533"/>
        </w:trPr>
        <w:tc>
          <w:tcPr>
            <w:tcW w:w="2269" w:type="dxa"/>
            <w:tcBorders>
              <w:right w:val="single" w:sz="4" w:space="0" w:color="auto"/>
            </w:tcBorders>
          </w:tcPr>
          <w:p w:rsidR="006B60A5" w:rsidRDefault="00EB71A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Мир моих увлечений</w:t>
            </w:r>
          </w:p>
          <w:p w:rsidR="006B60A5" w:rsidRDefault="006B60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60A5" w:rsidRDefault="00EB71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я провожу свободное время (в театре животных, доме – музее, парке). Любимые сказки и герои. Любимые спортивные игры и профессии.</w:t>
            </w: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6B60A5" w:rsidRDefault="006B60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B60A5" w:rsidRDefault="00EB7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6B60A5">
        <w:trPr>
          <w:trHeight w:val="539"/>
        </w:trPr>
        <w:tc>
          <w:tcPr>
            <w:tcW w:w="2269" w:type="dxa"/>
            <w:tcBorders>
              <w:right w:val="single" w:sz="4" w:space="0" w:color="auto"/>
            </w:tcBorders>
          </w:tcPr>
          <w:p w:rsidR="006B60A5" w:rsidRDefault="00EB71A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Моя школа</w:t>
            </w:r>
          </w:p>
          <w:p w:rsidR="006B60A5" w:rsidRDefault="006B60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60A5" w:rsidRDefault="00EB71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Учебные предметы и школьные принадлежности. Правила поведения в школе.</w:t>
            </w: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6B60A5" w:rsidRDefault="00EB7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6B60A5">
        <w:trPr>
          <w:trHeight w:val="655"/>
        </w:trPr>
        <w:tc>
          <w:tcPr>
            <w:tcW w:w="2269" w:type="dxa"/>
            <w:tcBorders>
              <w:right w:val="single" w:sz="4" w:space="0" w:color="auto"/>
            </w:tcBorders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Мир вокруг меня. Страны изучаемого языка и родная страна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60A5" w:rsidRDefault="00EB71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Англоязычные страны и зарубежные друзья. Школы, дома, магазины, животный мир, блюда национальной кухни, праздники. Небольшие произведения детского фольклора на английском языке (рифмовки, стихи, песни, сказки)</w:t>
            </w: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6B60A5" w:rsidRDefault="006B60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B60A5" w:rsidRDefault="00EB7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6B60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85"/>
        </w:trPr>
        <w:tc>
          <w:tcPr>
            <w:tcW w:w="8789" w:type="dxa"/>
            <w:gridSpan w:val="2"/>
          </w:tcPr>
          <w:p w:rsidR="006B60A5" w:rsidRDefault="006B60A5">
            <w:pPr>
              <w:pStyle w:val="ParagraphStyle"/>
              <w:ind w:left="284"/>
              <w:jc w:val="right"/>
              <w:rPr>
                <w:rFonts w:ascii="Times New Roman" w:hAnsi="Times New Roman"/>
                <w:b/>
              </w:rPr>
            </w:pPr>
          </w:p>
          <w:p w:rsidR="006B60A5" w:rsidRDefault="00EB71A7">
            <w:pPr>
              <w:pStyle w:val="ParagraphStyle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Итого</w:t>
            </w:r>
          </w:p>
        </w:tc>
        <w:tc>
          <w:tcPr>
            <w:tcW w:w="1135" w:type="dxa"/>
          </w:tcPr>
          <w:p w:rsidR="006B60A5" w:rsidRDefault="006B60A5">
            <w:pPr>
              <w:pStyle w:val="ParagraphStyle"/>
              <w:rPr>
                <w:rFonts w:ascii="Times New Roman" w:hAnsi="Times New Roman"/>
                <w:b/>
              </w:rPr>
            </w:pPr>
          </w:p>
          <w:p w:rsidR="006B60A5" w:rsidRDefault="00EB71A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34</w:t>
            </w:r>
          </w:p>
        </w:tc>
      </w:tr>
    </w:tbl>
    <w:p w:rsidR="006B60A5" w:rsidRDefault="006B60A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60A5" w:rsidRDefault="006B60A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60A5" w:rsidRDefault="006B60A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60A5" w:rsidRDefault="006B60A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60A5" w:rsidRDefault="006B60A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60A5" w:rsidRDefault="006B60A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60A5" w:rsidRDefault="006B60A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60A5" w:rsidRDefault="00EB71A7">
      <w:pPr>
        <w:shd w:val="clear" w:color="auto" w:fill="FFFFFF"/>
        <w:spacing w:after="15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Календарно-тематическое планирование</w:t>
      </w:r>
    </w:p>
    <w:tbl>
      <w:tblPr>
        <w:tblStyle w:val="a6"/>
        <w:tblW w:w="9889" w:type="dxa"/>
        <w:tblLayout w:type="fixed"/>
        <w:tblLook w:val="04A0" w:firstRow="1" w:lastRow="0" w:firstColumn="1" w:lastColumn="0" w:noHBand="0" w:noVBand="1"/>
      </w:tblPr>
      <w:tblGrid>
        <w:gridCol w:w="525"/>
        <w:gridCol w:w="9"/>
        <w:gridCol w:w="2409"/>
        <w:gridCol w:w="993"/>
        <w:gridCol w:w="4394"/>
        <w:gridCol w:w="1559"/>
      </w:tblGrid>
      <w:tr w:rsidR="006B60A5">
        <w:trPr>
          <w:trHeight w:val="844"/>
        </w:trPr>
        <w:tc>
          <w:tcPr>
            <w:tcW w:w="534" w:type="dxa"/>
            <w:gridSpan w:val="2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409" w:type="dxa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Изучаемый раздел, тема урока</w:t>
            </w:r>
          </w:p>
        </w:tc>
        <w:tc>
          <w:tcPr>
            <w:tcW w:w="993" w:type="dxa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Кол-во</w:t>
            </w:r>
          </w:p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часов </w:t>
            </w:r>
          </w:p>
        </w:tc>
        <w:tc>
          <w:tcPr>
            <w:tcW w:w="4394" w:type="dxa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Основные виды учебной деятельности обучающихся </w:t>
            </w:r>
          </w:p>
        </w:tc>
        <w:tc>
          <w:tcPr>
            <w:tcW w:w="1559" w:type="dxa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Дата проведения</w:t>
            </w:r>
          </w:p>
        </w:tc>
      </w:tr>
      <w:tr w:rsidR="006B60A5">
        <w:trPr>
          <w:trHeight w:val="201"/>
        </w:trPr>
        <w:tc>
          <w:tcPr>
            <w:tcW w:w="9889" w:type="dxa"/>
            <w:gridSpan w:val="6"/>
            <w:tcBorders>
              <w:bottom w:val="single" w:sz="4" w:space="0" w:color="auto"/>
            </w:tcBorders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Знакомство </w:t>
            </w:r>
          </w:p>
        </w:tc>
      </w:tr>
      <w:tr w:rsidR="006B60A5">
        <w:trPr>
          <w:trHeight w:val="1142"/>
        </w:trPr>
        <w:tc>
          <w:tcPr>
            <w:tcW w:w="534" w:type="dxa"/>
            <w:gridSpan w:val="2"/>
            <w:tcBorders>
              <w:top w:val="single" w:sz="4" w:space="0" w:color="auto"/>
            </w:tcBorders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2409" w:type="dxa"/>
            <w:tcBorders>
              <w:top w:val="single" w:sz="4" w:space="0" w:color="auto"/>
            </w:tcBorders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  <w:lang w:eastAsia="ru-RU"/>
              </w:rPr>
              <w:t>Знакомство</w:t>
            </w:r>
          </w:p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Развитие навыков диалогической речи</w:t>
            </w:r>
          </w:p>
          <w:p w:rsidR="006B60A5" w:rsidRDefault="006B60A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Занятие-учебная игра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</w:tcBorders>
          </w:tcPr>
          <w:p w:rsidR="006B60A5" w:rsidRDefault="00EB71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Ведение этикетного диалога (знакомство, приветствие –прощание, вручение подарка – благодарность за подарок); диалог-расспрос (что умеют делать одноклассники). Воспроизведение наизусть текстов рифмовок, песен.</w:t>
            </w:r>
          </w:p>
          <w:p w:rsidR="006B60A5" w:rsidRDefault="006B60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6B60A5" w:rsidRDefault="006B60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60A5">
        <w:trPr>
          <w:trHeight w:val="407"/>
        </w:trPr>
        <w:tc>
          <w:tcPr>
            <w:tcW w:w="9889" w:type="dxa"/>
            <w:gridSpan w:val="6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Я и моя семья</w:t>
            </w:r>
          </w:p>
        </w:tc>
      </w:tr>
      <w:tr w:rsidR="006B60A5">
        <w:trPr>
          <w:trHeight w:val="832"/>
        </w:trPr>
        <w:tc>
          <w:tcPr>
            <w:tcW w:w="534" w:type="dxa"/>
            <w:gridSpan w:val="2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2409" w:type="dxa"/>
          </w:tcPr>
          <w:p w:rsidR="006B60A5" w:rsidRDefault="00EB71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Члены семьи. Знакомство с новыми словами. Развитие навыков письма и говорения. </w:t>
            </w:r>
          </w:p>
          <w:p w:rsidR="006B60A5" w:rsidRDefault="006B60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B60A5" w:rsidRDefault="00EB71A7">
            <w:pPr>
              <w:spacing w:after="0" w:line="240" w:lineRule="auto"/>
              <w:rPr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lang w:eastAsia="ru-RU"/>
              </w:rPr>
              <w:t>Занятие- ролевая игра</w:t>
            </w:r>
          </w:p>
          <w:p w:rsidR="006B60A5" w:rsidRDefault="006B60A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</w:tcPr>
          <w:p w:rsidR="006B60A5" w:rsidRDefault="00EB71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Воспроизведение наизусть текстов рифмовок, песен.</w:t>
            </w:r>
          </w:p>
          <w:p w:rsidR="006B60A5" w:rsidRDefault="00EB71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Повторение лексики по ранее изученным темам (работа в парах или мини-группах);  повторение конструкции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have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got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 чтение с извлечением нужной информации.</w:t>
            </w:r>
          </w:p>
        </w:tc>
        <w:tc>
          <w:tcPr>
            <w:tcW w:w="1559" w:type="dxa"/>
          </w:tcPr>
          <w:p w:rsidR="006B60A5" w:rsidRDefault="006B60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60A5">
        <w:trPr>
          <w:trHeight w:val="844"/>
        </w:trPr>
        <w:tc>
          <w:tcPr>
            <w:tcW w:w="534" w:type="dxa"/>
            <w:gridSpan w:val="2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409" w:type="dxa"/>
          </w:tcPr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Мой лучший друг.</w:t>
            </w:r>
          </w:p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Числительные 60-100. Развитие навыков письма и говорения.</w:t>
            </w:r>
          </w:p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Занятие-дискуссия</w:t>
            </w:r>
          </w:p>
        </w:tc>
        <w:tc>
          <w:tcPr>
            <w:tcW w:w="993" w:type="dxa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394" w:type="dxa"/>
          </w:tcPr>
          <w:p w:rsidR="006B60A5" w:rsidRDefault="00EB71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Знакомство с НЛЕ, тренировка употребления НЛЕ в речи; прослушивание и воспроизведение скороговорок хором и индивидуально; знакомство с правилами чтения буквосочетаний; сравнение картинок и нахождение отличий.</w:t>
            </w:r>
          </w:p>
        </w:tc>
        <w:tc>
          <w:tcPr>
            <w:tcW w:w="1559" w:type="dxa"/>
          </w:tcPr>
          <w:p w:rsidR="006B60A5" w:rsidRDefault="006B60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60A5">
        <w:trPr>
          <w:trHeight w:val="441"/>
        </w:trPr>
        <w:tc>
          <w:tcPr>
            <w:tcW w:w="9889" w:type="dxa"/>
            <w:gridSpan w:val="6"/>
            <w:tcBorders>
              <w:bottom w:val="single" w:sz="4" w:space="0" w:color="auto"/>
            </w:tcBorders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Страны изучаемого языка и родная страна</w:t>
            </w:r>
          </w:p>
        </w:tc>
      </w:tr>
      <w:tr w:rsidR="006B60A5">
        <w:trPr>
          <w:trHeight w:val="1126"/>
        </w:trPr>
        <w:tc>
          <w:tcPr>
            <w:tcW w:w="534" w:type="dxa"/>
            <w:gridSpan w:val="2"/>
            <w:tcBorders>
              <w:bottom w:val="single" w:sz="4" w:space="0" w:color="auto"/>
            </w:tcBorders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6B60A5" w:rsidRDefault="00EB71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Англоязычные страны. </w:t>
            </w:r>
          </w:p>
          <w:p w:rsidR="006B60A5" w:rsidRDefault="00EB71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Развитие навыков поискового чтения.</w:t>
            </w:r>
          </w:p>
          <w:p w:rsidR="006B60A5" w:rsidRDefault="006B60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B60A5" w:rsidRDefault="00EB71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Занятие-дискуссия</w:t>
            </w:r>
          </w:p>
          <w:p w:rsidR="006B60A5" w:rsidRDefault="006B60A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:rsidR="006B60A5" w:rsidRDefault="00EB71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Знакомство с НЛЕ, чтение и перевод небольших текстов познавательного характера; определение значения незнакомых слов с помощью картинок, контекста или словаря в учебнике; подготовка к выполнению проектной работы.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B60A5" w:rsidRDefault="006B60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60A5">
        <w:trPr>
          <w:trHeight w:val="1260"/>
        </w:trPr>
        <w:tc>
          <w:tcPr>
            <w:tcW w:w="534" w:type="dxa"/>
            <w:gridSpan w:val="2"/>
            <w:tcBorders>
              <w:top w:val="single" w:sz="4" w:space="0" w:color="auto"/>
            </w:tcBorders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409" w:type="dxa"/>
            <w:tcBorders>
              <w:top w:val="single" w:sz="4" w:space="0" w:color="auto"/>
            </w:tcBorders>
          </w:tcPr>
          <w:p w:rsidR="006B60A5" w:rsidRDefault="00EB71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Английская сказка «Златовласка и три медведя».</w:t>
            </w:r>
          </w:p>
          <w:p w:rsidR="006B60A5" w:rsidRDefault="00EB71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Развитие навыков диалогической речи.</w:t>
            </w:r>
          </w:p>
          <w:p w:rsidR="006B60A5" w:rsidRDefault="006B60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B60A5" w:rsidRDefault="00EB71A7">
            <w:pPr>
              <w:spacing w:after="0" w:line="240" w:lineRule="auto"/>
              <w:rPr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Занятие-инсценировка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</w:tcBorders>
          </w:tcPr>
          <w:p w:rsidR="006B60A5" w:rsidRDefault="00EB71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Знакомство с НЛЕ, прослушивание и выразительное чтение текста по ролям с соблюдением  фразовых и логических  ударений; самостоятельное выполнение заданий после прочтения текста с последующей взаимопроверкой.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6B60A5" w:rsidRDefault="006B60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60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1"/>
        </w:trPr>
        <w:tc>
          <w:tcPr>
            <w:tcW w:w="9889" w:type="dxa"/>
            <w:gridSpan w:val="6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Мир моих увлечений </w:t>
            </w:r>
          </w:p>
        </w:tc>
      </w:tr>
      <w:tr w:rsidR="006B60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58"/>
        </w:trPr>
        <w:tc>
          <w:tcPr>
            <w:tcW w:w="525" w:type="dxa"/>
          </w:tcPr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418" w:type="dxa"/>
            <w:gridSpan w:val="2"/>
          </w:tcPr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Мир моих увлечений. </w:t>
            </w:r>
          </w:p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Название различных учреждений. Развитие навыков письменной речи</w:t>
            </w:r>
          </w:p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DejaVu Sans" w:hAnsi="Times New Roman" w:cs="Times New Roman"/>
                <w:i/>
                <w:kern w:val="1"/>
                <w:sz w:val="24"/>
                <w:szCs w:val="24"/>
                <w:lang w:eastAsia="zh-CN" w:bidi="hi-IN"/>
              </w:rPr>
              <w:t>Занятие-викторина</w:t>
            </w:r>
          </w:p>
        </w:tc>
        <w:tc>
          <w:tcPr>
            <w:tcW w:w="993" w:type="dxa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</w:tcPr>
          <w:p w:rsidR="006B60A5" w:rsidRDefault="00EB71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Тренировка употребления НЛЕ в речи; чтение и воспроизведение в парах мини-диалога о местоположении различных учреждений; прослушивание и чтение сюжетного диалога;  самостоятельное выполнение задания с целью контроля понимания текста с последующей взаимопроверкой</w:t>
            </w:r>
          </w:p>
        </w:tc>
        <w:tc>
          <w:tcPr>
            <w:tcW w:w="1559" w:type="dxa"/>
          </w:tcPr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60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40"/>
        </w:trPr>
        <w:tc>
          <w:tcPr>
            <w:tcW w:w="525" w:type="dxa"/>
          </w:tcPr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7. </w:t>
            </w:r>
          </w:p>
        </w:tc>
        <w:tc>
          <w:tcPr>
            <w:tcW w:w="2418" w:type="dxa"/>
            <w:gridSpan w:val="2"/>
          </w:tcPr>
          <w:p w:rsidR="006B60A5" w:rsidRDefault="00EB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Мои любимые занятия. Профессии. Наречия. Развитие навыков грамматики</w:t>
            </w:r>
          </w:p>
          <w:p w:rsidR="006B60A5" w:rsidRDefault="006B60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B60A5" w:rsidRDefault="00EB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Занятие-учебная игра</w:t>
            </w:r>
          </w:p>
        </w:tc>
        <w:tc>
          <w:tcPr>
            <w:tcW w:w="993" w:type="dxa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</w:tcPr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Знакомство с НЛЕ, тренировка употребления НЛЕ и наречий  в речи; прослушивание, чтение и воспроизведение скороговорок хором и индивидуально; знакомство с правилами чтения буквосочетаний</w:t>
            </w:r>
          </w:p>
        </w:tc>
        <w:tc>
          <w:tcPr>
            <w:tcW w:w="1559" w:type="dxa"/>
          </w:tcPr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60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9889" w:type="dxa"/>
            <w:gridSpan w:val="6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Моя школа</w:t>
            </w:r>
          </w:p>
        </w:tc>
      </w:tr>
      <w:tr w:rsidR="006B60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04"/>
        </w:trPr>
        <w:tc>
          <w:tcPr>
            <w:tcW w:w="525" w:type="dxa"/>
          </w:tcPr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418" w:type="dxa"/>
            <w:gridSpan w:val="2"/>
          </w:tcPr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Моя школа. Правила поведения.</w:t>
            </w:r>
          </w:p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 xml:space="preserve">Глагол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have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to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.</w:t>
            </w:r>
          </w:p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Совершенствование лексических навыков всех видов речевой деятельности.</w:t>
            </w:r>
          </w:p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B60A5" w:rsidRDefault="00EB71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Занятие-дискуссия</w:t>
            </w:r>
          </w:p>
        </w:tc>
        <w:tc>
          <w:tcPr>
            <w:tcW w:w="993" w:type="dxa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p w:rsidR="006B60A5" w:rsidRDefault="00EB71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Тренировка употребления в речи конструкции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have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to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/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don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’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t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have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to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;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прослушивание и воспроизведение песни; коллективное выполнение задания проблемного характера на основе прочитанного текста; чтение комиксов.</w:t>
            </w:r>
          </w:p>
        </w:tc>
        <w:tc>
          <w:tcPr>
            <w:tcW w:w="1559" w:type="dxa"/>
          </w:tcPr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60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47"/>
        </w:trPr>
        <w:tc>
          <w:tcPr>
            <w:tcW w:w="9889" w:type="dxa"/>
            <w:gridSpan w:val="6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Страны изучаемого языка и родная страна</w:t>
            </w:r>
          </w:p>
        </w:tc>
      </w:tr>
      <w:tr w:rsidR="006B60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09"/>
        </w:trPr>
        <w:tc>
          <w:tcPr>
            <w:tcW w:w="525" w:type="dxa"/>
          </w:tcPr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9. </w:t>
            </w:r>
          </w:p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418" w:type="dxa"/>
            <w:gridSpan w:val="2"/>
          </w:tcPr>
          <w:p w:rsidR="006B60A5" w:rsidRDefault="00EB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Мой зарубежный друг и  его распорядок дня. Тренировка навыков монологической речи</w:t>
            </w:r>
          </w:p>
          <w:p w:rsidR="006B60A5" w:rsidRDefault="006B60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6B60A5" w:rsidRDefault="00EB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Занятие-минипроект</w:t>
            </w:r>
          </w:p>
        </w:tc>
        <w:tc>
          <w:tcPr>
            <w:tcW w:w="993" w:type="dxa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</w:tcPr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Знакомство с НЛЕ; чтение и перевод небольших текстов познавательного характера; определение значения незнакомых слов с помощью картинок, контекста или словаря в учебнике; подготовка к выполнению проектной работы при консультативной помощи учителя.</w:t>
            </w:r>
          </w:p>
        </w:tc>
        <w:tc>
          <w:tcPr>
            <w:tcW w:w="1559" w:type="dxa"/>
          </w:tcPr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60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1"/>
        </w:trPr>
        <w:tc>
          <w:tcPr>
            <w:tcW w:w="9889" w:type="dxa"/>
            <w:gridSpan w:val="6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Я и моя семья</w:t>
            </w:r>
          </w:p>
        </w:tc>
      </w:tr>
      <w:tr w:rsidR="006B60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38"/>
        </w:trPr>
        <w:tc>
          <w:tcPr>
            <w:tcW w:w="525" w:type="dxa"/>
          </w:tcPr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2418" w:type="dxa"/>
            <w:gridSpan w:val="2"/>
          </w:tcPr>
          <w:p w:rsidR="006B60A5" w:rsidRDefault="00EB71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Любимая еда. Основные продукты питания.</w:t>
            </w:r>
          </w:p>
          <w:p w:rsidR="006B60A5" w:rsidRDefault="00EB71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Прослушивание и чтение текста песни. </w:t>
            </w:r>
          </w:p>
          <w:p w:rsidR="006B60A5" w:rsidRDefault="006B60A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B60A5" w:rsidRDefault="00EB71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Занятие-учебная игра</w:t>
            </w:r>
          </w:p>
        </w:tc>
        <w:tc>
          <w:tcPr>
            <w:tcW w:w="993" w:type="dxa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</w:tcPr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Слушают и читают сюжетный диалог. Слушают, повторяют и поют песню. Находят необходимую информацию в тексте. Прослушивание и воспроизведение текста песни.</w:t>
            </w:r>
          </w:p>
        </w:tc>
        <w:tc>
          <w:tcPr>
            <w:tcW w:w="1559" w:type="dxa"/>
          </w:tcPr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60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0"/>
        </w:trPr>
        <w:tc>
          <w:tcPr>
            <w:tcW w:w="525" w:type="dxa"/>
          </w:tcPr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11. </w:t>
            </w:r>
          </w:p>
        </w:tc>
        <w:tc>
          <w:tcPr>
            <w:tcW w:w="2418" w:type="dxa"/>
            <w:gridSpan w:val="2"/>
          </w:tcPr>
          <w:p w:rsidR="006B60A5" w:rsidRDefault="00EB71A7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Покупка еды.</w:t>
            </w:r>
          </w:p>
          <w:p w:rsidR="006B60A5" w:rsidRDefault="00EB71A7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 xml:space="preserve">Тренировка употребления слов  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much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many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a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lot</w:t>
            </w:r>
            <w: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Выполнение упражнений на закрепление грамматических навыков</w:t>
            </w:r>
          </w:p>
          <w:p w:rsidR="006B60A5" w:rsidRDefault="006B60A5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6B60A5" w:rsidRDefault="00EB71A7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Занятие-ролевая игра</w:t>
            </w:r>
          </w:p>
        </w:tc>
        <w:tc>
          <w:tcPr>
            <w:tcW w:w="993" w:type="dxa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</w:tcPr>
          <w:p w:rsidR="006B60A5" w:rsidRDefault="00EB71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Тренировка употребления слов  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much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many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a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lot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коллективное выполнение задания, развивающее внимание и память; прослушивание, чтение и воспроизведение скороговорок хором и индивидуально; знакомство с правилами чтения буквосочетаний</w:t>
            </w:r>
          </w:p>
        </w:tc>
        <w:tc>
          <w:tcPr>
            <w:tcW w:w="1559" w:type="dxa"/>
          </w:tcPr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60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80"/>
        </w:trPr>
        <w:tc>
          <w:tcPr>
            <w:tcW w:w="525" w:type="dxa"/>
          </w:tcPr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2418" w:type="dxa"/>
            <w:gridSpan w:val="2"/>
          </w:tcPr>
          <w:p w:rsidR="006B60A5" w:rsidRDefault="00EB71A7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 xml:space="preserve">В магазине. </w:t>
            </w:r>
          </w:p>
          <w:p w:rsidR="006B60A5" w:rsidRDefault="00EB71A7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Название упаковок.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 xml:space="preserve">Составление диалогов по образцу и тренировка навыков диалогической речи </w:t>
            </w:r>
          </w:p>
          <w:p w:rsidR="006B60A5" w:rsidRDefault="006B60A5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6B60A5" w:rsidRDefault="00EB71A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Занятие-проект</w:t>
            </w:r>
          </w:p>
        </w:tc>
        <w:tc>
          <w:tcPr>
            <w:tcW w:w="993" w:type="dxa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</w:tcPr>
          <w:p w:rsidR="006B60A5" w:rsidRDefault="00EB71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Знакомство с НЛЕ,  чтение и воспроизведение в парах мини-диалога в ситуации бытового общения (в магазине); тренировка употребления слов  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much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many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a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lot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;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самостоятельная работа по вопросам викторины с последующей взаимопроверкой; составление собственных вопросов по данной теме</w:t>
            </w:r>
          </w:p>
        </w:tc>
        <w:tc>
          <w:tcPr>
            <w:tcW w:w="1559" w:type="dxa"/>
          </w:tcPr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60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5"/>
        </w:trPr>
        <w:tc>
          <w:tcPr>
            <w:tcW w:w="525" w:type="dxa"/>
          </w:tcPr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2418" w:type="dxa"/>
            <w:gridSpan w:val="2"/>
          </w:tcPr>
          <w:p w:rsidR="006B60A5" w:rsidRDefault="00EB71A7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 xml:space="preserve">Мои любимые еда и напитки.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M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 xml:space="preserve">одальный глагол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may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Выполнение проектной работы, выполнение упражнений на закрепление грамматических навыков</w:t>
            </w:r>
          </w:p>
          <w:p w:rsidR="006B60A5" w:rsidRDefault="006B60A5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6B60A5" w:rsidRDefault="00EB71A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Занятие-проект</w:t>
            </w:r>
          </w:p>
        </w:tc>
        <w:tc>
          <w:tcPr>
            <w:tcW w:w="993" w:type="dxa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</w:tcPr>
          <w:p w:rsidR="006B60A5" w:rsidRDefault="00EB71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Тренировка употребления в речи глагола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may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; прослушивание и воспроизведение песни; самостоятельная работа с последующей взаимопроверкой; распределение различных продуктов по категориям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diary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meat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fruit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vegetables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);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выполнение индивидуального творческого задания</w:t>
            </w:r>
          </w:p>
        </w:tc>
        <w:tc>
          <w:tcPr>
            <w:tcW w:w="1559" w:type="dxa"/>
          </w:tcPr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60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4"/>
        </w:trPr>
        <w:tc>
          <w:tcPr>
            <w:tcW w:w="9889" w:type="dxa"/>
            <w:gridSpan w:val="6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Страны изучаемого языка и родная страна</w:t>
            </w:r>
          </w:p>
        </w:tc>
      </w:tr>
      <w:tr w:rsidR="006B60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1"/>
        </w:trPr>
        <w:tc>
          <w:tcPr>
            <w:tcW w:w="525" w:type="dxa"/>
          </w:tcPr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2418" w:type="dxa"/>
            <w:gridSpan w:val="2"/>
          </w:tcPr>
          <w:p w:rsidR="006B60A5" w:rsidRDefault="00EB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Традиционные блюда в Англии, России. Выполнение проектной работы</w:t>
            </w:r>
          </w:p>
          <w:p w:rsidR="006B60A5" w:rsidRDefault="006B60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B60A5" w:rsidRDefault="00EB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Творческое занятие</w:t>
            </w:r>
          </w:p>
        </w:tc>
        <w:tc>
          <w:tcPr>
            <w:tcW w:w="993" w:type="dxa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</w:tcPr>
          <w:p w:rsidR="006B60A5" w:rsidRDefault="00EB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Слушают, повторяют и читают новые слова. Составляют</w:t>
            </w:r>
          </w:p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диалоги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Слушают и читают сюжетный диалог.</w:t>
            </w:r>
          </w:p>
        </w:tc>
        <w:tc>
          <w:tcPr>
            <w:tcW w:w="1559" w:type="dxa"/>
          </w:tcPr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60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9"/>
        </w:trPr>
        <w:tc>
          <w:tcPr>
            <w:tcW w:w="9889" w:type="dxa"/>
            <w:gridSpan w:val="6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Мир моих увлечений</w:t>
            </w:r>
          </w:p>
        </w:tc>
      </w:tr>
      <w:tr w:rsidR="006B60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0"/>
        </w:trPr>
        <w:tc>
          <w:tcPr>
            <w:tcW w:w="525" w:type="dxa"/>
          </w:tcPr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2418" w:type="dxa"/>
            <w:gridSpan w:val="2"/>
          </w:tcPr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Выходной день в зоопарке.</w:t>
            </w:r>
          </w:p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Развитие навыков чтения.</w:t>
            </w:r>
          </w:p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Занятие-дискуссия</w:t>
            </w:r>
          </w:p>
        </w:tc>
        <w:tc>
          <w:tcPr>
            <w:tcW w:w="993" w:type="dxa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</w:tcPr>
          <w:p w:rsidR="006B60A5" w:rsidRDefault="00EB71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Выполняют упражнения на закрепление новых слов. Слушают, повторяют и поют песню, сопровождая её соответствующими мимикой и жестами.</w:t>
            </w:r>
          </w:p>
        </w:tc>
        <w:tc>
          <w:tcPr>
            <w:tcW w:w="1559" w:type="dxa"/>
          </w:tcPr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60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25"/>
        </w:trPr>
        <w:tc>
          <w:tcPr>
            <w:tcW w:w="525" w:type="dxa"/>
          </w:tcPr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2418" w:type="dxa"/>
            <w:gridSpan w:val="2"/>
          </w:tcPr>
          <w:p w:rsidR="006B60A5" w:rsidRDefault="00EB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Развитие грамматических навыков.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Present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Continuous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Present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Simple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Выполнение упражнений на закрепление грамматических навыков</w:t>
            </w:r>
          </w:p>
          <w:p w:rsidR="006B60A5" w:rsidRDefault="006B60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B60A5" w:rsidRDefault="00EB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Занятие-викторина</w:t>
            </w:r>
          </w:p>
        </w:tc>
        <w:tc>
          <w:tcPr>
            <w:tcW w:w="993" w:type="dxa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</w:tcPr>
          <w:p w:rsidR="006B60A5" w:rsidRDefault="00EB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Слушают, повторяют и читают новые слова. Составляют</w:t>
            </w:r>
          </w:p>
          <w:p w:rsidR="006B60A5" w:rsidRDefault="00EB71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Диалоги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Прослушивают рифмовку и поют знакомые слова.</w:t>
            </w:r>
          </w:p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60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9889" w:type="dxa"/>
            <w:gridSpan w:val="6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Мир вокруг меня</w:t>
            </w:r>
          </w:p>
        </w:tc>
      </w:tr>
      <w:tr w:rsidR="006B60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2"/>
        </w:trPr>
        <w:tc>
          <w:tcPr>
            <w:tcW w:w="525" w:type="dxa"/>
          </w:tcPr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2418" w:type="dxa"/>
            <w:gridSpan w:val="2"/>
          </w:tcPr>
          <w:p w:rsidR="006B60A5" w:rsidRDefault="00EB71A7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Природа. Дикие животные. Сравнительная степень прилагательных.  Развитие навыков аудирования. Выполнение грамматических упражнений на закрепление</w:t>
            </w:r>
          </w:p>
          <w:p w:rsidR="006B60A5" w:rsidRDefault="006B60A5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6B60A5" w:rsidRDefault="00EB71A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Занятие-минипроект</w:t>
            </w:r>
          </w:p>
        </w:tc>
        <w:tc>
          <w:tcPr>
            <w:tcW w:w="993" w:type="dxa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</w:tcPr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Знакомство с НЛЕ и грамматическим материалом; тренировка употребления сравнительной степени прилагательных; чтение текста и коллективная беседа по вопросам к тексту; восстановление текста с помощью данных фраз; дополнение стихотворения  самостоятельное выполнение задания с последующей взаимопроверкой</w:t>
            </w:r>
          </w:p>
        </w:tc>
        <w:tc>
          <w:tcPr>
            <w:tcW w:w="1559" w:type="dxa"/>
          </w:tcPr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60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2"/>
        </w:trPr>
        <w:tc>
          <w:tcPr>
            <w:tcW w:w="525" w:type="dxa"/>
          </w:tcPr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18.</w:t>
            </w:r>
          </w:p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418" w:type="dxa"/>
            <w:gridSpan w:val="2"/>
          </w:tcPr>
          <w:p w:rsidR="006B60A5" w:rsidRDefault="00EB71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Природа. Виды домашних и диких животных. Глагол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must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mustn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’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Развитие диалогической и письменной речи </w:t>
            </w:r>
          </w:p>
          <w:p w:rsidR="006B60A5" w:rsidRDefault="006B60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B60A5" w:rsidRDefault="00EB71A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Занятие-дискуссия</w:t>
            </w:r>
          </w:p>
        </w:tc>
        <w:tc>
          <w:tcPr>
            <w:tcW w:w="993" w:type="dxa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</w:tcPr>
          <w:p w:rsidR="006B60A5" w:rsidRDefault="00EB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Слушают, повторяют и читают новые слова. Составляют</w:t>
            </w:r>
          </w:p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диалоги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Слушают и читают сюжетный диалог.</w:t>
            </w:r>
          </w:p>
        </w:tc>
        <w:tc>
          <w:tcPr>
            <w:tcW w:w="1559" w:type="dxa"/>
          </w:tcPr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60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3"/>
        </w:trPr>
        <w:tc>
          <w:tcPr>
            <w:tcW w:w="9889" w:type="dxa"/>
            <w:gridSpan w:val="6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Страны изучаемого языка и родная страна</w:t>
            </w:r>
          </w:p>
        </w:tc>
      </w:tr>
      <w:tr w:rsidR="006B60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85"/>
        </w:trPr>
        <w:tc>
          <w:tcPr>
            <w:tcW w:w="525" w:type="dxa"/>
          </w:tcPr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2418" w:type="dxa"/>
            <w:gridSpan w:val="2"/>
          </w:tcPr>
          <w:p w:rsidR="006B60A5" w:rsidRDefault="00EB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Животный мир Австралии. </w:t>
            </w:r>
          </w:p>
          <w:p w:rsidR="006B60A5" w:rsidRDefault="00EB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Развитие навыков чтения.</w:t>
            </w:r>
          </w:p>
          <w:p w:rsidR="006B60A5" w:rsidRDefault="006B60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B60A5" w:rsidRDefault="00EB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Занятие-соревнование</w:t>
            </w:r>
          </w:p>
        </w:tc>
        <w:tc>
          <w:tcPr>
            <w:tcW w:w="993" w:type="dxa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</w:tcPr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Выполняют упражнения на закрепление новых слов. Слушают, повторяют и поют песню, сопровождая её соответствующими жестами.</w:t>
            </w:r>
          </w:p>
        </w:tc>
        <w:tc>
          <w:tcPr>
            <w:tcW w:w="1559" w:type="dxa"/>
          </w:tcPr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60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5"/>
        </w:trPr>
        <w:tc>
          <w:tcPr>
            <w:tcW w:w="9889" w:type="dxa"/>
            <w:gridSpan w:val="6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Я и моя семья</w:t>
            </w:r>
          </w:p>
        </w:tc>
      </w:tr>
      <w:tr w:rsidR="006B60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5"/>
        </w:trPr>
        <w:tc>
          <w:tcPr>
            <w:tcW w:w="525" w:type="dxa"/>
          </w:tcPr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2418" w:type="dxa"/>
            <w:gridSpan w:val="2"/>
          </w:tcPr>
          <w:p w:rsidR="006B60A5" w:rsidRDefault="00EB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Семейные праздники. День рождения.</w:t>
            </w:r>
          </w:p>
          <w:p w:rsidR="006B60A5" w:rsidRDefault="00EB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Порядковые числительные. Развитие навыков аудирования. Выполнение упражнений на закрепление грамматических навыков</w:t>
            </w:r>
          </w:p>
          <w:p w:rsidR="006B60A5" w:rsidRDefault="006B60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B60A5" w:rsidRDefault="00EB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Занятие-учебная игра</w:t>
            </w:r>
          </w:p>
        </w:tc>
        <w:tc>
          <w:tcPr>
            <w:tcW w:w="993" w:type="dxa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</w:tcPr>
          <w:p w:rsidR="006B60A5" w:rsidRDefault="00EB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Слушают, повторяют и читают новые слова. Слушают,</w:t>
            </w:r>
          </w:p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повторяют и поют песню, сопровождая её соответствующими жестами. Слушают и читают сюжетный диалог.</w:t>
            </w:r>
          </w:p>
        </w:tc>
        <w:tc>
          <w:tcPr>
            <w:tcW w:w="1559" w:type="dxa"/>
          </w:tcPr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60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30"/>
        </w:trPr>
        <w:tc>
          <w:tcPr>
            <w:tcW w:w="525" w:type="dxa"/>
          </w:tcPr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2418" w:type="dxa"/>
            <w:gridSpan w:val="2"/>
          </w:tcPr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Взаимоотношения в семье. Семейные традиции.</w:t>
            </w:r>
          </w:p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Глагол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to be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Past Simple.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Выполнение проектной работы. Выполнение упражнений на закрепление грамматических навыков</w:t>
            </w:r>
          </w:p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Занятие-викторина</w:t>
            </w:r>
          </w:p>
        </w:tc>
        <w:tc>
          <w:tcPr>
            <w:tcW w:w="993" w:type="dxa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394" w:type="dxa"/>
          </w:tcPr>
          <w:p w:rsidR="006B60A5" w:rsidRDefault="00EB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Слушают, повторяют и читают новые слова. Составляют</w:t>
            </w:r>
          </w:p>
          <w:p w:rsidR="006B60A5" w:rsidRDefault="00EB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диалоги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Слушают и читают сюжетный диалог.</w:t>
            </w:r>
          </w:p>
        </w:tc>
        <w:tc>
          <w:tcPr>
            <w:tcW w:w="1559" w:type="dxa"/>
          </w:tcPr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60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60"/>
        </w:trPr>
        <w:tc>
          <w:tcPr>
            <w:tcW w:w="525" w:type="dxa"/>
          </w:tcPr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2418" w:type="dxa"/>
            <w:gridSpan w:val="2"/>
          </w:tcPr>
          <w:p w:rsidR="006B60A5" w:rsidRDefault="00EB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Совершенствование грамматических навыков говорения : Вопросительные предложения с глаголом 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to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be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Past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Simple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  <w:p w:rsidR="006B60A5" w:rsidRDefault="006B60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6B60A5" w:rsidRDefault="00EB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Занятие-ролевая игра</w:t>
            </w:r>
          </w:p>
        </w:tc>
        <w:tc>
          <w:tcPr>
            <w:tcW w:w="993" w:type="dxa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</w:tcPr>
          <w:p w:rsidR="006B60A5" w:rsidRDefault="00EB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Выполняют упражнения на закрепление новых слов. Слушают, повторяют и поют песню, сопровождая её соответствующими жестами.</w:t>
            </w:r>
          </w:p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60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77"/>
        </w:trPr>
        <w:tc>
          <w:tcPr>
            <w:tcW w:w="525" w:type="dxa"/>
          </w:tcPr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2418" w:type="dxa"/>
            <w:gridSpan w:val="2"/>
          </w:tcPr>
          <w:p w:rsidR="006B60A5" w:rsidRDefault="00EB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Праздники. Поздравления. Речевые клише. Выполнение проектной работы (изготовление открытки)</w:t>
            </w:r>
          </w:p>
          <w:p w:rsidR="006B60A5" w:rsidRDefault="006B60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6B60A5" w:rsidRDefault="00EB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Занятие-творческая мастерская</w:t>
            </w:r>
          </w:p>
        </w:tc>
        <w:tc>
          <w:tcPr>
            <w:tcW w:w="993" w:type="dxa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</w:tcPr>
          <w:p w:rsidR="006B60A5" w:rsidRDefault="00EB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Слушают, повторяют и читают новые слова. Составляют</w:t>
            </w:r>
          </w:p>
          <w:p w:rsidR="006B60A5" w:rsidRDefault="00EB71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диалоги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Прослушивают песню и поют знакомые слова. Выполнение индивидуальной творческой работы</w:t>
            </w:r>
          </w:p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60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9"/>
        </w:trPr>
        <w:tc>
          <w:tcPr>
            <w:tcW w:w="9889" w:type="dxa"/>
            <w:gridSpan w:val="6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Страны изучаемого языка и родная страна</w:t>
            </w:r>
          </w:p>
        </w:tc>
      </w:tr>
      <w:tr w:rsidR="006B60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00"/>
        </w:trPr>
        <w:tc>
          <w:tcPr>
            <w:tcW w:w="525" w:type="dxa"/>
          </w:tcPr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2418" w:type="dxa"/>
            <w:gridSpan w:val="2"/>
          </w:tcPr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Традиции празднования дня рождения в Англии. Развитие навыков монологической речи и чтения</w:t>
            </w:r>
          </w:p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B60A5" w:rsidRDefault="00EB71A7">
            <w:pPr>
              <w:widowControl w:val="0"/>
              <w:suppressAutoHyphens/>
              <w:snapToGrid w:val="0"/>
              <w:spacing w:after="200" w:line="240" w:lineRule="auto"/>
              <w:textAlignment w:val="baseline"/>
              <w:rPr>
                <w:rFonts w:ascii="Times New Roman" w:hAnsi="Times New Roman" w:cs="Times New Roman"/>
                <w:i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lang w:eastAsia="ru-RU"/>
              </w:rPr>
              <w:t>Занятие-учебная игра</w:t>
            </w:r>
          </w:p>
        </w:tc>
        <w:tc>
          <w:tcPr>
            <w:tcW w:w="993" w:type="dxa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</w:tcPr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Слушают и читают сюжетный диалог. Слушают, повторяют и поют песню.</w:t>
            </w:r>
          </w:p>
        </w:tc>
        <w:tc>
          <w:tcPr>
            <w:tcW w:w="1559" w:type="dxa"/>
          </w:tcPr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60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50"/>
        </w:trPr>
        <w:tc>
          <w:tcPr>
            <w:tcW w:w="525" w:type="dxa"/>
          </w:tcPr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2418" w:type="dxa"/>
            <w:gridSpan w:val="2"/>
          </w:tcPr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День города в России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 xml:space="preserve">Работа с текстом </w:t>
            </w:r>
          </w:p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Занятие-викторина</w:t>
            </w:r>
          </w:p>
        </w:tc>
        <w:tc>
          <w:tcPr>
            <w:tcW w:w="993" w:type="dxa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</w:tcPr>
          <w:p w:rsidR="006B60A5" w:rsidRDefault="00EB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Слушают, повторяют и читают новые слова. Слушают,</w:t>
            </w:r>
          </w:p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повторяют и поют песню, сопровождая её соответствующими жестами. Слушают и читают сюжетный диалог.</w:t>
            </w:r>
          </w:p>
        </w:tc>
        <w:tc>
          <w:tcPr>
            <w:tcW w:w="1559" w:type="dxa"/>
          </w:tcPr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60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0"/>
        </w:trPr>
        <w:tc>
          <w:tcPr>
            <w:tcW w:w="9889" w:type="dxa"/>
            <w:gridSpan w:val="6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Мир моих увлечений</w:t>
            </w:r>
          </w:p>
        </w:tc>
      </w:tr>
      <w:tr w:rsidR="006B60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0"/>
        </w:trPr>
        <w:tc>
          <w:tcPr>
            <w:tcW w:w="525" w:type="dxa"/>
          </w:tcPr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2418" w:type="dxa"/>
            <w:gridSpan w:val="2"/>
          </w:tcPr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Мои любимые сказки. «Заяц и черепаха».</w:t>
            </w:r>
          </w:p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Знакомство с образованием 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Past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Simple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(правильные глаголы). Выполнение упражнений на закрпеление</w:t>
            </w:r>
          </w:p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Занятие-инсценировка</w:t>
            </w:r>
          </w:p>
        </w:tc>
        <w:tc>
          <w:tcPr>
            <w:tcW w:w="993" w:type="dxa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</w:tcPr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Играют в игру на отгадывание, какой из персонажей на картинке описывается. Развивают навыки работы со знаками транскрипции.</w:t>
            </w:r>
          </w:p>
        </w:tc>
        <w:tc>
          <w:tcPr>
            <w:tcW w:w="1559" w:type="dxa"/>
          </w:tcPr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60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525" w:type="dxa"/>
          </w:tcPr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2418" w:type="dxa"/>
            <w:gridSpan w:val="2"/>
          </w:tcPr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Мои любимые персонажи сказок.</w:t>
            </w:r>
          </w:p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Тренировка употребления правильных глаголов в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Past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Simple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Занятие-инсценировка</w:t>
            </w:r>
          </w:p>
        </w:tc>
        <w:tc>
          <w:tcPr>
            <w:tcW w:w="993" w:type="dxa"/>
          </w:tcPr>
          <w:p w:rsidR="006B60A5" w:rsidRDefault="006B60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Читают описание картинки, пишут о своем любимом персонаже из сказки. Играют в подвижную игру.</w:t>
            </w:r>
          </w:p>
        </w:tc>
        <w:tc>
          <w:tcPr>
            <w:tcW w:w="1559" w:type="dxa"/>
          </w:tcPr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60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627"/>
        </w:trPr>
        <w:tc>
          <w:tcPr>
            <w:tcW w:w="525" w:type="dxa"/>
          </w:tcPr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28.</w:t>
            </w:r>
          </w:p>
        </w:tc>
        <w:tc>
          <w:tcPr>
            <w:tcW w:w="2418" w:type="dxa"/>
            <w:gridSpan w:val="2"/>
          </w:tcPr>
          <w:p w:rsidR="006B60A5" w:rsidRDefault="00EB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 xml:space="preserve">Знакомство с образованием вопросительной и отрицательной форм 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Past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Simple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Развитие навыков диалогической речи</w:t>
            </w:r>
          </w:p>
          <w:p w:rsidR="006B60A5" w:rsidRDefault="006B60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6B60A5" w:rsidRDefault="00EB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Занятие-учебная игра</w:t>
            </w:r>
          </w:p>
        </w:tc>
        <w:tc>
          <w:tcPr>
            <w:tcW w:w="993" w:type="dxa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</w:tcPr>
          <w:p w:rsidR="006B60A5" w:rsidRDefault="00EB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Знакомятся с новой лексикой, слушают и читают за учителем тексты , отвечают на вопросы учителя.</w:t>
            </w:r>
          </w:p>
          <w:p w:rsidR="006B60A5" w:rsidRDefault="00EB71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Делают презентацию проекта о питомце</w:t>
            </w:r>
          </w:p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60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16"/>
        </w:trPr>
        <w:tc>
          <w:tcPr>
            <w:tcW w:w="525" w:type="dxa"/>
          </w:tcPr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29.</w:t>
            </w:r>
          </w:p>
        </w:tc>
        <w:tc>
          <w:tcPr>
            <w:tcW w:w="2418" w:type="dxa"/>
            <w:gridSpan w:val="2"/>
          </w:tcPr>
          <w:p w:rsidR="006B60A5" w:rsidRDefault="00EB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Важные исторические события. Даты. Развитие навыков монологической речи</w:t>
            </w:r>
          </w:p>
          <w:p w:rsidR="006B60A5" w:rsidRDefault="006B60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B60A5" w:rsidRDefault="00EB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Занятие-викторина</w:t>
            </w:r>
          </w:p>
        </w:tc>
        <w:tc>
          <w:tcPr>
            <w:tcW w:w="993" w:type="dxa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</w:tcPr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Выполняют задания на закрепление языкового материала модуля и готовятся к выполнению модульного теста. Играют в настольную игру.</w:t>
            </w:r>
          </w:p>
        </w:tc>
        <w:tc>
          <w:tcPr>
            <w:tcW w:w="1559" w:type="dxa"/>
          </w:tcPr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60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6"/>
        </w:trPr>
        <w:tc>
          <w:tcPr>
            <w:tcW w:w="9889" w:type="dxa"/>
            <w:gridSpan w:val="6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Страны изучаемого языка и родная страна</w:t>
            </w:r>
          </w:p>
        </w:tc>
      </w:tr>
      <w:tr w:rsidR="006B60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15"/>
        </w:trPr>
        <w:tc>
          <w:tcPr>
            <w:tcW w:w="525" w:type="dxa"/>
          </w:tcPr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2418" w:type="dxa"/>
            <w:gridSpan w:val="2"/>
          </w:tcPr>
          <w:p w:rsidR="006B60A5" w:rsidRDefault="00EB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Мир волшебных сказок.</w:t>
            </w:r>
          </w:p>
          <w:p w:rsidR="006B60A5" w:rsidRDefault="00EB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Выполнение заданий после прочтения текста (в учебнике, на</w:t>
            </w:r>
          </w:p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карточках).</w:t>
            </w:r>
          </w:p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Занятие-дискуссия</w:t>
            </w:r>
          </w:p>
        </w:tc>
        <w:tc>
          <w:tcPr>
            <w:tcW w:w="993" w:type="dxa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</w:tcPr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Слушают и читают эпизод сказки. Выполняют задания на карточках и в учебниках.</w:t>
            </w:r>
          </w:p>
        </w:tc>
        <w:tc>
          <w:tcPr>
            <w:tcW w:w="1559" w:type="dxa"/>
          </w:tcPr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60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9889" w:type="dxa"/>
            <w:gridSpan w:val="6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Мир моих увлечений </w:t>
            </w:r>
          </w:p>
        </w:tc>
      </w:tr>
      <w:tr w:rsidR="006B60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650"/>
        </w:trPr>
        <w:tc>
          <w:tcPr>
            <w:tcW w:w="525" w:type="dxa"/>
          </w:tcPr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31.</w:t>
            </w:r>
          </w:p>
        </w:tc>
        <w:tc>
          <w:tcPr>
            <w:tcW w:w="2418" w:type="dxa"/>
            <w:gridSpan w:val="2"/>
          </w:tcPr>
          <w:p w:rsidR="006B60A5" w:rsidRDefault="00EB71A7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 xml:space="preserve">Повторение лексики и грамматики по темам: «Мои любимые сказки и персонажи», «Образование вопросительных и отрицательных предложений в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en-GB" w:eastAsia="ru-RU"/>
              </w:rPr>
              <w:t>Past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en-GB" w:eastAsia="ru-RU"/>
              </w:rPr>
              <w:t>Simple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».</w:t>
            </w:r>
          </w:p>
          <w:p w:rsidR="006B60A5" w:rsidRDefault="006B60A5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6B60A5" w:rsidRDefault="00EB71A7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Занятие-состязание</w:t>
            </w:r>
          </w:p>
        </w:tc>
        <w:tc>
          <w:tcPr>
            <w:tcW w:w="993" w:type="dxa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</w:tcPr>
          <w:p w:rsidR="006B60A5" w:rsidRDefault="00EB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Слушают, повторяют и читают новые слова. Составляют</w:t>
            </w:r>
          </w:p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диалоги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Прослушивают рифмовку и поют знакомые слова.</w:t>
            </w:r>
          </w:p>
        </w:tc>
        <w:tc>
          <w:tcPr>
            <w:tcW w:w="1559" w:type="dxa"/>
          </w:tcPr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60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2"/>
        </w:trPr>
        <w:tc>
          <w:tcPr>
            <w:tcW w:w="9889" w:type="dxa"/>
            <w:gridSpan w:val="6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Моя школа</w:t>
            </w:r>
          </w:p>
        </w:tc>
      </w:tr>
      <w:tr w:rsidR="006B60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56"/>
        </w:trPr>
        <w:tc>
          <w:tcPr>
            <w:tcW w:w="525" w:type="dxa"/>
          </w:tcPr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32.</w:t>
            </w:r>
          </w:p>
        </w:tc>
        <w:tc>
          <w:tcPr>
            <w:tcW w:w="2418" w:type="dxa"/>
            <w:gridSpan w:val="2"/>
          </w:tcPr>
          <w:p w:rsidR="006B60A5" w:rsidRDefault="00EB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Мои любимые школьные предметы.</w:t>
            </w:r>
          </w:p>
          <w:p w:rsidR="006B60A5" w:rsidRDefault="00EB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 xml:space="preserve">Развитие навыков чтения. </w:t>
            </w:r>
          </w:p>
          <w:p w:rsidR="006B60A5" w:rsidRDefault="00EB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Занятие-игра</w:t>
            </w:r>
          </w:p>
          <w:p w:rsidR="006B60A5" w:rsidRDefault="006B60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</w:tcPr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Тренировка употребления неправильных глаголов в 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Past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Simple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 трансформация предложений; прослушивание, чтение и воспроизведение скороговорок хором и индивидуально; консультация учителя по выполнению творческого задания.</w:t>
            </w:r>
          </w:p>
          <w:p w:rsidR="006B60A5" w:rsidRDefault="006B60A5">
            <w:pPr>
              <w:tabs>
                <w:tab w:val="left" w:pos="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60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6"/>
        </w:trPr>
        <w:tc>
          <w:tcPr>
            <w:tcW w:w="9889" w:type="dxa"/>
            <w:gridSpan w:val="6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Мир моих увлечений </w:t>
            </w:r>
          </w:p>
        </w:tc>
      </w:tr>
      <w:tr w:rsidR="006B60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2"/>
        </w:trPr>
        <w:tc>
          <w:tcPr>
            <w:tcW w:w="525" w:type="dxa"/>
          </w:tcPr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33.</w:t>
            </w:r>
          </w:p>
        </w:tc>
        <w:tc>
          <w:tcPr>
            <w:tcW w:w="2418" w:type="dxa"/>
            <w:gridSpan w:val="2"/>
          </w:tcPr>
          <w:p w:rsidR="006B60A5" w:rsidRDefault="00EB71A7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 xml:space="preserve">Мои любимые спортивные игры. </w:t>
            </w:r>
          </w:p>
          <w:p w:rsidR="006B60A5" w:rsidRDefault="00EB71A7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Превосходная степень прилагательных. Выполнение упражнений на закрепление грамматических навыков</w:t>
            </w:r>
          </w:p>
          <w:p w:rsidR="006B60A5" w:rsidRDefault="006B60A5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6B60A5" w:rsidRDefault="00EB71A7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Занятие-состязание</w:t>
            </w:r>
          </w:p>
        </w:tc>
        <w:tc>
          <w:tcPr>
            <w:tcW w:w="993" w:type="dxa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</w:tcPr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Тренировка употребления неправильных глаголов в 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Past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Simple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 трансформация предложений; прослушивание, чтение и воспроизведение скороговорок хором и индивидуально; знакомство с правилами чтения буквосочетаний (самостоятельное выполнение задания при консультативной помощи учителя);   консультация учителя по выполнению творческого задания.</w:t>
            </w:r>
          </w:p>
        </w:tc>
        <w:tc>
          <w:tcPr>
            <w:tcW w:w="1559" w:type="dxa"/>
          </w:tcPr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60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9889" w:type="dxa"/>
            <w:gridSpan w:val="6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Страны изучаемого языка и родная страна</w:t>
            </w:r>
          </w:p>
        </w:tc>
      </w:tr>
      <w:tr w:rsidR="006B60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5"/>
        </w:trPr>
        <w:tc>
          <w:tcPr>
            <w:tcW w:w="525" w:type="dxa"/>
          </w:tcPr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34.</w:t>
            </w:r>
          </w:p>
        </w:tc>
        <w:tc>
          <w:tcPr>
            <w:tcW w:w="2418" w:type="dxa"/>
            <w:gridSpan w:val="2"/>
          </w:tcPr>
          <w:p w:rsidR="006B60A5" w:rsidRDefault="00EB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Выходные в английском парке аттракционов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t>.</w:t>
            </w:r>
          </w:p>
          <w:p w:rsidR="006B60A5" w:rsidRDefault="00EB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Воспроизводят наизусть небольшие произведения</w:t>
            </w:r>
          </w:p>
          <w:p w:rsidR="006B60A5" w:rsidRDefault="00EB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детского фольклора: рифмовки, стихотворения. Понимают на слух речь</w:t>
            </w:r>
          </w:p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учителя, выказывания одноклассников.</w:t>
            </w:r>
          </w:p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B60A5" w:rsidRDefault="00EB71A7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Творческое занятие</w:t>
            </w:r>
          </w:p>
        </w:tc>
        <w:tc>
          <w:tcPr>
            <w:tcW w:w="993" w:type="dxa"/>
          </w:tcPr>
          <w:p w:rsidR="006B60A5" w:rsidRDefault="00EB7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</w:tcPr>
          <w:p w:rsidR="006B60A5" w:rsidRDefault="00EB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Слушают, повторяют и поют песню, сопровождая её</w:t>
            </w:r>
          </w:p>
          <w:p w:rsidR="006B60A5" w:rsidRDefault="00EB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соответствующими жестами. Слушают и читают сюжетный</w:t>
            </w:r>
          </w:p>
          <w:p w:rsidR="006B60A5" w:rsidRDefault="00EB71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диалог.</w:t>
            </w:r>
          </w:p>
        </w:tc>
        <w:tc>
          <w:tcPr>
            <w:tcW w:w="1559" w:type="dxa"/>
          </w:tcPr>
          <w:p w:rsidR="006B60A5" w:rsidRDefault="006B6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B60A5" w:rsidRDefault="006B60A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B60A5" w:rsidRDefault="00EB71A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Содержание программы (каникулярное время)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Осенние каникулы —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6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часов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Англоговорящие страны. Рабочий день сверстника за рубежом. </w:t>
      </w: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>Осенние праздники в англоговорящих странах.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Зимние каникулы — </w:t>
      </w:r>
      <w:r w:rsidRPr="00334A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часа                                  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Новый год и Рождество в нашей стране и за рубежом.</w:t>
      </w:r>
    </w:p>
    <w:p w:rsidR="006B60A5" w:rsidRDefault="00EB71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4A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Весенние каникулы - 5 часов</w:t>
      </w:r>
    </w:p>
    <w:p w:rsidR="006B60A5" w:rsidRDefault="00EB71A7">
      <w:pPr>
        <w:suppressLineNumbers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Празднование Дня рождения в Англии и Америке. День благодарения. День матери. Празднование Пасхи.</w:t>
      </w:r>
    </w:p>
    <w:p w:rsidR="006B60A5" w:rsidRDefault="006B60A5">
      <w:pPr>
        <w:suppressLineNumbers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</w:p>
    <w:p w:rsidR="006B60A5" w:rsidRDefault="006B60A5">
      <w:pPr>
        <w:pStyle w:val="a7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pacing w:val="15"/>
          <w:sz w:val="24"/>
          <w:szCs w:val="28"/>
        </w:rPr>
      </w:pPr>
    </w:p>
    <w:p w:rsidR="006B60A5" w:rsidRDefault="006B60A5">
      <w:pPr>
        <w:pStyle w:val="a7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pacing w:val="15"/>
          <w:sz w:val="24"/>
          <w:szCs w:val="28"/>
        </w:rPr>
      </w:pPr>
    </w:p>
    <w:p w:rsidR="006B60A5" w:rsidRDefault="006B60A5">
      <w:pPr>
        <w:pStyle w:val="a7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pacing w:val="15"/>
          <w:sz w:val="24"/>
          <w:szCs w:val="28"/>
        </w:rPr>
      </w:pPr>
    </w:p>
    <w:p w:rsidR="006B60A5" w:rsidRDefault="006B60A5">
      <w:pPr>
        <w:pStyle w:val="a7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pacing w:val="15"/>
          <w:sz w:val="24"/>
          <w:szCs w:val="28"/>
        </w:rPr>
      </w:pPr>
    </w:p>
    <w:p w:rsidR="006B60A5" w:rsidRDefault="006B60A5">
      <w:pPr>
        <w:pStyle w:val="a7"/>
        <w:ind w:left="0"/>
        <w:jc w:val="both"/>
        <w:rPr>
          <w:rFonts w:ascii="Times New Roman" w:eastAsia="Times New Roman" w:hAnsi="Times New Roman" w:cs="Times New Roman"/>
          <w:b/>
          <w:bCs/>
          <w:color w:val="000000"/>
          <w:spacing w:val="15"/>
          <w:sz w:val="24"/>
          <w:szCs w:val="28"/>
        </w:rPr>
      </w:pPr>
    </w:p>
    <w:p w:rsidR="006B60A5" w:rsidRDefault="006B60A5">
      <w:pPr>
        <w:pStyle w:val="a7"/>
        <w:ind w:left="0"/>
        <w:jc w:val="both"/>
        <w:rPr>
          <w:rFonts w:ascii="Times New Roman" w:eastAsia="Times New Roman" w:hAnsi="Times New Roman" w:cs="Times New Roman"/>
          <w:b/>
          <w:bCs/>
          <w:color w:val="000000"/>
          <w:spacing w:val="15"/>
          <w:sz w:val="24"/>
          <w:szCs w:val="28"/>
        </w:rPr>
      </w:pPr>
    </w:p>
    <w:p w:rsidR="006B60A5" w:rsidRDefault="006B60A5">
      <w:pPr>
        <w:pStyle w:val="a7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pacing w:val="15"/>
          <w:sz w:val="24"/>
          <w:szCs w:val="28"/>
        </w:rPr>
      </w:pPr>
    </w:p>
    <w:p w:rsidR="006B60A5" w:rsidRDefault="00EB71A7">
      <w:pPr>
        <w:pStyle w:val="a7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pacing w:val="15"/>
          <w:sz w:val="24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5"/>
          <w:sz w:val="24"/>
          <w:szCs w:val="28"/>
        </w:rPr>
        <w:t>Календарно-тематическое планирование (каникулярное время)</w:t>
      </w:r>
    </w:p>
    <w:tbl>
      <w:tblPr>
        <w:tblW w:w="10207" w:type="dxa"/>
        <w:tblInd w:w="-65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35"/>
        <w:gridCol w:w="1984"/>
        <w:gridCol w:w="992"/>
        <w:gridCol w:w="6096"/>
      </w:tblGrid>
      <w:tr w:rsidR="006B60A5">
        <w:tc>
          <w:tcPr>
            <w:tcW w:w="1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B60A5" w:rsidRDefault="00EB71A7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3"/>
                <w:sz w:val="20"/>
                <w:szCs w:val="24"/>
                <w:lang w:eastAsia="zh-CN"/>
              </w:rPr>
              <w:t>Каникулы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B60A5" w:rsidRDefault="00EB71A7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3"/>
                <w:sz w:val="24"/>
                <w:szCs w:val="24"/>
                <w:lang w:eastAsia="zh-CN"/>
              </w:rPr>
              <w:t>Тема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B60A5" w:rsidRDefault="00EB71A7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3"/>
                <w:sz w:val="24"/>
                <w:szCs w:val="24"/>
                <w:lang w:eastAsia="zh-CN"/>
              </w:rPr>
              <w:t>Кол-во часов</w:t>
            </w:r>
          </w:p>
        </w:tc>
        <w:tc>
          <w:tcPr>
            <w:tcW w:w="6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B60A5" w:rsidRDefault="00EB71A7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3"/>
                <w:sz w:val="24"/>
                <w:szCs w:val="24"/>
                <w:lang w:eastAsia="zh-CN"/>
              </w:rPr>
              <w:t>Основные виды учебной деятельности обучающихся</w:t>
            </w:r>
          </w:p>
        </w:tc>
      </w:tr>
      <w:tr w:rsidR="006B60A5">
        <w:trPr>
          <w:cantSplit/>
          <w:trHeight w:val="675"/>
        </w:trPr>
        <w:tc>
          <w:tcPr>
            <w:tcW w:w="1135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B60A5" w:rsidRDefault="00EB71A7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О</w:t>
            </w:r>
          </w:p>
          <w:p w:rsidR="006B60A5" w:rsidRDefault="00EB71A7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с</w:t>
            </w:r>
          </w:p>
          <w:p w:rsidR="006B60A5" w:rsidRDefault="00EB71A7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е</w:t>
            </w:r>
          </w:p>
          <w:p w:rsidR="006B60A5" w:rsidRDefault="00EB71A7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н</w:t>
            </w:r>
          </w:p>
          <w:p w:rsidR="006B60A5" w:rsidRDefault="00EB71A7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н</w:t>
            </w:r>
          </w:p>
          <w:p w:rsidR="006B60A5" w:rsidRDefault="00EB71A7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и</w:t>
            </w:r>
          </w:p>
          <w:p w:rsidR="006B60A5" w:rsidRDefault="00EB71A7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е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B60A5" w:rsidRDefault="00EB71A7">
            <w:pPr>
              <w:suppressLineNumbers/>
              <w:suppressAutoHyphens/>
              <w:autoSpaceDN w:val="0"/>
              <w:snapToGrid w:val="0"/>
              <w:spacing w:after="0" w:line="1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Англоговорящие страны.</w:t>
            </w:r>
          </w:p>
          <w:p w:rsidR="006B60A5" w:rsidRDefault="00EB71A7">
            <w:pPr>
              <w:suppressLineNumbers/>
              <w:suppressAutoHyphens/>
              <w:autoSpaceDN w:val="0"/>
              <w:snapToGrid w:val="0"/>
              <w:spacing w:after="0" w:line="1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color w:val="000000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kern w:val="3"/>
                <w:sz w:val="24"/>
                <w:szCs w:val="24"/>
                <w:lang w:eastAsia="zh-CN"/>
              </w:rPr>
              <w:t>Занятие -экскурсия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B60A5" w:rsidRDefault="00EB71A7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60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B60A5" w:rsidRDefault="00EB71A7">
            <w:pPr>
              <w:widowControl w:val="0"/>
              <w:suppressAutoHyphens/>
              <w:autoSpaceDN w:val="0"/>
              <w:snapToGrid w:val="0"/>
              <w:spacing w:after="0" w:line="10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Читают короткие тематические тексты; знакомятся с англо-говорящими странами; рассказывают о своей стране и других странах; пишут письмо сверстникам за рубежом о своем городе.</w:t>
            </w:r>
          </w:p>
        </w:tc>
      </w:tr>
      <w:tr w:rsidR="006B60A5">
        <w:trPr>
          <w:cantSplit/>
          <w:trHeight w:val="756"/>
        </w:trPr>
        <w:tc>
          <w:tcPr>
            <w:tcW w:w="1135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B60A5" w:rsidRDefault="006B60A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oto Sans CJK SC Regular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B60A5" w:rsidRDefault="00EB71A7">
            <w:pPr>
              <w:widowControl w:val="0"/>
              <w:suppressAutoHyphens/>
              <w:autoSpaceDN w:val="0"/>
              <w:snapToGrid w:val="0"/>
              <w:spacing w:after="200" w:line="1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Рабочий день сверстника за рубежом</w:t>
            </w:r>
          </w:p>
          <w:p w:rsidR="006B60A5" w:rsidRDefault="00EB71A7">
            <w:pPr>
              <w:widowControl w:val="0"/>
              <w:suppressAutoHyphens/>
              <w:autoSpaceDN w:val="0"/>
              <w:snapToGrid w:val="0"/>
              <w:spacing w:after="200" w:line="1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color w:val="000000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kern w:val="3"/>
                <w:sz w:val="24"/>
                <w:szCs w:val="24"/>
                <w:lang w:eastAsia="zh-CN" w:bidi="hi-IN"/>
              </w:rPr>
              <w:t>Занятие-викторина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B60A5" w:rsidRDefault="00EB71A7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60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B60A5" w:rsidRDefault="00EB71A7">
            <w:pPr>
              <w:widowControl w:val="0"/>
              <w:suppressAutoHyphens/>
              <w:autoSpaceDN w:val="0"/>
              <w:snapToGrid w:val="0"/>
              <w:spacing w:after="0" w:line="10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Знакомятся с жизнью сверстников за рубежом; читают короткие тематические тексты; рассказывают о своем рабочем дне; беседуют о своем рабочем дне и дне сверстника за рубежом; пишут письмо сверстникам за рубежом о своем дне</w:t>
            </w:r>
          </w:p>
        </w:tc>
      </w:tr>
      <w:tr w:rsidR="006B60A5">
        <w:trPr>
          <w:cantSplit/>
          <w:trHeight w:val="1168"/>
        </w:trPr>
        <w:tc>
          <w:tcPr>
            <w:tcW w:w="1135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B60A5" w:rsidRDefault="006B60A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oto Sans CJK SC Regular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B60A5" w:rsidRDefault="00EB71A7">
            <w:pPr>
              <w:widowControl w:val="0"/>
              <w:suppressAutoHyphens/>
              <w:autoSpaceDN w:val="0"/>
              <w:snapToGrid w:val="0"/>
              <w:spacing w:after="200" w:line="1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Осенние праздники в англоговорящих странах.</w:t>
            </w:r>
          </w:p>
          <w:p w:rsidR="006B60A5" w:rsidRDefault="00EB71A7">
            <w:pPr>
              <w:widowControl w:val="0"/>
              <w:suppressAutoHyphens/>
              <w:autoSpaceDN w:val="0"/>
              <w:snapToGrid w:val="0"/>
              <w:spacing w:after="200" w:line="1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color w:val="000000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kern w:val="3"/>
                <w:sz w:val="24"/>
                <w:szCs w:val="24"/>
                <w:lang w:eastAsia="zh-CN" w:bidi="hi-IN"/>
              </w:rPr>
              <w:t>Творческая мастерская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B60A5" w:rsidRDefault="00EB71A7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60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B60A5" w:rsidRDefault="00EB71A7">
            <w:pPr>
              <w:widowControl w:val="0"/>
              <w:suppressAutoHyphens/>
              <w:autoSpaceDN w:val="0"/>
              <w:snapToGrid w:val="0"/>
              <w:spacing w:after="0" w:line="10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Читают короткие тематические тексты; знакомятся с осенними праздниками за рубежом; поют песни, читают стихи, знакомятся с играми, изготавливают по шаблону открытку.</w:t>
            </w:r>
          </w:p>
        </w:tc>
      </w:tr>
      <w:tr w:rsidR="006B60A5">
        <w:trPr>
          <w:cantSplit/>
          <w:trHeight w:val="1168"/>
        </w:trPr>
        <w:tc>
          <w:tcPr>
            <w:tcW w:w="11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B60A5" w:rsidRDefault="00EB71A7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З</w:t>
            </w:r>
          </w:p>
          <w:p w:rsidR="006B60A5" w:rsidRDefault="00EB71A7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и</w:t>
            </w:r>
          </w:p>
          <w:p w:rsidR="006B60A5" w:rsidRDefault="00EB71A7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м</w:t>
            </w:r>
          </w:p>
          <w:p w:rsidR="006B60A5" w:rsidRDefault="00EB71A7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н</w:t>
            </w:r>
          </w:p>
          <w:p w:rsidR="006B60A5" w:rsidRDefault="00EB71A7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и</w:t>
            </w:r>
          </w:p>
          <w:p w:rsidR="006B60A5" w:rsidRDefault="00EB71A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oto Sans CJK SC Regular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е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B60A5" w:rsidRDefault="00EB71A7">
            <w:pPr>
              <w:widowControl w:val="0"/>
              <w:suppressAutoHyphens/>
              <w:autoSpaceDN w:val="0"/>
              <w:snapToGrid w:val="0"/>
              <w:spacing w:after="200" w:line="100" w:lineRule="atLeast"/>
              <w:jc w:val="center"/>
              <w:textAlignment w:val="baseline"/>
              <w:rPr>
                <w:rFonts w:ascii="Times New Roman" w:eastAsia="DejaVu Sans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ejaVu Sans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Новый год и Рождество в нашей стране и за рубежом.</w:t>
            </w:r>
          </w:p>
          <w:p w:rsidR="006B60A5" w:rsidRDefault="00EB71A7">
            <w:pPr>
              <w:widowControl w:val="0"/>
              <w:suppressAutoHyphens/>
              <w:autoSpaceDN w:val="0"/>
              <w:snapToGrid w:val="0"/>
              <w:spacing w:after="200" w:line="100" w:lineRule="atLeast"/>
              <w:jc w:val="center"/>
              <w:textAlignment w:val="baseline"/>
              <w:rPr>
                <w:rFonts w:ascii="Times New Roman" w:eastAsia="DejaVu Sans" w:hAnsi="Times New Roman" w:cs="Times New Roman"/>
                <w:i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kern w:val="3"/>
                <w:sz w:val="24"/>
                <w:szCs w:val="24"/>
                <w:lang w:eastAsia="zh-CN" w:bidi="hi-IN"/>
              </w:rPr>
              <w:t>Творческая мастерская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B60A5" w:rsidRDefault="00EB71A7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60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B60A5" w:rsidRDefault="00EB71A7">
            <w:pPr>
              <w:widowControl w:val="0"/>
              <w:suppressAutoHyphens/>
              <w:autoSpaceDN w:val="0"/>
              <w:snapToGrid w:val="0"/>
              <w:spacing w:after="0" w:line="10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Знакомятся с традициями празднования Нового года за рубежом; читают короткие тематические тексты; рассказывают о новогодних подарках и праздновании нового года в Англии и Америке; пишут письмо Санта-Клаусу; изготавливают рождественскую открытку; пишут поздравление с праздником</w:t>
            </w:r>
          </w:p>
        </w:tc>
      </w:tr>
      <w:tr w:rsidR="006B60A5">
        <w:trPr>
          <w:cantSplit/>
          <w:trHeight w:val="1049"/>
        </w:trPr>
        <w:tc>
          <w:tcPr>
            <w:tcW w:w="1135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B60A5" w:rsidRDefault="006B60A5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</w:pPr>
          </w:p>
          <w:p w:rsidR="006B60A5" w:rsidRDefault="006B60A5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</w:p>
          <w:p w:rsidR="006B60A5" w:rsidRDefault="00EB71A7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В</w:t>
            </w:r>
          </w:p>
          <w:p w:rsidR="006B60A5" w:rsidRDefault="00EB71A7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е</w:t>
            </w:r>
          </w:p>
          <w:p w:rsidR="006B60A5" w:rsidRDefault="00EB71A7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с</w:t>
            </w:r>
          </w:p>
          <w:p w:rsidR="006B60A5" w:rsidRDefault="00EB71A7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е</w:t>
            </w:r>
          </w:p>
          <w:p w:rsidR="006B60A5" w:rsidRDefault="00EB71A7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н</w:t>
            </w:r>
          </w:p>
          <w:p w:rsidR="006B60A5" w:rsidRDefault="00EB71A7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н</w:t>
            </w:r>
          </w:p>
          <w:p w:rsidR="006B60A5" w:rsidRDefault="00EB71A7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и</w:t>
            </w:r>
          </w:p>
          <w:p w:rsidR="006B60A5" w:rsidRDefault="00EB71A7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е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B60A5" w:rsidRDefault="00EB71A7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Празднование Дня рождения в Англии и Америке</w:t>
            </w:r>
          </w:p>
          <w:p w:rsidR="006B60A5" w:rsidRDefault="00EB71A7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color w:val="000000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kern w:val="3"/>
                <w:sz w:val="24"/>
                <w:szCs w:val="24"/>
                <w:lang w:eastAsia="zh-CN"/>
              </w:rPr>
              <w:t>Занятие  - викторина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B60A5" w:rsidRDefault="00EB71A7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60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B60A5" w:rsidRDefault="00EB71A7">
            <w:pPr>
              <w:widowControl w:val="0"/>
              <w:suppressAutoHyphens/>
              <w:autoSpaceDN w:val="0"/>
              <w:snapToGrid w:val="0"/>
              <w:spacing w:after="0" w:line="10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Читают короткие тематические тексты; знакомятся с традициями празднования Дня рождения в Англии и Америке; подписывают открытку к Дню рождения</w:t>
            </w:r>
          </w:p>
        </w:tc>
      </w:tr>
      <w:tr w:rsidR="006B60A5">
        <w:trPr>
          <w:cantSplit/>
        </w:trPr>
        <w:tc>
          <w:tcPr>
            <w:tcW w:w="1135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B60A5" w:rsidRDefault="006B60A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oto Sans CJK SC Regular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B60A5" w:rsidRDefault="00EB71A7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День благодарения.</w:t>
            </w:r>
          </w:p>
          <w:p w:rsidR="006B60A5" w:rsidRDefault="00EB71A7">
            <w:pPr>
              <w:widowControl w:val="0"/>
              <w:suppressAutoHyphens/>
              <w:autoSpaceDN w:val="0"/>
              <w:snapToGrid w:val="0"/>
              <w:spacing w:after="200" w:line="1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color w:val="000000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kern w:val="3"/>
                <w:sz w:val="24"/>
                <w:szCs w:val="24"/>
                <w:lang w:eastAsia="zh-CN" w:bidi="hi-IN"/>
              </w:rPr>
              <w:t>Занятие-дискуссия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B60A5" w:rsidRDefault="00EB71A7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60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B60A5" w:rsidRDefault="00EB71A7">
            <w:pPr>
              <w:widowControl w:val="0"/>
              <w:suppressAutoHyphens/>
              <w:autoSpaceDN w:val="0"/>
              <w:snapToGrid w:val="0"/>
              <w:spacing w:after="0" w:line="10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Читают короткие тематические тексты; знакомятся с традициями празднования Дня Благодарения; читают стихи, поют песни</w:t>
            </w:r>
          </w:p>
        </w:tc>
      </w:tr>
      <w:tr w:rsidR="006B60A5">
        <w:trPr>
          <w:cantSplit/>
        </w:trPr>
        <w:tc>
          <w:tcPr>
            <w:tcW w:w="1135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B60A5" w:rsidRDefault="006B60A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oto Sans CJK SC Regular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B60A5" w:rsidRDefault="00EB71A7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День матери.</w:t>
            </w:r>
          </w:p>
          <w:p w:rsidR="006B60A5" w:rsidRDefault="00EB71A7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color w:val="000000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kern w:val="3"/>
                <w:sz w:val="24"/>
                <w:szCs w:val="24"/>
                <w:lang w:eastAsia="zh-CN"/>
              </w:rPr>
              <w:t>Занятие -викторина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B60A5" w:rsidRDefault="00EB71A7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60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B60A5" w:rsidRDefault="00EB71A7">
            <w:pPr>
              <w:widowControl w:val="0"/>
              <w:suppressAutoHyphens/>
              <w:autoSpaceDN w:val="0"/>
              <w:snapToGrid w:val="0"/>
              <w:spacing w:after="0" w:line="10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Знакомятся с традициями празднования Дня Матери</w:t>
            </w:r>
          </w:p>
        </w:tc>
      </w:tr>
      <w:tr w:rsidR="006B60A5">
        <w:trPr>
          <w:cantSplit/>
          <w:trHeight w:val="1365"/>
        </w:trPr>
        <w:tc>
          <w:tcPr>
            <w:tcW w:w="1135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B60A5" w:rsidRDefault="006B60A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oto Sans CJK SC Regular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B60A5" w:rsidRDefault="00EB71A7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Празднование Пасхи.</w:t>
            </w:r>
          </w:p>
          <w:p w:rsidR="006B60A5" w:rsidRDefault="00EB71A7">
            <w:pPr>
              <w:widowControl w:val="0"/>
              <w:suppressAutoHyphens/>
              <w:autoSpaceDN w:val="0"/>
              <w:snapToGrid w:val="0"/>
              <w:spacing w:after="200" w:line="1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color w:val="000000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kern w:val="3"/>
                <w:sz w:val="24"/>
                <w:szCs w:val="24"/>
                <w:lang w:eastAsia="zh-CN" w:bidi="hi-IN"/>
              </w:rPr>
              <w:t>Творческая мастерская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B60A5" w:rsidRDefault="00EB71A7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60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B60A5" w:rsidRDefault="00EB71A7">
            <w:pPr>
              <w:widowControl w:val="0"/>
              <w:suppressAutoHyphens/>
              <w:autoSpaceDN w:val="0"/>
              <w:snapToGrid w:val="0"/>
              <w:spacing w:after="0" w:line="10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Читают короткие тематические тексты; знакомятся с традициями празднования Пасхи; изготавливают пасхальную открытку</w:t>
            </w:r>
          </w:p>
        </w:tc>
      </w:tr>
    </w:tbl>
    <w:p w:rsidR="006B60A5" w:rsidRDefault="006B60A5">
      <w:pPr>
        <w:pStyle w:val="a7"/>
        <w:ind w:left="0"/>
        <w:jc w:val="center"/>
        <w:rPr>
          <w:sz w:val="28"/>
          <w:szCs w:val="28"/>
        </w:rPr>
      </w:pPr>
    </w:p>
    <w:p w:rsidR="006B60A5" w:rsidRDefault="006B60A5">
      <w:pPr>
        <w:pStyle w:val="a7"/>
        <w:ind w:left="0"/>
        <w:jc w:val="center"/>
        <w:rPr>
          <w:sz w:val="28"/>
          <w:szCs w:val="28"/>
        </w:rPr>
      </w:pPr>
    </w:p>
    <w:sectPr w:rsidR="006B60A5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767A" w:rsidRDefault="0042767A">
      <w:pPr>
        <w:spacing w:line="240" w:lineRule="auto"/>
      </w:pPr>
      <w:r>
        <w:separator/>
      </w:r>
    </w:p>
  </w:endnote>
  <w:endnote w:type="continuationSeparator" w:id="0">
    <w:p w:rsidR="0042767A" w:rsidRDefault="004276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  <w:font w:name="DengXian">
    <w:altName w:val="等线"/>
    <w:panose1 w:val="02010600030101010101"/>
    <w:charset w:val="80"/>
    <w:family w:val="roman"/>
    <w:pitch w:val="default"/>
  </w:font>
  <w:font w:name="Liberation Serif">
    <w:altName w:val="Times New Roman"/>
    <w:charset w:val="00"/>
    <w:family w:val="roman"/>
    <w:pitch w:val="default"/>
    <w:sig w:usb0="00000000" w:usb1="00000000" w:usb2="00000000" w:usb3="00000000" w:csb0="00040001" w:csb1="00000000"/>
  </w:font>
  <w:font w:name="DejaVu Sans">
    <w:altName w:val="Verdana"/>
    <w:charset w:val="00"/>
    <w:family w:val="auto"/>
    <w:pitch w:val="default"/>
    <w:sig w:usb0="00000000" w:usb1="00000000" w:usb2="00000000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CJK SC Regular">
    <w:altName w:val="Segoe Print"/>
    <w:charset w:val="00"/>
    <w:family w:val="auto"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767A" w:rsidRDefault="0042767A">
      <w:pPr>
        <w:spacing w:after="0"/>
      </w:pPr>
      <w:r>
        <w:separator/>
      </w:r>
    </w:p>
  </w:footnote>
  <w:footnote w:type="continuationSeparator" w:id="0">
    <w:p w:rsidR="0042767A" w:rsidRDefault="0042767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71CE0"/>
    <w:multiLevelType w:val="multilevel"/>
    <w:tmpl w:val="09471CE0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7B08C6"/>
    <w:multiLevelType w:val="multilevel"/>
    <w:tmpl w:val="2D7B08C6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FA05010"/>
    <w:multiLevelType w:val="multilevel"/>
    <w:tmpl w:val="5FA05010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3" w15:restartNumberingAfterBreak="0">
    <w:nsid w:val="615C4CBA"/>
    <w:multiLevelType w:val="multilevel"/>
    <w:tmpl w:val="615C4CB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5024CF1"/>
    <w:multiLevelType w:val="multilevel"/>
    <w:tmpl w:val="65024CF1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5D5FD2"/>
    <w:multiLevelType w:val="multilevel"/>
    <w:tmpl w:val="785D5FD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E9B572D"/>
    <w:multiLevelType w:val="multilevel"/>
    <w:tmpl w:val="7E9B572D"/>
    <w:lvl w:ilvl="0">
      <w:start w:val="1"/>
      <w:numFmt w:val="upperRoman"/>
      <w:lvlText w:val="%1."/>
      <w:lvlJc w:val="left"/>
      <w:pPr>
        <w:tabs>
          <w:tab w:val="left" w:pos="720"/>
        </w:tabs>
        <w:ind w:left="720" w:hanging="360"/>
      </w:pPr>
      <w:rPr>
        <w:rFonts w:ascii="Times New Roman" w:eastAsia="Times New Roman" w:hAnsi="Times New Roman" w:cs="Times New Roman" w:hint="default"/>
        <w:sz w:val="21"/>
        <w:szCs w:val="21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62B9"/>
    <w:rsid w:val="000044B9"/>
    <w:rsid w:val="00025809"/>
    <w:rsid w:val="000356D0"/>
    <w:rsid w:val="00037C3E"/>
    <w:rsid w:val="000531DD"/>
    <w:rsid w:val="001A4273"/>
    <w:rsid w:val="001F6489"/>
    <w:rsid w:val="0028351C"/>
    <w:rsid w:val="00292B5E"/>
    <w:rsid w:val="002C0E02"/>
    <w:rsid w:val="003007F2"/>
    <w:rsid w:val="00310E3E"/>
    <w:rsid w:val="00334A87"/>
    <w:rsid w:val="0038734C"/>
    <w:rsid w:val="003C5ACA"/>
    <w:rsid w:val="003F28C3"/>
    <w:rsid w:val="00420A2B"/>
    <w:rsid w:val="0042767A"/>
    <w:rsid w:val="0043063E"/>
    <w:rsid w:val="0051647C"/>
    <w:rsid w:val="005606F7"/>
    <w:rsid w:val="005E321F"/>
    <w:rsid w:val="006B60A5"/>
    <w:rsid w:val="00726A10"/>
    <w:rsid w:val="007478F2"/>
    <w:rsid w:val="00762A36"/>
    <w:rsid w:val="00797061"/>
    <w:rsid w:val="00832B7C"/>
    <w:rsid w:val="008462B9"/>
    <w:rsid w:val="00850694"/>
    <w:rsid w:val="008C4343"/>
    <w:rsid w:val="00956E97"/>
    <w:rsid w:val="00981005"/>
    <w:rsid w:val="0098470E"/>
    <w:rsid w:val="0099565D"/>
    <w:rsid w:val="009A3D5B"/>
    <w:rsid w:val="009B71C3"/>
    <w:rsid w:val="009C68B6"/>
    <w:rsid w:val="009D2FCF"/>
    <w:rsid w:val="00A1518B"/>
    <w:rsid w:val="00A31F6C"/>
    <w:rsid w:val="00A434B7"/>
    <w:rsid w:val="00A67797"/>
    <w:rsid w:val="00A8189B"/>
    <w:rsid w:val="00AA7508"/>
    <w:rsid w:val="00AB4915"/>
    <w:rsid w:val="00B90C3B"/>
    <w:rsid w:val="00BA461C"/>
    <w:rsid w:val="00CC0A6A"/>
    <w:rsid w:val="00D442A7"/>
    <w:rsid w:val="00D54062"/>
    <w:rsid w:val="00E1161F"/>
    <w:rsid w:val="00EB71A7"/>
    <w:rsid w:val="00F649BD"/>
    <w:rsid w:val="00FC2843"/>
    <w:rsid w:val="30834131"/>
    <w:rsid w:val="40C327D9"/>
    <w:rsid w:val="67337E60"/>
    <w:rsid w:val="67E348DF"/>
    <w:rsid w:val="788D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EB92F"/>
  <w15:docId w15:val="{13A8206C-A1BB-49FB-B048-188FE377A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qFormat/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qFormat/>
    <w:pPr>
      <w:ind w:left="720"/>
      <w:contextualSpacing/>
    </w:pPr>
  </w:style>
  <w:style w:type="paragraph" w:customStyle="1" w:styleId="a8">
    <w:name w:val="Содержимое таблицы"/>
    <w:basedOn w:val="a"/>
    <w:qFormat/>
    <w:pPr>
      <w:widowControl w:val="0"/>
      <w:suppressLineNumbers/>
      <w:suppressAutoHyphens/>
      <w:spacing w:after="0" w:line="240" w:lineRule="auto"/>
      <w:textAlignment w:val="baseline"/>
    </w:pPr>
    <w:rPr>
      <w:rFonts w:ascii="Liberation Serif" w:eastAsia="DejaVu Sans" w:hAnsi="Liberation Serif" w:cs="Liberation Serif"/>
      <w:kern w:val="1"/>
      <w:sz w:val="24"/>
      <w:szCs w:val="24"/>
      <w:lang w:eastAsia="zh-CN" w:bidi="hi-IN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Segoe UI" w:hAnsi="Segoe UI" w:cs="Segoe UI"/>
      <w:sz w:val="18"/>
      <w:szCs w:val="18"/>
    </w:rPr>
  </w:style>
  <w:style w:type="paragraph" w:customStyle="1" w:styleId="ParagraphStyle">
    <w:name w:val="Paragraph Style"/>
    <w:uiPriority w:val="99"/>
    <w:qFormat/>
    <w:pPr>
      <w:autoSpaceDE w:val="0"/>
      <w:autoSpaceDN w:val="0"/>
      <w:adjustRightInd w:val="0"/>
    </w:pPr>
    <w:rPr>
      <w:rFonts w:ascii="Arial" w:eastAsia="Times New Roman" w:hAnsi="Arial" w:cs="Times New Roman"/>
      <w:sz w:val="24"/>
      <w:szCs w:val="24"/>
    </w:rPr>
  </w:style>
  <w:style w:type="character" w:customStyle="1" w:styleId="c3">
    <w:name w:val="c3"/>
    <w:basedOn w:val="a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3981</Words>
  <Characters>22695</Characters>
  <Application>Microsoft Office Word</Application>
  <DocSecurity>0</DocSecurity>
  <Lines>189</Lines>
  <Paragraphs>53</Paragraphs>
  <ScaleCrop>false</ScaleCrop>
  <Company>SPecialiST RePack</Company>
  <LinksUpToDate>false</LinksUpToDate>
  <CharactersWithSpaces>26623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NCS</dc:creator>
  <cp:lastModifiedBy>Inna Ishchenko</cp:lastModifiedBy>
  <cp:revision>23</cp:revision>
  <cp:lastPrinted>2022-04-20T11:00:00Z</cp:lastPrinted>
  <dcterms:created xsi:type="dcterms:W3CDTF">2021-09-06T09:11:00Z</dcterms:created>
  <dcterms:modified xsi:type="dcterms:W3CDTF">2026-09-26T10:12:00Z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1049-12.2.0.17562</vt:lpwstr>
  </property>
  <property fmtid="{D5CDD505-2E9C-101B-9397-08002B2CF9AE}" pid="3" name="ICV">
    <vt:lpwstr>965CBD5574DA400CAA22CA7AC2D32847_12</vt:lpwstr>
  </property>
</Properties>
</file>