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A68" w:rsidRPr="005905A7" w:rsidRDefault="00D76A68" w:rsidP="00D76A68">
      <w:pPr>
        <w:autoSpaceDE w:val="0"/>
        <w:autoSpaceDN w:val="0"/>
        <w:spacing w:line="360" w:lineRule="auto"/>
        <w:jc w:val="center"/>
        <w:rPr>
          <w:color w:val="000000"/>
        </w:rPr>
      </w:pPr>
      <w:r w:rsidRPr="005905A7">
        <w:rPr>
          <w:color w:val="000000"/>
        </w:rPr>
        <w:t>Департамент образования Еврейской автономной области</w:t>
      </w:r>
    </w:p>
    <w:p w:rsidR="00D76A68" w:rsidRPr="005905A7" w:rsidRDefault="00D76A68" w:rsidP="00D76A68">
      <w:pPr>
        <w:autoSpaceDE w:val="0"/>
        <w:autoSpaceDN w:val="0"/>
        <w:spacing w:line="360" w:lineRule="auto"/>
        <w:jc w:val="center"/>
        <w:rPr>
          <w:color w:val="000000"/>
        </w:rPr>
      </w:pPr>
      <w:r w:rsidRPr="005905A7">
        <w:rPr>
          <w:color w:val="000000"/>
        </w:rPr>
        <w:t>Мэрия города муниципального образования «Город Биробиджан»</w:t>
      </w:r>
    </w:p>
    <w:p w:rsidR="00D76A68" w:rsidRPr="005905A7" w:rsidRDefault="00D76A68" w:rsidP="00D76A68">
      <w:pPr>
        <w:autoSpaceDE w:val="0"/>
        <w:autoSpaceDN w:val="0"/>
        <w:spacing w:line="360" w:lineRule="auto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D175E2">
        <w:rPr>
          <w:color w:val="000000"/>
        </w:rPr>
        <w:t xml:space="preserve">МБОУ </w:t>
      </w:r>
      <w:r w:rsidRPr="005905A7">
        <w:rPr>
          <w:color w:val="000000"/>
        </w:rPr>
        <w:t>«Начальная общеобразовательная школа</w:t>
      </w:r>
      <w:r w:rsidRPr="00D175E2">
        <w:rPr>
          <w:color w:val="000000"/>
        </w:rPr>
        <w:t xml:space="preserve"> № 14</w:t>
      </w:r>
      <w:r w:rsidRPr="005905A7">
        <w:rPr>
          <w:color w:val="000000"/>
        </w:rPr>
        <w:t>»</w:t>
      </w:r>
    </w:p>
    <w:p w:rsidR="00D76A68" w:rsidRPr="005905A7" w:rsidRDefault="00D76A68" w:rsidP="00D76A68">
      <w:pPr>
        <w:autoSpaceDE w:val="0"/>
        <w:autoSpaceDN w:val="0"/>
        <w:spacing w:line="360" w:lineRule="auto"/>
        <w:jc w:val="center"/>
        <w:rPr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b/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5905A7">
        <w:rPr>
          <w:b/>
          <w:color w:val="000000"/>
        </w:rPr>
        <w:t>РАБОЧАЯ ПРОГРАММА</w:t>
      </w:r>
    </w:p>
    <w:p w:rsidR="00D76A68" w:rsidRPr="005905A7" w:rsidRDefault="00D76A68" w:rsidP="00D76A68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5905A7">
        <w:rPr>
          <w:color w:val="000000"/>
        </w:rPr>
        <w:t>Коррекционно-развивающих занятий</w:t>
      </w:r>
    </w:p>
    <w:p w:rsidR="00D76A68" w:rsidRPr="005905A7" w:rsidRDefault="00D76A68" w:rsidP="00D76A68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5905A7">
        <w:rPr>
          <w:b/>
          <w:color w:val="000000"/>
        </w:rPr>
        <w:t>«Занимательн</w:t>
      </w:r>
      <w:r>
        <w:rPr>
          <w:b/>
          <w:color w:val="000000"/>
        </w:rPr>
        <w:t>ая математика</w:t>
      </w:r>
      <w:r w:rsidRPr="005905A7">
        <w:rPr>
          <w:b/>
          <w:color w:val="000000"/>
        </w:rPr>
        <w:t>»</w:t>
      </w: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  <w:r w:rsidRPr="005905A7">
        <w:rPr>
          <w:color w:val="000000"/>
        </w:rPr>
        <w:t>для учащихся 3 класса начального общего образования</w:t>
      </w:r>
    </w:p>
    <w:p w:rsidR="00D76A68" w:rsidRPr="005905A7" w:rsidRDefault="00D76A68" w:rsidP="00D76A68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5905A7">
        <w:rPr>
          <w:color w:val="000000"/>
        </w:rPr>
        <w:t>с ограниченными возможностями здоровья</w:t>
      </w:r>
    </w:p>
    <w:p w:rsidR="00D76A68" w:rsidRPr="005905A7" w:rsidRDefault="00576D2B" w:rsidP="00D76A68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>
        <w:rPr>
          <w:color w:val="000000"/>
        </w:rPr>
        <w:t>на 2026 - 2027</w:t>
      </w:r>
      <w:bookmarkStart w:id="0" w:name="_GoBack"/>
      <w:bookmarkEnd w:id="0"/>
      <w:r w:rsidR="00744AA6">
        <w:rPr>
          <w:color w:val="000000"/>
        </w:rPr>
        <w:t xml:space="preserve"> </w:t>
      </w:r>
      <w:r w:rsidR="00D76A68" w:rsidRPr="005905A7">
        <w:rPr>
          <w:color w:val="000000"/>
        </w:rPr>
        <w:t>учебный год</w:t>
      </w: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</w:pPr>
    </w:p>
    <w:p w:rsidR="00D76A68" w:rsidRPr="005905A7" w:rsidRDefault="00D76A68" w:rsidP="00D76A68">
      <w:pPr>
        <w:autoSpaceDE w:val="0"/>
        <w:autoSpaceDN w:val="0"/>
        <w:jc w:val="center"/>
        <w:rPr>
          <w:color w:val="000000"/>
        </w:rPr>
      </w:pPr>
      <w:r>
        <w:rPr>
          <w:color w:val="000000"/>
        </w:rPr>
        <w:t>Биробиджан 2025</w:t>
      </w:r>
    </w:p>
    <w:p w:rsidR="00CA6F07" w:rsidRPr="00CA6F07" w:rsidRDefault="00CA6F07" w:rsidP="00D76A68">
      <w:pPr>
        <w:pStyle w:val="a3"/>
        <w:tabs>
          <w:tab w:val="left" w:pos="7088"/>
          <w:tab w:val="left" w:pos="9355"/>
        </w:tabs>
        <w:ind w:left="0" w:right="0"/>
        <w:contextualSpacing/>
        <w:jc w:val="both"/>
        <w:rPr>
          <w:b w:val="0"/>
          <w:bCs w:val="0"/>
          <w:color w:val="000000"/>
          <w:sz w:val="28"/>
          <w:szCs w:val="28"/>
        </w:rPr>
      </w:pPr>
    </w:p>
    <w:p w:rsidR="00D76A68" w:rsidRDefault="00D76A68">
      <w:pPr>
        <w:spacing w:after="200" w:line="276" w:lineRule="auto"/>
        <w:rPr>
          <w:b/>
          <w:bCs/>
          <w:sz w:val="28"/>
        </w:rPr>
      </w:pPr>
      <w:r>
        <w:rPr>
          <w:b/>
          <w:bCs/>
          <w:sz w:val="28"/>
        </w:rPr>
        <w:br w:type="page"/>
      </w:r>
    </w:p>
    <w:p w:rsidR="00F80285" w:rsidRPr="00D76A68" w:rsidRDefault="00F80285" w:rsidP="000352F2">
      <w:pPr>
        <w:pStyle w:val="u-2-msonormal"/>
        <w:spacing w:before="0" w:beforeAutospacing="0" w:after="0" w:afterAutospacing="0"/>
        <w:contextualSpacing/>
        <w:jc w:val="center"/>
        <w:textAlignment w:val="center"/>
        <w:rPr>
          <w:b/>
          <w:bCs/>
          <w:sz w:val="28"/>
        </w:rPr>
      </w:pPr>
      <w:r w:rsidRPr="00D76A68">
        <w:rPr>
          <w:b/>
          <w:bCs/>
          <w:sz w:val="28"/>
        </w:rPr>
        <w:lastRenderedPageBreak/>
        <w:t>Пояснительная записка</w:t>
      </w:r>
    </w:p>
    <w:p w:rsidR="00F80285" w:rsidRPr="00286768" w:rsidRDefault="006F39A0" w:rsidP="000352F2">
      <w:pPr>
        <w:ind w:firstLine="708"/>
        <w:contextualSpacing/>
        <w:jc w:val="both"/>
      </w:pPr>
      <w:r w:rsidRPr="00286768">
        <w:t>Рабочая программа по предмету «Занимательная математика» разработана на основе</w:t>
      </w:r>
      <w:r w:rsidR="00744AA6">
        <w:t xml:space="preserve"> </w:t>
      </w:r>
      <w:r w:rsidRPr="00286768">
        <w:t>Адаптированной общеобразовательной программы начального общего образования обучающихся с умственной отсталостью (интеллектуальными нарушениями) и а</w:t>
      </w:r>
      <w:r w:rsidR="00F80285" w:rsidRPr="00286768">
        <w:t>вторской программы «Занимательная мат</w:t>
      </w:r>
      <w:r w:rsidR="002036DF" w:rsidRPr="00286768">
        <w:t>ематика» Е.</w:t>
      </w:r>
      <w:r w:rsidR="00535693" w:rsidRPr="00286768">
        <w:t xml:space="preserve"> </w:t>
      </w:r>
      <w:r w:rsidR="002036DF" w:rsidRPr="00286768">
        <w:t>Э.</w:t>
      </w:r>
      <w:r w:rsidR="009C3B3D" w:rsidRPr="00286768">
        <w:t xml:space="preserve"> </w:t>
      </w:r>
      <w:proofErr w:type="spellStart"/>
      <w:r w:rsidR="009C3B3D" w:rsidRPr="00286768">
        <w:t>Кочуровой</w:t>
      </w:r>
      <w:proofErr w:type="spellEnd"/>
      <w:r w:rsidR="009C3B3D" w:rsidRPr="00286768">
        <w:t xml:space="preserve"> /</w:t>
      </w:r>
      <w:r w:rsidR="009C3B3D" w:rsidRPr="00286768">
        <w:rPr>
          <w:bCs/>
          <w:color w:val="191919"/>
        </w:rPr>
        <w:t xml:space="preserve">Сборник программ внеурочной </w:t>
      </w:r>
      <w:proofErr w:type="gramStart"/>
      <w:r w:rsidR="009C3B3D" w:rsidRPr="00286768">
        <w:rPr>
          <w:bCs/>
          <w:color w:val="191919"/>
        </w:rPr>
        <w:t xml:space="preserve">деятельности </w:t>
      </w:r>
      <w:r w:rsidR="009C3B3D" w:rsidRPr="00286768">
        <w:rPr>
          <w:color w:val="191919"/>
        </w:rPr>
        <w:t>:</w:t>
      </w:r>
      <w:proofErr w:type="gramEnd"/>
      <w:r w:rsidR="009C3B3D" w:rsidRPr="00286768">
        <w:rPr>
          <w:color w:val="191919"/>
        </w:rPr>
        <w:t xml:space="preserve"> 1–4 классы / под ред. Н.Ф. Виноградовой. — </w:t>
      </w:r>
      <w:proofErr w:type="gramStart"/>
      <w:r w:rsidR="009C3B3D" w:rsidRPr="00286768">
        <w:rPr>
          <w:color w:val="191919"/>
        </w:rPr>
        <w:t>М. :</w:t>
      </w:r>
      <w:proofErr w:type="gramEnd"/>
      <w:r w:rsidR="009C3B3D" w:rsidRPr="00286768">
        <w:rPr>
          <w:color w:val="191919"/>
        </w:rPr>
        <w:t xml:space="preserve"> </w:t>
      </w:r>
      <w:proofErr w:type="spellStart"/>
      <w:r w:rsidR="009C3B3D" w:rsidRPr="00286768">
        <w:rPr>
          <w:color w:val="191919"/>
        </w:rPr>
        <w:t>Вентана</w:t>
      </w:r>
      <w:proofErr w:type="spellEnd"/>
      <w:r w:rsidR="009C3B3D" w:rsidRPr="00286768">
        <w:rPr>
          <w:color w:val="191919"/>
        </w:rPr>
        <w:t xml:space="preserve"> - Граф, 2011./.</w:t>
      </w:r>
    </w:p>
    <w:p w:rsidR="006F39A0" w:rsidRPr="00286768" w:rsidRDefault="006F39A0" w:rsidP="000352F2">
      <w:pPr>
        <w:ind w:firstLine="708"/>
        <w:contextualSpacing/>
        <w:jc w:val="both"/>
      </w:pPr>
      <w:r w:rsidRPr="00286768">
        <w:t>Программа является</w:t>
      </w:r>
      <w:r w:rsidR="00744AA6">
        <w:t xml:space="preserve"> </w:t>
      </w:r>
      <w:r w:rsidRPr="00286768">
        <w:t>формирующей частью учебного плана предметной области «Математика». Предназначена для учащихся 2-4 класса</w:t>
      </w:r>
      <w:r w:rsidR="00535693" w:rsidRPr="00286768">
        <w:t xml:space="preserve"> с интеллектуальными нарушениями.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Программа позволяет учащимся</w:t>
      </w:r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>ознакомиться со многими интересными вопросами математики. Решение математических задач, связанных с логическим мышлением, закрепит интерес детей к познавательной деятельности, будет способствовать развитию мыслительных операций, общему интеллектуальному развитию, умению самостоятельно работать, думать, решать творческие задачи, а также совершенствовать навыки</w:t>
      </w:r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 xml:space="preserve">аргументации собственной позиции по определенному вопросу. 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Содержание программы соответствует познавательным возможностям младших школьников с интеллектуальными нарушениями и предоставляет им возможность работать с интересом на доступном уровне, развивая</w:t>
      </w:r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>учебную мотивацию, вводит в мир элементарной математики, расширяет и углубляет математические знания, способствует активизации интеллектуальной</w:t>
      </w:r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 xml:space="preserve">деятельности, прививает интерес к предмету и позволяет использовать эти знания на практике. 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Программа по предмету «Занимательная математика» направлена</w:t>
      </w:r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 xml:space="preserve">на развитие у детей математического образа мышления: четкости речи, правильному применению математической терминологии, созданию комфортных условий для развития ребенка, развитию </w:t>
      </w:r>
      <w:proofErr w:type="gramStart"/>
      <w:r w:rsidRPr="000352F2">
        <w:rPr>
          <w:rFonts w:ascii="Times New Roman" w:hAnsi="Times New Roman"/>
          <w:sz w:val="24"/>
          <w:szCs w:val="24"/>
        </w:rPr>
        <w:t>мотивации ,</w:t>
      </w:r>
      <w:proofErr w:type="gramEnd"/>
      <w:r w:rsidR="00744AA6">
        <w:rPr>
          <w:rFonts w:ascii="Times New Roman" w:hAnsi="Times New Roman"/>
          <w:sz w:val="24"/>
          <w:szCs w:val="24"/>
        </w:rPr>
        <w:t xml:space="preserve"> </w:t>
      </w:r>
      <w:r w:rsidRPr="000352F2">
        <w:rPr>
          <w:rFonts w:ascii="Times New Roman" w:hAnsi="Times New Roman"/>
          <w:sz w:val="24"/>
          <w:szCs w:val="24"/>
        </w:rPr>
        <w:t xml:space="preserve">укреплению психического здоровья. 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 xml:space="preserve"> Педагогическая целесообразность программы объясняется формированием приемов умственной деятельности: анализа, синтеза, сравнения, классификации, аналогии и обобщения.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 xml:space="preserve"> Программа отражает:</w:t>
      </w:r>
    </w:p>
    <w:p w:rsidR="00535693" w:rsidRPr="000352F2" w:rsidRDefault="00535693" w:rsidP="000352F2">
      <w:pPr>
        <w:pStyle w:val="aa"/>
        <w:numPr>
          <w:ilvl w:val="0"/>
          <w:numId w:val="20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принципы обучения (индивидуальность, доступность, научность, преемственность, результативность);</w:t>
      </w:r>
    </w:p>
    <w:p w:rsidR="00535693" w:rsidRPr="000352F2" w:rsidRDefault="00535693" w:rsidP="000352F2">
      <w:pPr>
        <w:pStyle w:val="aa"/>
        <w:numPr>
          <w:ilvl w:val="0"/>
          <w:numId w:val="20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владение методами контроля.</w:t>
      </w:r>
    </w:p>
    <w:p w:rsidR="00535693" w:rsidRPr="00286768" w:rsidRDefault="00744AA6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0352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Занимательность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математическому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материалу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придают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игровые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элементы,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содержащиеся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каждой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задании,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логическом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упражнении,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развлечении,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будь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ребус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самая</w:t>
      </w:r>
      <w:r>
        <w:rPr>
          <w:rFonts w:ascii="Times New Roman" w:hAnsi="Times New Roman"/>
          <w:sz w:val="24"/>
          <w:szCs w:val="24"/>
        </w:rPr>
        <w:t xml:space="preserve"> </w:t>
      </w:r>
      <w:r w:rsidR="00535693" w:rsidRPr="00286768">
        <w:rPr>
          <w:rFonts w:ascii="Times New Roman" w:hAnsi="Times New Roman"/>
          <w:sz w:val="24"/>
          <w:szCs w:val="24"/>
        </w:rPr>
        <w:t>элементарная задача.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35693" w:rsidRPr="000352F2" w:rsidRDefault="00535693" w:rsidP="000352F2">
      <w:pPr>
        <w:pStyle w:val="aa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0352F2">
        <w:rPr>
          <w:rFonts w:ascii="Times New Roman" w:hAnsi="Times New Roman"/>
          <w:color w:val="000000"/>
          <w:sz w:val="24"/>
          <w:szCs w:val="24"/>
        </w:rPr>
        <w:t>Обучающиеся на опытно-наглядной основе знакомятся с простейшими геометрическими формами, приобретают начальные навыки изображения геометрических фигур, овладевают способами измерения длин и площадей. В ходе работы с таблицами и диаграммами у них формируются важные для практико-ориентированной математической деятельности умения, связанные с представлением, анализом и интерпретацией данных.</w:t>
      </w:r>
    </w:p>
    <w:p w:rsidR="009C3B3D" w:rsidRPr="000352F2" w:rsidRDefault="009C3B3D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Программа «Занимательная математика» рассчитана на 3 учебных года (102 часа)</w:t>
      </w:r>
    </w:p>
    <w:p w:rsidR="00EE06CD" w:rsidRPr="000352F2" w:rsidRDefault="009C3B3D" w:rsidP="000352F2">
      <w:pPr>
        <w:pStyle w:val="aa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52F2">
        <w:rPr>
          <w:rFonts w:ascii="Times New Roman" w:hAnsi="Times New Roman"/>
          <w:sz w:val="24"/>
          <w:szCs w:val="24"/>
        </w:rPr>
        <w:t>2 класс-34 часа, 3 класс-34 часа, 4класс-34 часа; 1 урок в неделю.</w:t>
      </w:r>
    </w:p>
    <w:p w:rsidR="00EE06CD" w:rsidRPr="00286768" w:rsidRDefault="00EE06CD" w:rsidP="000352F2">
      <w:pPr>
        <w:ind w:firstLine="709"/>
        <w:contextualSpacing/>
        <w:jc w:val="both"/>
      </w:pPr>
      <w:r w:rsidRPr="00286768">
        <w:t>Основной целью обучения</w:t>
      </w:r>
      <w:r w:rsidR="00744AA6">
        <w:t xml:space="preserve"> </w:t>
      </w:r>
      <w:r w:rsidRPr="00286768">
        <w:t>по программе «Занимательная математика» является подготовка обучающихся с ограниченными возможностями здоровья к жизни в современном обществе и овладение доступными профессионально-трудовыми навыками.</w:t>
      </w:r>
    </w:p>
    <w:p w:rsidR="00EE06CD" w:rsidRPr="00286768" w:rsidRDefault="00EE06CD" w:rsidP="000352F2">
      <w:pPr>
        <w:ind w:firstLine="709"/>
        <w:contextualSpacing/>
        <w:jc w:val="both"/>
      </w:pPr>
      <w:r w:rsidRPr="00286768">
        <w:t>Исходя из основной цели, задачами обучения</w:t>
      </w:r>
      <w:r w:rsidR="00744AA6">
        <w:t xml:space="preserve"> </w:t>
      </w:r>
      <w:r w:rsidR="00FC72ED" w:rsidRPr="00286768">
        <w:t>по предмету «Занимательная математика»</w:t>
      </w:r>
      <w:r w:rsidR="00744AA6">
        <w:t xml:space="preserve"> </w:t>
      </w:r>
      <w:r w:rsidRPr="00286768">
        <w:t>являются:</w:t>
      </w:r>
    </w:p>
    <w:p w:rsidR="00EE06CD" w:rsidRPr="00286768" w:rsidRDefault="00EE06CD" w:rsidP="000352F2">
      <w:pPr>
        <w:pStyle w:val="a9"/>
        <w:numPr>
          <w:ilvl w:val="0"/>
          <w:numId w:val="23"/>
        </w:numPr>
        <w:tabs>
          <w:tab w:val="left" w:pos="1021"/>
        </w:tabs>
        <w:ind w:left="0" w:firstLine="709"/>
        <w:jc w:val="both"/>
      </w:pPr>
      <w:r w:rsidRPr="00286768">
        <w:t>формирование доступных умственно обучающимся с умственной отсталостью (интеллектуальными нарушениями) математических знаний и умений, необходимых для решения учебно-познавательных, учебно-практических, житейских и профессиональных задач и развитие способности их использования при решении соответствующих возрасту задач;</w:t>
      </w:r>
    </w:p>
    <w:p w:rsidR="00EE06CD" w:rsidRPr="00286768" w:rsidRDefault="00EE06CD" w:rsidP="000352F2">
      <w:pPr>
        <w:pStyle w:val="a9"/>
        <w:numPr>
          <w:ilvl w:val="0"/>
          <w:numId w:val="23"/>
        </w:numPr>
        <w:tabs>
          <w:tab w:val="left" w:pos="1021"/>
        </w:tabs>
        <w:ind w:left="0" w:firstLine="709"/>
        <w:jc w:val="both"/>
      </w:pPr>
      <w:r w:rsidRPr="00286768">
        <w:lastRenderedPageBreak/>
        <w:t>коррекция и развитие познавате</w:t>
      </w:r>
      <w:r w:rsidR="00744AA6">
        <w:t xml:space="preserve">льной деятельности и </w:t>
      </w:r>
      <w:proofErr w:type="gramStart"/>
      <w:r w:rsidR="00744AA6">
        <w:t xml:space="preserve">личностных </w:t>
      </w:r>
      <w:r w:rsidRPr="00286768">
        <w:t>качеств</w:t>
      </w:r>
      <w:proofErr w:type="gramEnd"/>
      <w:r w:rsidRPr="00286768">
        <w:t xml:space="preserve"> обучающихся с умственной отсталостью (интеллектуальными нарушениями) средствами математики с учетом их индивидуальных возможностей;</w:t>
      </w:r>
    </w:p>
    <w:p w:rsidR="00C0705D" w:rsidRPr="00286768" w:rsidRDefault="00EE06CD" w:rsidP="00C0705D">
      <w:pPr>
        <w:pStyle w:val="a9"/>
        <w:numPr>
          <w:ilvl w:val="0"/>
          <w:numId w:val="23"/>
        </w:numPr>
        <w:tabs>
          <w:tab w:val="left" w:pos="1021"/>
        </w:tabs>
        <w:ind w:left="0" w:firstLine="709"/>
        <w:jc w:val="both"/>
      </w:pPr>
      <w:r w:rsidRPr="00286768">
        <w:t>формирование положительных качеств личности, в частности аккуратности, настойчивости, трудолюбия, самостоятельности, терпеливости, любознательности, умений планировать свою деятельность, доводить начатое дело до конца, осуществлять контроль и самоконтроль.</w:t>
      </w:r>
    </w:p>
    <w:p w:rsidR="00090EC1" w:rsidRPr="00286768" w:rsidRDefault="00744AA6" w:rsidP="000352F2">
      <w:pPr>
        <w:tabs>
          <w:tab w:val="left" w:pos="1021"/>
        </w:tabs>
        <w:contextualSpacing/>
        <w:jc w:val="both"/>
      </w:pPr>
      <w:r>
        <w:t xml:space="preserve">Программа </w:t>
      </w:r>
      <w:r w:rsidR="00090EC1" w:rsidRPr="00286768">
        <w:t>по предмету «Занимательная математика», направлена па формирование у обучающихся с ОВЗ базовых учебных действий:</w:t>
      </w:r>
    </w:p>
    <w:p w:rsidR="00090EC1" w:rsidRPr="00286768" w:rsidRDefault="00090EC1" w:rsidP="000352F2">
      <w:pPr>
        <w:shd w:val="clear" w:color="auto" w:fill="FFFFFF"/>
        <w:contextualSpacing/>
        <w:jc w:val="both"/>
      </w:pPr>
    </w:p>
    <w:p w:rsidR="00090EC1" w:rsidRPr="000352F2" w:rsidRDefault="00090EC1" w:rsidP="000352F2">
      <w:pPr>
        <w:shd w:val="clear" w:color="auto" w:fill="FFFFFF"/>
        <w:contextualSpacing/>
        <w:jc w:val="both"/>
      </w:pPr>
      <w:r w:rsidRPr="000352F2">
        <w:rPr>
          <w:b/>
          <w:bCs/>
          <w:color w:val="00000A"/>
        </w:rPr>
        <w:t>Личностные учебные действия:</w:t>
      </w:r>
    </w:p>
    <w:p w:rsidR="00090EC1" w:rsidRPr="000352F2" w:rsidRDefault="00090EC1" w:rsidP="000352F2">
      <w:pPr>
        <w:numPr>
          <w:ilvl w:val="0"/>
          <w:numId w:val="24"/>
        </w:numPr>
        <w:shd w:val="clear" w:color="auto" w:fill="FFFFFF"/>
        <w:contextualSpacing/>
        <w:jc w:val="both"/>
      </w:pPr>
      <w:r w:rsidRPr="000352F2">
        <w:rPr>
          <w:color w:val="00000A"/>
        </w:rPr>
        <w:t>Формировать осознание себя как ученика, заинтересованного посещением школы, обучением, занятиями, как члена семьи, одноклассника, друга;</w:t>
      </w:r>
    </w:p>
    <w:p w:rsidR="00090EC1" w:rsidRPr="000352F2" w:rsidRDefault="00090EC1" w:rsidP="000352F2">
      <w:pPr>
        <w:numPr>
          <w:ilvl w:val="0"/>
          <w:numId w:val="24"/>
        </w:numPr>
        <w:shd w:val="clear" w:color="auto" w:fill="FFFFFF"/>
        <w:contextualSpacing/>
        <w:jc w:val="both"/>
      </w:pPr>
      <w:r w:rsidRPr="000352F2">
        <w:rPr>
          <w:color w:val="00000A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090EC1" w:rsidRPr="000352F2" w:rsidRDefault="00090EC1" w:rsidP="000352F2">
      <w:pPr>
        <w:numPr>
          <w:ilvl w:val="0"/>
          <w:numId w:val="24"/>
        </w:numPr>
        <w:shd w:val="clear" w:color="auto" w:fill="FFFFFF"/>
        <w:contextualSpacing/>
        <w:jc w:val="both"/>
      </w:pPr>
      <w:r w:rsidRPr="000352F2">
        <w:rPr>
          <w:color w:val="00000A"/>
        </w:rPr>
        <w:t>формировать самостоятельность в выполнении учебных заданий, поручений, договоренностей;</w:t>
      </w:r>
    </w:p>
    <w:p w:rsidR="00090EC1" w:rsidRPr="000352F2" w:rsidRDefault="00090EC1" w:rsidP="000352F2">
      <w:pPr>
        <w:shd w:val="clear" w:color="auto" w:fill="FFFFFF"/>
        <w:contextualSpacing/>
        <w:jc w:val="both"/>
      </w:pPr>
      <w:r w:rsidRPr="000352F2">
        <w:rPr>
          <w:b/>
          <w:bCs/>
          <w:color w:val="00000A"/>
        </w:rPr>
        <w:t>Коммуникативные учебные действия:</w:t>
      </w:r>
    </w:p>
    <w:p w:rsidR="00090EC1" w:rsidRPr="000352F2" w:rsidRDefault="00090EC1" w:rsidP="000352F2">
      <w:pPr>
        <w:shd w:val="clear" w:color="auto" w:fill="FFFFFF"/>
        <w:contextualSpacing/>
        <w:jc w:val="both"/>
      </w:pPr>
      <w:r w:rsidRPr="000352F2">
        <w:rPr>
          <w:color w:val="00000A"/>
        </w:rPr>
        <w:t>учить обучающихся:</w:t>
      </w:r>
    </w:p>
    <w:p w:rsidR="00090EC1" w:rsidRPr="000352F2" w:rsidRDefault="00090EC1" w:rsidP="000352F2">
      <w:pPr>
        <w:numPr>
          <w:ilvl w:val="0"/>
          <w:numId w:val="25"/>
        </w:numPr>
        <w:shd w:val="clear" w:color="auto" w:fill="FFFFFF"/>
        <w:ind w:right="-20"/>
        <w:contextualSpacing/>
        <w:jc w:val="both"/>
      </w:pPr>
      <w:r w:rsidRPr="000352F2">
        <w:rPr>
          <w:color w:val="00000A"/>
        </w:rPr>
        <w:t>обращаться за помощью и принимать помощь;</w:t>
      </w:r>
    </w:p>
    <w:p w:rsidR="00090EC1" w:rsidRPr="000352F2" w:rsidRDefault="00090EC1" w:rsidP="000352F2">
      <w:pPr>
        <w:numPr>
          <w:ilvl w:val="0"/>
          <w:numId w:val="25"/>
        </w:numPr>
        <w:shd w:val="clear" w:color="auto" w:fill="FFFFFF"/>
        <w:ind w:right="-20"/>
        <w:contextualSpacing/>
        <w:jc w:val="both"/>
      </w:pPr>
      <w:r w:rsidRPr="000352F2">
        <w:rPr>
          <w:color w:val="00000A"/>
        </w:rPr>
        <w:t>слушать и понимать инструкцию к учебному заданию;</w:t>
      </w:r>
    </w:p>
    <w:p w:rsidR="00090EC1" w:rsidRPr="000352F2" w:rsidRDefault="00090EC1" w:rsidP="000352F2">
      <w:pPr>
        <w:numPr>
          <w:ilvl w:val="0"/>
          <w:numId w:val="25"/>
        </w:numPr>
        <w:shd w:val="clear" w:color="auto" w:fill="FFFFFF"/>
        <w:ind w:right="-20"/>
        <w:contextualSpacing/>
        <w:jc w:val="both"/>
      </w:pPr>
      <w:r w:rsidRPr="000352F2">
        <w:rPr>
          <w:color w:val="00000A"/>
        </w:rPr>
        <w:t>сотрудничать с взрослыми сверстниками в разных социальных ситуациях;</w:t>
      </w:r>
    </w:p>
    <w:p w:rsidR="00090EC1" w:rsidRPr="000352F2" w:rsidRDefault="00090EC1" w:rsidP="000352F2">
      <w:pPr>
        <w:numPr>
          <w:ilvl w:val="0"/>
          <w:numId w:val="25"/>
        </w:numPr>
        <w:shd w:val="clear" w:color="auto" w:fill="FFFFFF"/>
        <w:ind w:right="-20"/>
        <w:contextualSpacing/>
        <w:jc w:val="both"/>
      </w:pPr>
      <w:r w:rsidRPr="000352F2">
        <w:rPr>
          <w:color w:val="00000A"/>
        </w:rPr>
        <w:t>доброжелательно относиться, сопереживать, конструктивно взаимодействовать с людьми;</w:t>
      </w:r>
    </w:p>
    <w:p w:rsidR="00090EC1" w:rsidRPr="000352F2" w:rsidRDefault="00090EC1" w:rsidP="000352F2">
      <w:pPr>
        <w:numPr>
          <w:ilvl w:val="0"/>
          <w:numId w:val="25"/>
        </w:numPr>
        <w:shd w:val="clear" w:color="auto" w:fill="FFFFFF"/>
        <w:contextualSpacing/>
        <w:jc w:val="both"/>
      </w:pPr>
      <w:r w:rsidRPr="000352F2">
        <w:rPr>
          <w:color w:val="00000A"/>
        </w:rPr>
        <w:t>договариваться и изменять</w:t>
      </w:r>
      <w:r w:rsidR="00744AA6">
        <w:rPr>
          <w:color w:val="00000A"/>
        </w:rPr>
        <w:t xml:space="preserve"> </w:t>
      </w:r>
      <w:r w:rsidRPr="000352F2">
        <w:rPr>
          <w:color w:val="00000A"/>
        </w:rPr>
        <w:t>свое поведение в соответствии с объективным мнением большинства</w:t>
      </w:r>
    </w:p>
    <w:p w:rsidR="00090EC1" w:rsidRPr="000352F2" w:rsidRDefault="00090EC1" w:rsidP="000352F2">
      <w:pPr>
        <w:numPr>
          <w:ilvl w:val="0"/>
          <w:numId w:val="26"/>
        </w:numPr>
        <w:shd w:val="clear" w:color="auto" w:fill="FFFFFF"/>
        <w:contextualSpacing/>
        <w:jc w:val="both"/>
      </w:pPr>
      <w:r w:rsidRPr="000352F2">
        <w:rPr>
          <w:color w:val="00000A"/>
        </w:rPr>
        <w:t>договариваться и изменять свое поведение с учетом поведения других участников спорной ситуации.</w:t>
      </w:r>
    </w:p>
    <w:p w:rsidR="00090EC1" w:rsidRPr="000352F2" w:rsidRDefault="00090EC1" w:rsidP="000352F2">
      <w:pPr>
        <w:shd w:val="clear" w:color="auto" w:fill="FFFFFF"/>
        <w:contextualSpacing/>
        <w:jc w:val="both"/>
      </w:pPr>
      <w:r w:rsidRPr="000352F2">
        <w:rPr>
          <w:b/>
          <w:bCs/>
          <w:color w:val="00000A"/>
        </w:rPr>
        <w:t>Регулятивные учебные действия:</w:t>
      </w:r>
    </w:p>
    <w:p w:rsidR="00090EC1" w:rsidRPr="000352F2" w:rsidRDefault="00090EC1" w:rsidP="000352F2">
      <w:pPr>
        <w:shd w:val="clear" w:color="auto" w:fill="FFFFFF"/>
        <w:contextualSpacing/>
        <w:jc w:val="both"/>
      </w:pPr>
      <w:r w:rsidRPr="000352F2">
        <w:rPr>
          <w:color w:val="00000A"/>
        </w:rPr>
        <w:t>учить обучающихся:</w:t>
      </w:r>
    </w:p>
    <w:p w:rsidR="00090EC1" w:rsidRPr="000352F2" w:rsidRDefault="00090EC1" w:rsidP="000352F2">
      <w:pPr>
        <w:numPr>
          <w:ilvl w:val="0"/>
          <w:numId w:val="27"/>
        </w:numPr>
        <w:shd w:val="clear" w:color="auto" w:fill="FFFFFF"/>
        <w:contextualSpacing/>
        <w:jc w:val="both"/>
      </w:pPr>
      <w:r w:rsidRPr="000352F2">
        <w:rPr>
          <w:color w:val="00000A"/>
        </w:rPr>
        <w:t>входить и выходить из учебного помещения со звонком;</w:t>
      </w:r>
    </w:p>
    <w:p w:rsidR="00090EC1" w:rsidRPr="000352F2" w:rsidRDefault="00090EC1" w:rsidP="000352F2">
      <w:pPr>
        <w:numPr>
          <w:ilvl w:val="0"/>
          <w:numId w:val="27"/>
        </w:numPr>
        <w:shd w:val="clear" w:color="auto" w:fill="FFFFFF"/>
        <w:contextualSpacing/>
        <w:jc w:val="both"/>
      </w:pPr>
      <w:r w:rsidRPr="000352F2">
        <w:rPr>
          <w:color w:val="00000A"/>
        </w:rPr>
        <w:t>адекватно</w:t>
      </w:r>
      <w:r w:rsidR="00744AA6">
        <w:rPr>
          <w:color w:val="00000A"/>
        </w:rPr>
        <w:t xml:space="preserve"> </w:t>
      </w:r>
      <w:r w:rsidRPr="000352F2">
        <w:rPr>
          <w:color w:val="00000A"/>
        </w:rPr>
        <w:t>использовать</w:t>
      </w:r>
      <w:r w:rsidR="00744AA6">
        <w:rPr>
          <w:color w:val="00000A"/>
        </w:rPr>
        <w:t xml:space="preserve"> </w:t>
      </w:r>
      <w:r w:rsidRPr="000352F2">
        <w:rPr>
          <w:color w:val="00000A"/>
        </w:rPr>
        <w:t>ритуалы школьного</w:t>
      </w:r>
      <w:r w:rsidR="00744AA6">
        <w:rPr>
          <w:color w:val="00000A"/>
        </w:rPr>
        <w:t xml:space="preserve"> </w:t>
      </w:r>
      <w:r w:rsidRPr="000352F2">
        <w:rPr>
          <w:color w:val="00000A"/>
        </w:rPr>
        <w:t>поведения (поднимать руку, вставать и выходить из-за парты и т. д.);</w:t>
      </w:r>
    </w:p>
    <w:p w:rsidR="00090EC1" w:rsidRPr="000352F2" w:rsidRDefault="00090EC1" w:rsidP="000352F2">
      <w:pPr>
        <w:numPr>
          <w:ilvl w:val="0"/>
          <w:numId w:val="27"/>
        </w:numPr>
        <w:shd w:val="clear" w:color="auto" w:fill="FFFFFF"/>
        <w:contextualSpacing/>
        <w:jc w:val="both"/>
      </w:pPr>
      <w:r w:rsidRPr="000352F2">
        <w:rPr>
          <w:color w:val="00000A"/>
        </w:rPr>
        <w:t>передвигаться по школе, находить свой класс, другие необходимые помещения.</w:t>
      </w:r>
    </w:p>
    <w:p w:rsidR="00090EC1" w:rsidRPr="000352F2" w:rsidRDefault="00090EC1" w:rsidP="000352F2">
      <w:pPr>
        <w:numPr>
          <w:ilvl w:val="0"/>
          <w:numId w:val="27"/>
        </w:numPr>
        <w:shd w:val="clear" w:color="auto" w:fill="FFFFFF"/>
        <w:contextualSpacing/>
        <w:jc w:val="both"/>
      </w:pPr>
      <w:r w:rsidRPr="000352F2">
        <w:rPr>
          <w:color w:val="00000A"/>
        </w:rPr>
        <w:t>принимать цели и произвольно включаться в деятельность, следовать предложенному плану и работать в общем темпе;</w:t>
      </w:r>
    </w:p>
    <w:p w:rsidR="00090EC1" w:rsidRPr="000352F2" w:rsidRDefault="00090EC1" w:rsidP="000352F2">
      <w:pPr>
        <w:numPr>
          <w:ilvl w:val="0"/>
          <w:numId w:val="27"/>
        </w:numPr>
        <w:shd w:val="clear" w:color="auto" w:fill="FFFFFF"/>
        <w:contextualSpacing/>
        <w:jc w:val="both"/>
      </w:pPr>
      <w:r w:rsidRPr="000352F2">
        <w:rPr>
          <w:color w:val="00000A"/>
        </w:rPr>
        <w:t>соотносить свои действия и их результаты с заданными образцами, принимать оценку деятельности, оценивать ее с учетом предложенных критериев, корректировать свою деятельность с учетом выявленных недочетов.</w:t>
      </w:r>
    </w:p>
    <w:p w:rsidR="00090EC1" w:rsidRPr="000352F2" w:rsidRDefault="00090EC1" w:rsidP="000352F2">
      <w:pPr>
        <w:shd w:val="clear" w:color="auto" w:fill="FFFFFF"/>
        <w:contextualSpacing/>
        <w:jc w:val="both"/>
        <w:rPr>
          <w:b/>
          <w:bCs/>
          <w:color w:val="00000A"/>
        </w:rPr>
      </w:pPr>
      <w:r w:rsidRPr="000352F2">
        <w:rPr>
          <w:b/>
          <w:bCs/>
          <w:color w:val="00000A"/>
        </w:rPr>
        <w:t>Познавательные учебные действия: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0" w:line="240" w:lineRule="auto"/>
        <w:contextualSpacing/>
        <w:jc w:val="both"/>
        <w:rPr>
          <w:sz w:val="24"/>
          <w:szCs w:val="24"/>
        </w:rPr>
      </w:pPr>
      <w:r w:rsidRPr="000352F2">
        <w:rPr>
          <w:rStyle w:val="10pt"/>
          <w:sz w:val="24"/>
          <w:szCs w:val="24"/>
        </w:rPr>
        <w:t>выделять существен</w:t>
      </w:r>
      <w:r w:rsidRPr="000352F2">
        <w:rPr>
          <w:rStyle w:val="10pt"/>
          <w:sz w:val="24"/>
          <w:szCs w:val="24"/>
        </w:rPr>
        <w:softHyphen/>
        <w:t>ные, общие и отли</w:t>
      </w:r>
      <w:r w:rsidRPr="000352F2">
        <w:rPr>
          <w:rStyle w:val="10pt"/>
          <w:sz w:val="24"/>
          <w:szCs w:val="24"/>
        </w:rPr>
        <w:softHyphen/>
        <w:t>чительные свойства предметов;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pacing w:after="0" w:line="240" w:lineRule="auto"/>
        <w:contextualSpacing/>
        <w:jc w:val="both"/>
        <w:rPr>
          <w:sz w:val="24"/>
          <w:szCs w:val="24"/>
        </w:rPr>
      </w:pPr>
      <w:r w:rsidRPr="000352F2">
        <w:rPr>
          <w:rStyle w:val="10pt"/>
          <w:sz w:val="24"/>
          <w:szCs w:val="24"/>
        </w:rPr>
        <w:t xml:space="preserve">устанавливать </w:t>
      </w:r>
      <w:proofErr w:type="spellStart"/>
      <w:r w:rsidRPr="000352F2">
        <w:rPr>
          <w:rStyle w:val="10pt"/>
          <w:sz w:val="24"/>
          <w:szCs w:val="24"/>
        </w:rPr>
        <w:t>видо</w:t>
      </w:r>
      <w:r w:rsidRPr="000352F2">
        <w:rPr>
          <w:rStyle w:val="10pt"/>
          <w:sz w:val="24"/>
          <w:szCs w:val="24"/>
        </w:rPr>
        <w:softHyphen/>
        <w:t>родовые</w:t>
      </w:r>
      <w:proofErr w:type="spellEnd"/>
      <w:r w:rsidRPr="000352F2">
        <w:rPr>
          <w:rStyle w:val="10pt"/>
          <w:sz w:val="24"/>
          <w:szCs w:val="24"/>
        </w:rPr>
        <w:t xml:space="preserve"> отношения предметов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pacing w:after="0" w:line="240" w:lineRule="auto"/>
        <w:contextualSpacing/>
        <w:jc w:val="both"/>
        <w:rPr>
          <w:sz w:val="24"/>
          <w:szCs w:val="24"/>
        </w:rPr>
      </w:pPr>
      <w:r w:rsidRPr="000352F2">
        <w:rPr>
          <w:rStyle w:val="10pt"/>
          <w:sz w:val="24"/>
          <w:szCs w:val="24"/>
        </w:rPr>
        <w:t>делать простейшие обобщения, сравни</w:t>
      </w:r>
      <w:r w:rsidRPr="000352F2">
        <w:rPr>
          <w:rStyle w:val="10pt"/>
          <w:sz w:val="24"/>
          <w:szCs w:val="24"/>
        </w:rPr>
        <w:softHyphen/>
        <w:t>вать, кл</w:t>
      </w:r>
      <w:r w:rsidR="000872F2" w:rsidRPr="000352F2">
        <w:rPr>
          <w:rStyle w:val="10pt"/>
          <w:sz w:val="24"/>
          <w:szCs w:val="24"/>
        </w:rPr>
        <w:t>ассифициро</w:t>
      </w:r>
      <w:r w:rsidR="000872F2" w:rsidRPr="000352F2">
        <w:rPr>
          <w:rStyle w:val="10pt"/>
          <w:sz w:val="24"/>
          <w:szCs w:val="24"/>
        </w:rPr>
        <w:softHyphen/>
        <w:t xml:space="preserve">вать на наглядном </w:t>
      </w:r>
      <w:r w:rsidRPr="000352F2">
        <w:rPr>
          <w:rStyle w:val="10pt"/>
          <w:sz w:val="24"/>
          <w:szCs w:val="24"/>
        </w:rPr>
        <w:t>материале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194" w:line="240" w:lineRule="auto"/>
        <w:ind w:right="20"/>
        <w:contextualSpacing/>
        <w:jc w:val="both"/>
        <w:rPr>
          <w:rStyle w:val="10pt"/>
          <w:sz w:val="24"/>
          <w:szCs w:val="24"/>
        </w:rPr>
      </w:pPr>
      <w:r w:rsidRPr="000352F2">
        <w:rPr>
          <w:rStyle w:val="10pt"/>
          <w:sz w:val="24"/>
          <w:szCs w:val="24"/>
        </w:rPr>
        <w:t>пользоваться зна</w:t>
      </w:r>
      <w:r w:rsidRPr="000352F2">
        <w:rPr>
          <w:rStyle w:val="10pt"/>
          <w:sz w:val="24"/>
          <w:szCs w:val="24"/>
        </w:rPr>
        <w:softHyphen/>
        <w:t>ками, символа</w:t>
      </w:r>
      <w:r w:rsidRPr="000352F2">
        <w:rPr>
          <w:rStyle w:val="10pt"/>
          <w:sz w:val="24"/>
          <w:szCs w:val="24"/>
        </w:rPr>
        <w:softHyphen/>
        <w:t>ми, предметами- заместителями;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0" w:line="240" w:lineRule="auto"/>
        <w:ind w:right="23"/>
        <w:contextualSpacing/>
        <w:jc w:val="both"/>
        <w:rPr>
          <w:rStyle w:val="10pt"/>
          <w:sz w:val="24"/>
          <w:szCs w:val="24"/>
        </w:rPr>
      </w:pPr>
      <w:r w:rsidRPr="000352F2">
        <w:rPr>
          <w:rStyle w:val="10pt"/>
          <w:sz w:val="24"/>
          <w:szCs w:val="24"/>
        </w:rPr>
        <w:t>читать;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0" w:line="240" w:lineRule="auto"/>
        <w:ind w:right="23"/>
        <w:contextualSpacing/>
        <w:jc w:val="both"/>
        <w:rPr>
          <w:rStyle w:val="10pt"/>
          <w:sz w:val="24"/>
          <w:szCs w:val="24"/>
        </w:rPr>
      </w:pPr>
      <w:r w:rsidRPr="000352F2">
        <w:rPr>
          <w:rStyle w:val="10pt"/>
          <w:sz w:val="24"/>
          <w:szCs w:val="24"/>
        </w:rPr>
        <w:t>писать;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0" w:line="240" w:lineRule="auto"/>
        <w:ind w:right="23"/>
        <w:contextualSpacing/>
        <w:jc w:val="both"/>
        <w:rPr>
          <w:rStyle w:val="10pt"/>
          <w:sz w:val="24"/>
          <w:szCs w:val="24"/>
        </w:rPr>
      </w:pPr>
      <w:r w:rsidRPr="000352F2">
        <w:rPr>
          <w:rStyle w:val="10pt"/>
          <w:sz w:val="24"/>
          <w:szCs w:val="24"/>
        </w:rPr>
        <w:t>наблюдать;</w:t>
      </w:r>
    </w:p>
    <w:p w:rsidR="00090EC1" w:rsidRPr="000352F2" w:rsidRDefault="00090EC1" w:rsidP="000352F2">
      <w:pPr>
        <w:pStyle w:val="7"/>
        <w:numPr>
          <w:ilvl w:val="0"/>
          <w:numId w:val="34"/>
        </w:numPr>
        <w:shd w:val="clear" w:color="auto" w:fill="auto"/>
        <w:spacing w:after="0" w:line="240" w:lineRule="auto"/>
        <w:ind w:right="23"/>
        <w:contextualSpacing/>
        <w:jc w:val="both"/>
        <w:rPr>
          <w:rStyle w:val="10pt"/>
          <w:sz w:val="24"/>
          <w:szCs w:val="24"/>
        </w:rPr>
      </w:pPr>
      <w:r w:rsidRPr="000352F2">
        <w:rPr>
          <w:rStyle w:val="10pt"/>
          <w:sz w:val="24"/>
          <w:szCs w:val="24"/>
        </w:rPr>
        <w:t>выполнять арифметические действия;</w:t>
      </w:r>
    </w:p>
    <w:p w:rsidR="00090EC1" w:rsidRPr="000352F2" w:rsidRDefault="00090EC1" w:rsidP="000352F2">
      <w:pPr>
        <w:pStyle w:val="a9"/>
        <w:numPr>
          <w:ilvl w:val="0"/>
          <w:numId w:val="34"/>
        </w:numPr>
        <w:shd w:val="clear" w:color="auto" w:fill="FFFFFF"/>
        <w:jc w:val="both"/>
      </w:pPr>
      <w:r w:rsidRPr="000352F2">
        <w:rPr>
          <w:rStyle w:val="10pt"/>
          <w:sz w:val="24"/>
          <w:szCs w:val="24"/>
        </w:rPr>
        <w:t>работать с информаци</w:t>
      </w:r>
      <w:r w:rsidRPr="000352F2">
        <w:rPr>
          <w:rStyle w:val="10pt"/>
          <w:sz w:val="24"/>
          <w:szCs w:val="24"/>
        </w:rPr>
        <w:softHyphen/>
        <w:t>ей (понимать изобра</w:t>
      </w:r>
      <w:r w:rsidRPr="000352F2">
        <w:rPr>
          <w:rStyle w:val="10pt"/>
          <w:sz w:val="24"/>
          <w:szCs w:val="24"/>
        </w:rPr>
        <w:softHyphen/>
        <w:t>жение, тек</w:t>
      </w:r>
      <w:r w:rsidR="000872F2" w:rsidRPr="000352F2">
        <w:rPr>
          <w:rStyle w:val="10pt"/>
          <w:sz w:val="24"/>
          <w:szCs w:val="24"/>
        </w:rPr>
        <w:t>ст, устное высказывание, элемен</w:t>
      </w:r>
      <w:r w:rsidRPr="000352F2">
        <w:rPr>
          <w:rStyle w:val="10pt"/>
          <w:sz w:val="24"/>
          <w:szCs w:val="24"/>
        </w:rPr>
        <w:t>тарное схематическое изображение, таблицу, предъявленные на бу</w:t>
      </w:r>
      <w:r w:rsidRPr="000352F2">
        <w:rPr>
          <w:rStyle w:val="10pt"/>
          <w:sz w:val="24"/>
          <w:szCs w:val="24"/>
        </w:rPr>
        <w:softHyphen/>
        <w:t>мажных и электронных и других носителях)</w:t>
      </w:r>
    </w:p>
    <w:p w:rsidR="00F80285" w:rsidRPr="000352F2" w:rsidRDefault="00F80285" w:rsidP="000352F2">
      <w:pPr>
        <w:ind w:left="-426" w:firstLine="426"/>
        <w:contextualSpacing/>
        <w:jc w:val="both"/>
        <w:rPr>
          <w:b/>
          <w:color w:val="000000"/>
        </w:rPr>
      </w:pPr>
    </w:p>
    <w:p w:rsidR="00F80285" w:rsidRPr="000352F2" w:rsidRDefault="00744AA6" w:rsidP="005D0F8D">
      <w:pPr>
        <w:contextualSpacing/>
        <w:rPr>
          <w:b/>
          <w:color w:val="000000"/>
        </w:rPr>
      </w:pPr>
      <w:r>
        <w:rPr>
          <w:b/>
          <w:color w:val="000000"/>
        </w:rPr>
        <w:lastRenderedPageBreak/>
        <w:t xml:space="preserve">Принципы </w:t>
      </w:r>
      <w:r w:rsidR="00FC72ED" w:rsidRPr="000352F2">
        <w:rPr>
          <w:b/>
          <w:color w:val="000000"/>
        </w:rPr>
        <w:t>реализации</w:t>
      </w:r>
      <w:r>
        <w:rPr>
          <w:b/>
          <w:color w:val="000000"/>
        </w:rPr>
        <w:t xml:space="preserve"> </w:t>
      </w:r>
      <w:r w:rsidR="00FC72ED" w:rsidRPr="000352F2">
        <w:rPr>
          <w:b/>
          <w:color w:val="000000"/>
        </w:rPr>
        <w:t>программы:</w:t>
      </w:r>
    </w:p>
    <w:p w:rsidR="00F80285" w:rsidRPr="000352F2" w:rsidRDefault="00F80285" w:rsidP="000352F2">
      <w:pPr>
        <w:ind w:left="720"/>
        <w:contextualSpacing/>
        <w:jc w:val="both"/>
        <w:rPr>
          <w:b/>
          <w:i/>
          <w:color w:val="000000"/>
        </w:rPr>
      </w:pPr>
      <w:r w:rsidRPr="000352F2">
        <w:rPr>
          <w:b/>
          <w:i/>
          <w:color w:val="000000"/>
        </w:rPr>
        <w:t xml:space="preserve">Актуальность. </w:t>
      </w:r>
      <w:r w:rsidRPr="000352F2">
        <w:rPr>
          <w:color w:val="000000"/>
        </w:rPr>
        <w:t>Создание условий дл</w:t>
      </w:r>
      <w:r w:rsidR="001D19AF" w:rsidRPr="000352F2">
        <w:rPr>
          <w:color w:val="000000"/>
        </w:rPr>
        <w:t>я повышения мотивации к изучению</w:t>
      </w:r>
      <w:r w:rsidRPr="000352F2">
        <w:rPr>
          <w:color w:val="000000"/>
        </w:rPr>
        <w:t xml:space="preserve"> математики, стремление развивать интеллектуальные возможности</w:t>
      </w:r>
      <w:r w:rsidR="00744AA6">
        <w:rPr>
          <w:color w:val="000000"/>
        </w:rPr>
        <w:t xml:space="preserve"> </w:t>
      </w:r>
      <w:r w:rsidRPr="000352F2">
        <w:rPr>
          <w:color w:val="000000"/>
        </w:rPr>
        <w:t>учащихся.</w:t>
      </w:r>
    </w:p>
    <w:p w:rsidR="00F80285" w:rsidRPr="000352F2" w:rsidRDefault="00F80285" w:rsidP="000352F2">
      <w:pPr>
        <w:ind w:firstLine="708"/>
        <w:contextualSpacing/>
        <w:jc w:val="both"/>
        <w:rPr>
          <w:b/>
          <w:i/>
          <w:color w:val="000000"/>
        </w:rPr>
      </w:pPr>
      <w:r w:rsidRPr="000352F2">
        <w:rPr>
          <w:b/>
          <w:i/>
          <w:color w:val="000000"/>
        </w:rPr>
        <w:t>Научность.</w:t>
      </w:r>
      <w:r w:rsidR="001D19AF" w:rsidRPr="000352F2">
        <w:rPr>
          <w:color w:val="000000"/>
        </w:rPr>
        <w:t xml:space="preserve"> «</w:t>
      </w:r>
      <w:r w:rsidR="000872F2" w:rsidRPr="000352F2">
        <w:rPr>
          <w:color w:val="000000"/>
        </w:rPr>
        <w:t>Занимательная мат</w:t>
      </w:r>
      <w:r w:rsidR="001D19AF" w:rsidRPr="000352F2">
        <w:rPr>
          <w:color w:val="000000"/>
        </w:rPr>
        <w:t>ематика»</w:t>
      </w:r>
      <w:r w:rsidRPr="000352F2">
        <w:rPr>
          <w:color w:val="000000"/>
        </w:rPr>
        <w:t xml:space="preserve"> – учебная дисциплина, развивающая умения логически мыслить, видеть количественную сторону предметов и явлений, делать выводы, обобщения.</w:t>
      </w:r>
    </w:p>
    <w:p w:rsidR="00F80285" w:rsidRPr="000352F2" w:rsidRDefault="00F80285" w:rsidP="000352F2">
      <w:pPr>
        <w:ind w:left="284"/>
        <w:contextualSpacing/>
        <w:jc w:val="both"/>
        <w:rPr>
          <w:b/>
          <w:i/>
          <w:color w:val="000000"/>
        </w:rPr>
      </w:pPr>
      <w:r w:rsidRPr="000352F2">
        <w:rPr>
          <w:b/>
          <w:i/>
          <w:color w:val="000000"/>
        </w:rPr>
        <w:t>Практическая направленность.</w:t>
      </w:r>
      <w:r w:rsidR="000872F2" w:rsidRPr="000352F2">
        <w:rPr>
          <w:color w:val="000000"/>
        </w:rPr>
        <w:t xml:space="preserve"> Содержание уроков </w:t>
      </w:r>
      <w:r w:rsidRPr="000352F2">
        <w:rPr>
          <w:color w:val="000000"/>
        </w:rPr>
        <w:t>направлено на освоение математической терминологии, котора</w:t>
      </w:r>
      <w:r w:rsidR="000872F2" w:rsidRPr="000352F2">
        <w:rPr>
          <w:color w:val="000000"/>
        </w:rPr>
        <w:t xml:space="preserve">я пригодится </w:t>
      </w:r>
      <w:proofErr w:type="gramStart"/>
      <w:r w:rsidR="000872F2" w:rsidRPr="000352F2">
        <w:rPr>
          <w:color w:val="000000"/>
        </w:rPr>
        <w:t>в дальнейшей изучении</w:t>
      </w:r>
      <w:proofErr w:type="gramEnd"/>
      <w:r w:rsidR="000872F2" w:rsidRPr="000352F2">
        <w:rPr>
          <w:color w:val="000000"/>
        </w:rPr>
        <w:t xml:space="preserve"> математики</w:t>
      </w:r>
      <w:r w:rsidRPr="000352F2">
        <w:rPr>
          <w:color w:val="000000"/>
        </w:rPr>
        <w:t>,</w:t>
      </w:r>
      <w:r w:rsidR="000872F2" w:rsidRPr="000352F2">
        <w:rPr>
          <w:color w:val="000000"/>
        </w:rPr>
        <w:t xml:space="preserve"> на решение занимательных задач, в том числе бытового характера, с целью применения в жизни.</w:t>
      </w:r>
    </w:p>
    <w:p w:rsidR="007A0BD4" w:rsidRPr="000352F2" w:rsidRDefault="007A0BD4" w:rsidP="000352F2">
      <w:pPr>
        <w:pStyle w:val="Default"/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F80285" w:rsidRPr="000352F2" w:rsidRDefault="00F80285" w:rsidP="000352F2">
      <w:pPr>
        <w:pStyle w:val="Default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0352F2">
        <w:rPr>
          <w:rFonts w:ascii="Times New Roman" w:hAnsi="Times New Roman" w:cs="Times New Roman"/>
          <w:b/>
          <w:color w:val="auto"/>
        </w:rPr>
        <w:t>ОБЩАЯ</w:t>
      </w:r>
      <w:r w:rsidR="00744AA6">
        <w:rPr>
          <w:rFonts w:ascii="Times New Roman" w:hAnsi="Times New Roman" w:cs="Times New Roman"/>
          <w:b/>
          <w:color w:val="auto"/>
        </w:rPr>
        <w:t xml:space="preserve"> </w:t>
      </w:r>
      <w:r w:rsidRPr="000352F2">
        <w:rPr>
          <w:rFonts w:ascii="Times New Roman" w:hAnsi="Times New Roman" w:cs="Times New Roman"/>
          <w:b/>
          <w:color w:val="auto"/>
        </w:rPr>
        <w:t>ХАРАКТЕРИСТИКА</w:t>
      </w:r>
      <w:r w:rsidR="00744AA6">
        <w:rPr>
          <w:rFonts w:ascii="Times New Roman" w:hAnsi="Times New Roman" w:cs="Times New Roman"/>
          <w:b/>
          <w:color w:val="auto"/>
        </w:rPr>
        <w:t xml:space="preserve"> </w:t>
      </w:r>
      <w:r w:rsidR="000872F2" w:rsidRPr="000352F2">
        <w:rPr>
          <w:rFonts w:ascii="Times New Roman" w:hAnsi="Times New Roman" w:cs="Times New Roman"/>
          <w:b/>
          <w:color w:val="auto"/>
        </w:rPr>
        <w:t>ПРОГР</w:t>
      </w:r>
      <w:r w:rsidR="00081C11" w:rsidRPr="000352F2">
        <w:rPr>
          <w:rFonts w:ascii="Times New Roman" w:hAnsi="Times New Roman" w:cs="Times New Roman"/>
          <w:b/>
          <w:color w:val="auto"/>
        </w:rPr>
        <w:t>А</w:t>
      </w:r>
      <w:r w:rsidR="000872F2" w:rsidRPr="000352F2">
        <w:rPr>
          <w:rFonts w:ascii="Times New Roman" w:hAnsi="Times New Roman" w:cs="Times New Roman"/>
          <w:b/>
          <w:color w:val="auto"/>
        </w:rPr>
        <w:t>ММЫ</w:t>
      </w:r>
    </w:p>
    <w:p w:rsidR="00F80285" w:rsidRPr="000352F2" w:rsidRDefault="00F80285" w:rsidP="000352F2">
      <w:pPr>
        <w:autoSpaceDE w:val="0"/>
        <w:autoSpaceDN w:val="0"/>
        <w:adjustRightInd w:val="0"/>
        <w:ind w:left="-567" w:firstLine="567"/>
        <w:contextualSpacing/>
        <w:jc w:val="both"/>
      </w:pPr>
      <w:r w:rsidRPr="000352F2">
        <w:t xml:space="preserve"> Программа предусматривает включение задач и заданий,</w:t>
      </w:r>
      <w:r w:rsidR="00744AA6">
        <w:t xml:space="preserve"> </w:t>
      </w:r>
      <w:r w:rsidRPr="000352F2">
        <w:t>трудность которых определяется не столько математическим содержанием, сколько новизной и необычностью математической ситуации. Это способствует появлению желания отказаться от образца, проявить самостоятельность, формированию умений работать в условиях поиска, развитию сообразительности, любознательности. В п</w:t>
      </w:r>
      <w:r w:rsidR="000872F2" w:rsidRPr="000352F2">
        <w:t xml:space="preserve">роцессе </w:t>
      </w:r>
      <w:proofErr w:type="gramStart"/>
      <w:r w:rsidR="000872F2" w:rsidRPr="000352F2">
        <w:t>выполнения заданий</w:t>
      </w:r>
      <w:proofErr w:type="gramEnd"/>
      <w:r w:rsidR="000872F2" w:rsidRPr="000352F2">
        <w:t xml:space="preserve"> учащиеся </w:t>
      </w:r>
      <w:r w:rsidRPr="000352F2">
        <w:t>учатся видеть сходства и различия, замечать изменения, выявлять причины и характер этих изменений, на этой основе</w:t>
      </w:r>
      <w:r w:rsidR="00744AA6">
        <w:t xml:space="preserve"> </w:t>
      </w:r>
      <w:r w:rsidRPr="000352F2">
        <w:t>формулировать выводы. Совместное с учителем движение от вопроса к ответу –это возможность научить ученика рассуждать, сомневаться, задумываться, стараться и самому найти выход – ответ.</w:t>
      </w:r>
    </w:p>
    <w:p w:rsidR="00F80285" w:rsidRPr="000352F2" w:rsidRDefault="00744AA6" w:rsidP="000352F2">
      <w:pPr>
        <w:ind w:left="-567" w:firstLine="567"/>
        <w:contextualSpacing/>
        <w:jc w:val="both"/>
        <w:rPr>
          <w:rFonts w:eastAsia="Arial Unicode MS"/>
          <w:color w:val="000000"/>
        </w:rPr>
      </w:pPr>
      <w:r>
        <w:t xml:space="preserve"> </w:t>
      </w:r>
      <w:r w:rsidR="000872F2" w:rsidRPr="000352F2">
        <w:t xml:space="preserve">Программа по предмету </w:t>
      </w:r>
      <w:r w:rsidR="00F80285" w:rsidRPr="000352F2">
        <w:t>«Занимательная математика» учитывает возрастные</w:t>
      </w:r>
      <w:r>
        <w:t xml:space="preserve"> </w:t>
      </w:r>
      <w:r w:rsidR="000872F2" w:rsidRPr="000352F2">
        <w:t xml:space="preserve">и интеллектуальные </w:t>
      </w:r>
      <w:r w:rsidR="00F80285" w:rsidRPr="000352F2">
        <w:t xml:space="preserve">особенности младших школьников и поэтому предусматривает </w:t>
      </w:r>
      <w:r w:rsidR="00F80285" w:rsidRPr="000352F2">
        <w:rPr>
          <w:i/>
          <w:iCs/>
        </w:rPr>
        <w:t>организацию подвижной деятельности учащихся</w:t>
      </w:r>
      <w:r w:rsidR="00F80285" w:rsidRPr="000352F2">
        <w:t>, которая не мешает умственной работе.</w:t>
      </w:r>
      <w:r w:rsidR="00F80285" w:rsidRPr="000352F2">
        <w:rPr>
          <w:rFonts w:eastAsia="Arial Unicode MS"/>
          <w:color w:val="000000"/>
        </w:rPr>
        <w:t xml:space="preserve"> С этой целью включены подвижные математические </w:t>
      </w:r>
      <w:r w:rsidR="00F80285" w:rsidRPr="000352F2">
        <w:rPr>
          <w:color w:val="000000"/>
        </w:rPr>
        <w:t>игры. Передвижение по классу в ходе выполнения математичес</w:t>
      </w:r>
      <w:r w:rsidR="000872F2" w:rsidRPr="000352F2">
        <w:rPr>
          <w:color w:val="000000"/>
        </w:rPr>
        <w:t>ких заданий.</w:t>
      </w:r>
      <w:r w:rsidR="00F80285" w:rsidRPr="000352F2">
        <w:rPr>
          <w:color w:val="000000"/>
        </w:rPr>
        <w:t xml:space="preserve"> Во время занятий важно поддерживать прямое общение между детьми (возможность подходить друг к другу, переговариваться, обмениваться</w:t>
      </w:r>
      <w:r w:rsidR="000872F2" w:rsidRPr="000352F2">
        <w:rPr>
          <w:color w:val="000000"/>
        </w:rPr>
        <w:t xml:space="preserve"> мыслями). В программе выдержан</w:t>
      </w:r>
      <w:r>
        <w:rPr>
          <w:color w:val="000000"/>
        </w:rPr>
        <w:t xml:space="preserve"> </w:t>
      </w:r>
      <w:r w:rsidR="000872F2" w:rsidRPr="000352F2">
        <w:rPr>
          <w:color w:val="000000"/>
        </w:rPr>
        <w:t>принцип перемещения по классу, работа</w:t>
      </w:r>
      <w:r w:rsidR="00F80285" w:rsidRPr="000352F2">
        <w:rPr>
          <w:color w:val="000000"/>
        </w:rPr>
        <w:t xml:space="preserve"> в парах постоянного и сменного состава, </w:t>
      </w:r>
      <w:r w:rsidR="000872F2" w:rsidRPr="000352F2">
        <w:rPr>
          <w:color w:val="000000"/>
        </w:rPr>
        <w:t>работа</w:t>
      </w:r>
      <w:r w:rsidR="00F80285" w:rsidRPr="000352F2">
        <w:rPr>
          <w:color w:val="000000"/>
        </w:rPr>
        <w:t xml:space="preserve"> в группах. Некоторые математические игры и задания могут принимать форму состязани</w:t>
      </w:r>
      <w:r w:rsidR="000872F2" w:rsidRPr="000352F2">
        <w:rPr>
          <w:color w:val="000000"/>
        </w:rPr>
        <w:t>й, соревнований.</w:t>
      </w:r>
      <w:r w:rsidR="00F80285" w:rsidRPr="000352F2">
        <w:rPr>
          <w:color w:val="000000"/>
        </w:rPr>
        <w:t xml:space="preserve"> </w:t>
      </w:r>
    </w:p>
    <w:p w:rsidR="00F80285" w:rsidRPr="000352F2" w:rsidRDefault="00744AA6" w:rsidP="000352F2">
      <w:pPr>
        <w:pStyle w:val="Default"/>
        <w:ind w:left="-567"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7030A0"/>
        </w:rPr>
        <w:t xml:space="preserve"> </w:t>
      </w:r>
      <w:r w:rsidR="000872F2" w:rsidRPr="000352F2">
        <w:rPr>
          <w:rFonts w:ascii="Times New Roman" w:hAnsi="Times New Roman" w:cs="Times New Roman"/>
        </w:rPr>
        <w:t xml:space="preserve">Предлагаемый программа </w:t>
      </w:r>
      <w:r w:rsidR="00F80285" w:rsidRPr="000352F2">
        <w:rPr>
          <w:rFonts w:ascii="Times New Roman" w:hAnsi="Times New Roman" w:cs="Times New Roman"/>
        </w:rPr>
        <w:t>предназначен</w:t>
      </w:r>
      <w:r w:rsidR="000872F2" w:rsidRPr="000352F2">
        <w:rPr>
          <w:rFonts w:ascii="Times New Roman" w:hAnsi="Times New Roman" w:cs="Times New Roman"/>
        </w:rPr>
        <w:t>а</w:t>
      </w:r>
      <w:r w:rsidR="00F80285" w:rsidRPr="000352F2">
        <w:rPr>
          <w:rFonts w:ascii="Times New Roman" w:hAnsi="Times New Roman" w:cs="Times New Roman"/>
        </w:rPr>
        <w:t xml:space="preserve"> для развития </w:t>
      </w:r>
      <w:proofErr w:type="gramStart"/>
      <w:r w:rsidR="00F80285" w:rsidRPr="000352F2">
        <w:rPr>
          <w:rFonts w:ascii="Times New Roman" w:hAnsi="Times New Roman" w:cs="Times New Roman"/>
        </w:rPr>
        <w:t>математичес</w:t>
      </w:r>
      <w:r w:rsidR="000872F2" w:rsidRPr="000352F2">
        <w:rPr>
          <w:rFonts w:ascii="Times New Roman" w:hAnsi="Times New Roman" w:cs="Times New Roman"/>
        </w:rPr>
        <w:t>ких способностей</w:t>
      </w:r>
      <w:proofErr w:type="gramEnd"/>
      <w:r w:rsidR="000872F2" w:rsidRPr="000352F2">
        <w:rPr>
          <w:rFonts w:ascii="Times New Roman" w:hAnsi="Times New Roman" w:cs="Times New Roman"/>
        </w:rPr>
        <w:t xml:space="preserve"> учащихся с ОВЗ,</w:t>
      </w:r>
      <w:r w:rsidR="00F80285" w:rsidRPr="000352F2">
        <w:rPr>
          <w:rFonts w:ascii="Times New Roman" w:hAnsi="Times New Roman" w:cs="Times New Roman"/>
        </w:rPr>
        <w:t xml:space="preserve"> для формирования элементов логической и алгоритмической грамотности, коммуникативных умений младших школьников с применением колле</w:t>
      </w:r>
      <w:r w:rsidR="00FB454E" w:rsidRPr="000352F2">
        <w:rPr>
          <w:rFonts w:ascii="Times New Roman" w:hAnsi="Times New Roman" w:cs="Times New Roman"/>
        </w:rPr>
        <w:t>ктивных форм организации урока</w:t>
      </w:r>
      <w:r w:rsidR="00F80285" w:rsidRPr="000352F2">
        <w:rPr>
          <w:rFonts w:ascii="Times New Roman" w:hAnsi="Times New Roman" w:cs="Times New Roman"/>
        </w:rPr>
        <w:t xml:space="preserve"> и использованием современных средс</w:t>
      </w:r>
      <w:r w:rsidR="00FB454E" w:rsidRPr="000352F2">
        <w:rPr>
          <w:rFonts w:ascii="Times New Roman" w:hAnsi="Times New Roman" w:cs="Times New Roman"/>
        </w:rPr>
        <w:t>тв обучения. Создание на уроках</w:t>
      </w:r>
      <w:r w:rsidR="00F80285" w:rsidRPr="000352F2">
        <w:rPr>
          <w:rFonts w:ascii="Times New Roman" w:hAnsi="Times New Roman" w:cs="Times New Roman"/>
        </w:rPr>
        <w:t xml:space="preserve"> ситуаций активного поиска, предоставление возможности сделать собственное «открытие», 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в своих силах. </w:t>
      </w:r>
    </w:p>
    <w:p w:rsidR="00F80285" w:rsidRPr="000352F2" w:rsidRDefault="00F80285" w:rsidP="000352F2">
      <w:pPr>
        <w:ind w:left="-567" w:firstLine="567"/>
        <w:contextualSpacing/>
        <w:jc w:val="both"/>
        <w:rPr>
          <w:b/>
          <w:i/>
          <w:color w:val="000000"/>
        </w:rPr>
      </w:pPr>
      <w:r w:rsidRPr="000352F2">
        <w:rPr>
          <w:b/>
          <w:color w:val="000000"/>
        </w:rPr>
        <w:t>Эффективность задач</w:t>
      </w:r>
      <w:r w:rsidRPr="000352F2">
        <w:rPr>
          <w:color w:val="000000"/>
        </w:rPr>
        <w:t xml:space="preserve"> логического, поискового, познавательного характера обосновывается следующими доводами:</w:t>
      </w:r>
    </w:p>
    <w:p w:rsidR="00F80285" w:rsidRPr="000352F2" w:rsidRDefault="00F80285" w:rsidP="000352F2">
      <w:pPr>
        <w:pStyle w:val="a7"/>
        <w:numPr>
          <w:ilvl w:val="0"/>
          <w:numId w:val="5"/>
        </w:numPr>
        <w:tabs>
          <w:tab w:val="left" w:pos="553"/>
        </w:tabs>
        <w:ind w:left="-567" w:firstLine="567"/>
        <w:contextualSpacing/>
        <w:jc w:val="both"/>
        <w:rPr>
          <w:b w:val="0"/>
          <w:color w:val="000000"/>
        </w:rPr>
      </w:pPr>
      <w:r w:rsidRPr="000352F2">
        <w:rPr>
          <w:b w:val="0"/>
          <w:color w:val="000000"/>
        </w:rPr>
        <w:t>развитие личности ученика, его творческого потенциала;</w:t>
      </w:r>
    </w:p>
    <w:p w:rsidR="00F80285" w:rsidRPr="000352F2" w:rsidRDefault="00F80285" w:rsidP="000352F2">
      <w:pPr>
        <w:pStyle w:val="a7"/>
        <w:numPr>
          <w:ilvl w:val="0"/>
          <w:numId w:val="5"/>
        </w:numPr>
        <w:tabs>
          <w:tab w:val="left" w:pos="558"/>
        </w:tabs>
        <w:ind w:left="-567" w:firstLine="567"/>
        <w:contextualSpacing/>
        <w:jc w:val="both"/>
        <w:rPr>
          <w:b w:val="0"/>
          <w:color w:val="000000"/>
        </w:rPr>
      </w:pPr>
      <w:r w:rsidRPr="000352F2">
        <w:rPr>
          <w:b w:val="0"/>
          <w:color w:val="000000"/>
        </w:rPr>
        <w:t>развитие интеллекта, исследовательского начала, развитие познавательных действий и операций, начиная от действий, связанных с восприятием, припоминанием уже знакомого, запоминанием посредством мнемонических действий, умений классифицировать посредством осмысления и сознательности и кончая оперированием логического и творческого мышления.</w:t>
      </w:r>
    </w:p>
    <w:p w:rsidR="000A48FA" w:rsidRPr="000352F2" w:rsidRDefault="000A48FA" w:rsidP="000352F2">
      <w:pPr>
        <w:pStyle w:val="a7"/>
        <w:tabs>
          <w:tab w:val="left" w:pos="558"/>
        </w:tabs>
        <w:contextualSpacing/>
        <w:jc w:val="both"/>
        <w:rPr>
          <w:b w:val="0"/>
          <w:color w:val="000000"/>
        </w:rPr>
      </w:pPr>
    </w:p>
    <w:tbl>
      <w:tblPr>
        <w:tblStyle w:val="ab"/>
        <w:tblW w:w="10206" w:type="dxa"/>
        <w:tblInd w:w="-459" w:type="dxa"/>
        <w:tblLook w:val="04A0" w:firstRow="1" w:lastRow="0" w:firstColumn="1" w:lastColumn="0" w:noHBand="0" w:noVBand="1"/>
      </w:tblPr>
      <w:tblGrid>
        <w:gridCol w:w="5954"/>
        <w:gridCol w:w="1931"/>
        <w:gridCol w:w="2321"/>
      </w:tblGrid>
      <w:tr w:rsidR="000A48FA" w:rsidRPr="000352F2" w:rsidTr="00667366">
        <w:tc>
          <w:tcPr>
            <w:tcW w:w="5954" w:type="dxa"/>
          </w:tcPr>
          <w:p w:rsidR="000A48FA" w:rsidRPr="000352F2" w:rsidRDefault="00667366" w:rsidP="00744AA6">
            <w:pPr>
              <w:shd w:val="clear" w:color="auto" w:fill="FFFFFF"/>
              <w:autoSpaceDE w:val="0"/>
              <w:autoSpaceDN w:val="0"/>
              <w:adjustRightInd w:val="0"/>
              <w:ind w:left="-567" w:firstLine="567"/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 w:rsidRPr="000352F2">
              <w:rPr>
                <w:b/>
                <w:color w:val="000000"/>
                <w:sz w:val="24"/>
                <w:szCs w:val="24"/>
              </w:rPr>
              <w:t>Основные методы</w:t>
            </w:r>
          </w:p>
          <w:p w:rsidR="000A48FA" w:rsidRPr="000352F2" w:rsidRDefault="000A48FA" w:rsidP="000352F2">
            <w:pPr>
              <w:pStyle w:val="a7"/>
              <w:tabs>
                <w:tab w:val="left" w:pos="558"/>
              </w:tabs>
              <w:contextualSpacing/>
              <w:jc w:val="both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931" w:type="dxa"/>
          </w:tcPr>
          <w:p w:rsidR="000A48FA" w:rsidRPr="000352F2" w:rsidRDefault="00667366" w:rsidP="000352F2">
            <w:pPr>
              <w:ind w:left="-567" w:firstLine="567"/>
              <w:contextualSpacing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352F2">
              <w:rPr>
                <w:b/>
                <w:color w:val="000000"/>
                <w:sz w:val="24"/>
                <w:szCs w:val="24"/>
              </w:rPr>
              <w:t>Приё</w:t>
            </w:r>
            <w:r w:rsidR="000A48FA" w:rsidRPr="000352F2">
              <w:rPr>
                <w:b/>
                <w:color w:val="000000"/>
                <w:sz w:val="24"/>
                <w:szCs w:val="24"/>
              </w:rPr>
              <w:t>мы</w:t>
            </w:r>
          </w:p>
          <w:p w:rsidR="000A48FA" w:rsidRPr="000352F2" w:rsidRDefault="000A48FA" w:rsidP="000352F2">
            <w:pPr>
              <w:pStyle w:val="a7"/>
              <w:tabs>
                <w:tab w:val="left" w:pos="558"/>
              </w:tabs>
              <w:contextualSpacing/>
              <w:jc w:val="both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</w:tcPr>
          <w:p w:rsidR="000A48FA" w:rsidRPr="000352F2" w:rsidRDefault="000A48FA" w:rsidP="000352F2">
            <w:pPr>
              <w:contextualSpacing/>
              <w:jc w:val="both"/>
              <w:rPr>
                <w:b/>
                <w:color w:val="000000"/>
                <w:sz w:val="24"/>
                <w:szCs w:val="24"/>
              </w:rPr>
            </w:pPr>
            <w:r w:rsidRPr="000352F2">
              <w:rPr>
                <w:b/>
                <w:color w:val="000000"/>
                <w:sz w:val="24"/>
                <w:szCs w:val="24"/>
              </w:rPr>
              <w:t>Основные виды деятельности учащихся:</w:t>
            </w:r>
          </w:p>
        </w:tc>
      </w:tr>
      <w:tr w:rsidR="000A48FA" w:rsidRPr="000352F2" w:rsidTr="00667366">
        <w:trPr>
          <w:trHeight w:val="444"/>
        </w:trPr>
        <w:tc>
          <w:tcPr>
            <w:tcW w:w="5954" w:type="dxa"/>
          </w:tcPr>
          <w:p w:rsidR="000A48FA" w:rsidRPr="000352F2" w:rsidRDefault="000A48FA" w:rsidP="000352F2">
            <w:pPr>
              <w:shd w:val="clear" w:color="auto" w:fill="FFFFFF"/>
              <w:autoSpaceDE w:val="0"/>
              <w:autoSpaceDN w:val="0"/>
              <w:adjustRightInd w:val="0"/>
              <w:ind w:left="-567" w:firstLine="567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b/>
                <w:color w:val="000000"/>
                <w:sz w:val="24"/>
                <w:szCs w:val="24"/>
              </w:rPr>
              <w:t xml:space="preserve"> 1.</w:t>
            </w:r>
            <w:r w:rsidRPr="000352F2">
              <w:rPr>
                <w:color w:val="000000"/>
                <w:sz w:val="24"/>
                <w:szCs w:val="24"/>
              </w:rPr>
              <w:t>Словесный метод:</w:t>
            </w:r>
          </w:p>
        </w:tc>
        <w:tc>
          <w:tcPr>
            <w:tcW w:w="1931" w:type="dxa"/>
            <w:vMerge w:val="restart"/>
          </w:tcPr>
          <w:p w:rsidR="000A48FA" w:rsidRPr="000352F2" w:rsidRDefault="00667366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-</w:t>
            </w:r>
            <w:r w:rsidR="000A48FA" w:rsidRPr="000352F2">
              <w:rPr>
                <w:color w:val="000000"/>
                <w:sz w:val="24"/>
                <w:szCs w:val="24"/>
              </w:rPr>
              <w:t>Анализ</w:t>
            </w:r>
            <w:r w:rsidR="00744AA6">
              <w:rPr>
                <w:color w:val="000000"/>
                <w:sz w:val="24"/>
                <w:szCs w:val="24"/>
              </w:rPr>
              <w:t xml:space="preserve"> </w:t>
            </w:r>
            <w:r w:rsidR="000A48FA" w:rsidRPr="000352F2">
              <w:rPr>
                <w:color w:val="000000"/>
                <w:sz w:val="24"/>
                <w:szCs w:val="24"/>
              </w:rPr>
              <w:t>и</w:t>
            </w:r>
            <w:r w:rsidR="00744AA6">
              <w:rPr>
                <w:color w:val="000000"/>
                <w:sz w:val="24"/>
                <w:szCs w:val="24"/>
              </w:rPr>
              <w:t xml:space="preserve"> </w:t>
            </w:r>
            <w:r w:rsidR="000A48FA" w:rsidRPr="000352F2">
              <w:rPr>
                <w:color w:val="000000"/>
                <w:sz w:val="24"/>
                <w:szCs w:val="24"/>
              </w:rPr>
              <w:t>синтез.</w:t>
            </w:r>
          </w:p>
          <w:p w:rsidR="000A48FA" w:rsidRPr="000352F2" w:rsidRDefault="00667366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-</w:t>
            </w:r>
            <w:r w:rsidR="000A48FA" w:rsidRPr="000352F2">
              <w:rPr>
                <w:color w:val="000000"/>
                <w:sz w:val="24"/>
                <w:szCs w:val="24"/>
              </w:rPr>
              <w:t>Сравнение.</w:t>
            </w:r>
          </w:p>
          <w:p w:rsidR="000A48FA" w:rsidRPr="000352F2" w:rsidRDefault="00667366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-</w:t>
            </w:r>
            <w:r w:rsidR="000A48FA" w:rsidRPr="000352F2">
              <w:rPr>
                <w:color w:val="000000"/>
                <w:sz w:val="24"/>
                <w:szCs w:val="24"/>
              </w:rPr>
              <w:lastRenderedPageBreak/>
              <w:t>Классификация.</w:t>
            </w:r>
          </w:p>
          <w:p w:rsidR="000A48FA" w:rsidRPr="000352F2" w:rsidRDefault="00667366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-</w:t>
            </w:r>
            <w:r w:rsidR="000A48FA" w:rsidRPr="000352F2">
              <w:rPr>
                <w:color w:val="000000"/>
                <w:sz w:val="24"/>
                <w:szCs w:val="24"/>
              </w:rPr>
              <w:t>Аналогия.</w:t>
            </w:r>
          </w:p>
          <w:p w:rsidR="000A48FA" w:rsidRPr="000352F2" w:rsidRDefault="00667366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-</w:t>
            </w:r>
            <w:r w:rsidR="000A48FA" w:rsidRPr="000352F2">
              <w:rPr>
                <w:color w:val="000000"/>
                <w:sz w:val="24"/>
                <w:szCs w:val="24"/>
              </w:rPr>
              <w:t>Обобщение.</w:t>
            </w:r>
          </w:p>
          <w:p w:rsidR="000A48FA" w:rsidRPr="000352F2" w:rsidRDefault="000A48FA" w:rsidP="000352F2">
            <w:pPr>
              <w:pStyle w:val="a7"/>
              <w:tabs>
                <w:tab w:val="left" w:pos="558"/>
              </w:tabs>
              <w:contextualSpacing/>
              <w:jc w:val="both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 w:val="restart"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lastRenderedPageBreak/>
              <w:t>решение занимательных задач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 xml:space="preserve">оформление </w:t>
            </w:r>
            <w:r w:rsidRPr="000352F2">
              <w:rPr>
                <w:color w:val="000000"/>
                <w:sz w:val="24"/>
                <w:szCs w:val="24"/>
              </w:rPr>
              <w:lastRenderedPageBreak/>
              <w:t>математических газет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знакомство с научно-популярной литературой, связанной с математикой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 xml:space="preserve">проектная деятельность 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самостоятельная работа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>работа в парах, в группах</w:t>
            </w:r>
          </w:p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000000"/>
                <w:sz w:val="24"/>
                <w:szCs w:val="24"/>
              </w:rPr>
              <w:t xml:space="preserve">творческие работы </w:t>
            </w:r>
          </w:p>
          <w:p w:rsidR="000A48FA" w:rsidRPr="000352F2" w:rsidRDefault="000A48FA" w:rsidP="000352F2">
            <w:pPr>
              <w:pStyle w:val="a7"/>
              <w:tabs>
                <w:tab w:val="left" w:pos="558"/>
              </w:tabs>
              <w:contextualSpacing/>
              <w:jc w:val="both"/>
              <w:rPr>
                <w:b w:val="0"/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744AA6" w:rsidP="000352F2">
            <w:pPr>
              <w:pStyle w:val="1"/>
              <w:numPr>
                <w:ilvl w:val="1"/>
                <w:numId w:val="6"/>
              </w:numPr>
              <w:tabs>
                <w:tab w:val="clear" w:pos="1440"/>
                <w:tab w:val="num" w:pos="317"/>
              </w:tabs>
              <w:ind w:left="317" w:hanging="284"/>
              <w:contextualSpacing/>
              <w:jc w:val="both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Рассказ </w:t>
            </w:r>
            <w:r w:rsidR="000A48FA" w:rsidRPr="000352F2">
              <w:rPr>
                <w:rFonts w:ascii="Times New Roman" w:hAnsi="Times New Roman"/>
                <w:i/>
                <w:color w:val="000000"/>
              </w:rPr>
              <w:t>(специфика</w:t>
            </w:r>
            <w:r>
              <w:rPr>
                <w:rFonts w:ascii="Times New Roman" w:hAnsi="Times New Roman"/>
                <w:i/>
                <w:color w:val="000000"/>
              </w:rPr>
              <w:t xml:space="preserve"> </w:t>
            </w:r>
            <w:r w:rsidR="000A48FA" w:rsidRPr="000352F2">
              <w:rPr>
                <w:rFonts w:ascii="Times New Roman" w:hAnsi="Times New Roman"/>
                <w:i/>
                <w:color w:val="000000"/>
              </w:rPr>
              <w:t>деятельности учёных математиков),</w:t>
            </w:r>
            <w:r>
              <w:rPr>
                <w:rFonts w:ascii="Times New Roman" w:hAnsi="Times New Roman"/>
                <w:i/>
                <w:color w:val="000000"/>
              </w:rPr>
              <w:t xml:space="preserve"> </w:t>
            </w:r>
            <w:r w:rsidR="000A48FA" w:rsidRPr="000352F2">
              <w:rPr>
                <w:rFonts w:ascii="Times New Roman" w:hAnsi="Times New Roman"/>
                <w:i/>
                <w:color w:val="000000"/>
              </w:rPr>
              <w:t>беседа, обсуждение</w:t>
            </w:r>
            <w:r>
              <w:rPr>
                <w:rFonts w:ascii="Times New Roman" w:hAnsi="Times New Roman"/>
                <w:i/>
                <w:color w:val="000000"/>
              </w:rPr>
              <w:t xml:space="preserve"> </w:t>
            </w:r>
            <w:r w:rsidR="000A48FA" w:rsidRPr="000352F2">
              <w:rPr>
                <w:rFonts w:ascii="Times New Roman" w:hAnsi="Times New Roman"/>
                <w:i/>
                <w:color w:val="000000"/>
              </w:rPr>
              <w:t>(информационных</w:t>
            </w:r>
            <w:r>
              <w:rPr>
                <w:rFonts w:ascii="Times New Roman" w:hAnsi="Times New Roman"/>
                <w:i/>
                <w:color w:val="000000"/>
              </w:rPr>
              <w:t xml:space="preserve"> </w:t>
            </w:r>
            <w:r w:rsidR="000A48FA" w:rsidRPr="000352F2">
              <w:rPr>
                <w:rFonts w:ascii="Times New Roman" w:hAnsi="Times New Roman"/>
                <w:i/>
                <w:color w:val="000000"/>
              </w:rPr>
              <w:t>источников, готовых сборников);</w:t>
            </w:r>
          </w:p>
          <w:p w:rsidR="000A48FA" w:rsidRPr="000352F2" w:rsidRDefault="000A48FA" w:rsidP="000352F2">
            <w:pPr>
              <w:pStyle w:val="1"/>
              <w:numPr>
                <w:ilvl w:val="1"/>
                <w:numId w:val="6"/>
              </w:numPr>
              <w:tabs>
                <w:tab w:val="clear" w:pos="1440"/>
                <w:tab w:val="num" w:pos="317"/>
              </w:tabs>
              <w:ind w:left="33" w:firstLine="0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0352F2">
              <w:rPr>
                <w:rFonts w:ascii="Times New Roman" w:hAnsi="Times New Roman"/>
                <w:i/>
                <w:color w:val="000000"/>
              </w:rPr>
              <w:lastRenderedPageBreak/>
              <w:t>словесные оценки (работы на уроке, тренировочные и зачетные работы).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tabs>
                <w:tab w:val="num" w:pos="567"/>
              </w:tabs>
              <w:ind w:left="-567" w:firstLine="567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0352F2">
              <w:rPr>
                <w:rFonts w:ascii="Times New Roman" w:hAnsi="Times New Roman"/>
                <w:b/>
                <w:color w:val="000000"/>
              </w:rPr>
              <w:t>2</w:t>
            </w:r>
            <w:r w:rsidRPr="000352F2">
              <w:rPr>
                <w:rFonts w:ascii="Times New Roman" w:hAnsi="Times New Roman"/>
                <w:color w:val="000000"/>
              </w:rPr>
              <w:t>.Метод наглядности: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contextualSpacing/>
              <w:jc w:val="both"/>
              <w:rPr>
                <w:rFonts w:ascii="Times New Roman" w:hAnsi="Times New Roman"/>
                <w:i/>
                <w:color w:val="000000"/>
              </w:rPr>
            </w:pPr>
            <w:r w:rsidRPr="000352F2">
              <w:rPr>
                <w:rFonts w:ascii="Times New Roman" w:hAnsi="Times New Roman"/>
                <w:i/>
                <w:color w:val="000000"/>
              </w:rPr>
              <w:t xml:space="preserve">Наглядные пособия и иллюстрации. 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shd w:val="clear" w:color="auto" w:fill="FFFFFF"/>
              <w:autoSpaceDE w:val="0"/>
              <w:autoSpaceDN w:val="0"/>
              <w:adjustRightInd w:val="0"/>
              <w:ind w:left="-567" w:firstLine="567"/>
              <w:contextualSpacing/>
              <w:jc w:val="both"/>
              <w:rPr>
                <w:b/>
                <w:color w:val="000000"/>
                <w:sz w:val="24"/>
                <w:szCs w:val="24"/>
              </w:rPr>
            </w:pPr>
            <w:r w:rsidRPr="000352F2">
              <w:rPr>
                <w:b/>
                <w:color w:val="000000"/>
                <w:sz w:val="24"/>
                <w:szCs w:val="24"/>
              </w:rPr>
              <w:t>3</w:t>
            </w:r>
            <w:r w:rsidRPr="000352F2">
              <w:rPr>
                <w:color w:val="000000"/>
                <w:sz w:val="24"/>
                <w:szCs w:val="24"/>
              </w:rPr>
              <w:t>.Практический метод: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contextualSpacing/>
              <w:jc w:val="both"/>
              <w:rPr>
                <w:rFonts w:ascii="Times New Roman" w:hAnsi="Times New Roman"/>
                <w:i/>
                <w:color w:val="000000"/>
              </w:rPr>
            </w:pPr>
            <w:r w:rsidRPr="000352F2">
              <w:rPr>
                <w:rFonts w:ascii="Times New Roman" w:hAnsi="Times New Roman"/>
                <w:i/>
                <w:color w:val="000000"/>
              </w:rPr>
              <w:t>Тренировочные упражнения; практические работы.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tabs>
                <w:tab w:val="num" w:pos="567"/>
              </w:tabs>
              <w:ind w:left="-567" w:firstLine="567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0352F2">
              <w:rPr>
                <w:rFonts w:ascii="Times New Roman" w:hAnsi="Times New Roman"/>
                <w:b/>
                <w:color w:val="000000"/>
              </w:rPr>
              <w:t>4</w:t>
            </w:r>
            <w:r w:rsidRPr="000352F2">
              <w:rPr>
                <w:rFonts w:ascii="Times New Roman" w:hAnsi="Times New Roman"/>
                <w:color w:val="000000"/>
              </w:rPr>
              <w:t>.Объяснительно-иллюстративный: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contextualSpacing/>
              <w:jc w:val="both"/>
              <w:rPr>
                <w:rFonts w:ascii="Times New Roman" w:hAnsi="Times New Roman"/>
                <w:i/>
                <w:color w:val="000000"/>
              </w:rPr>
            </w:pPr>
            <w:r w:rsidRPr="000352F2">
              <w:rPr>
                <w:rFonts w:ascii="Times New Roman" w:hAnsi="Times New Roman"/>
                <w:i/>
                <w:color w:val="000000"/>
              </w:rPr>
              <w:t>Сообщение готовой информации.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pStyle w:val="1"/>
              <w:tabs>
                <w:tab w:val="num" w:pos="567"/>
              </w:tabs>
              <w:ind w:left="-567" w:firstLine="567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0352F2">
              <w:rPr>
                <w:rFonts w:ascii="Times New Roman" w:hAnsi="Times New Roman"/>
                <w:b/>
                <w:color w:val="000000"/>
              </w:rPr>
              <w:t>5</w:t>
            </w:r>
            <w:r w:rsidRPr="000352F2">
              <w:rPr>
                <w:rFonts w:ascii="Times New Roman" w:hAnsi="Times New Roman"/>
                <w:color w:val="000000"/>
              </w:rPr>
              <w:t>.Частично-поисковый метод: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A48FA" w:rsidRPr="000352F2" w:rsidTr="00667366">
        <w:trPr>
          <w:trHeight w:val="430"/>
        </w:trPr>
        <w:tc>
          <w:tcPr>
            <w:tcW w:w="5954" w:type="dxa"/>
          </w:tcPr>
          <w:p w:rsidR="000A48FA" w:rsidRPr="000352F2" w:rsidRDefault="00667366" w:rsidP="000352F2">
            <w:pPr>
              <w:shd w:val="clear" w:color="auto" w:fill="FFFFFF"/>
              <w:autoSpaceDE w:val="0"/>
              <w:autoSpaceDN w:val="0"/>
              <w:adjustRightInd w:val="0"/>
              <w:ind w:firstLine="33"/>
              <w:contextualSpacing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352F2">
              <w:rPr>
                <w:i/>
                <w:color w:val="000000"/>
                <w:sz w:val="24"/>
                <w:szCs w:val="24"/>
              </w:rPr>
              <w:t>Выполнение частичных заданий для достижения главной цели.</w:t>
            </w:r>
          </w:p>
        </w:tc>
        <w:tc>
          <w:tcPr>
            <w:tcW w:w="1931" w:type="dxa"/>
            <w:vMerge/>
          </w:tcPr>
          <w:p w:rsidR="000A48FA" w:rsidRPr="000352F2" w:rsidRDefault="000A48FA" w:rsidP="000352F2">
            <w:pPr>
              <w:tabs>
                <w:tab w:val="left" w:pos="567"/>
              </w:tabs>
              <w:ind w:left="22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321" w:type="dxa"/>
            <w:vMerge/>
          </w:tcPr>
          <w:p w:rsidR="000A48FA" w:rsidRPr="000352F2" w:rsidRDefault="000A48FA" w:rsidP="000352F2">
            <w:pPr>
              <w:numPr>
                <w:ilvl w:val="0"/>
                <w:numId w:val="12"/>
              </w:numPr>
              <w:tabs>
                <w:tab w:val="clear" w:pos="720"/>
                <w:tab w:val="left" w:pos="228"/>
              </w:tabs>
              <w:ind w:left="0" w:firstLine="0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907A0" w:rsidRPr="000352F2" w:rsidRDefault="005907A0" w:rsidP="000352F2">
      <w:pPr>
        <w:pStyle w:val="a9"/>
        <w:tabs>
          <w:tab w:val="left" w:pos="567"/>
        </w:tabs>
        <w:ind w:left="-567"/>
        <w:jc w:val="both"/>
        <w:rPr>
          <w:bCs/>
          <w:color w:val="000000"/>
        </w:rPr>
      </w:pPr>
    </w:p>
    <w:p w:rsidR="00F80285" w:rsidRPr="000352F2" w:rsidRDefault="00744AA6" w:rsidP="00744AA6">
      <w:pPr>
        <w:pStyle w:val="Default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r w:rsidR="000352F2">
        <w:rPr>
          <w:rFonts w:ascii="Times New Roman" w:hAnsi="Times New Roman" w:cs="Times New Roman"/>
          <w:b/>
        </w:rPr>
        <w:t>ПРОГРАММЫ</w:t>
      </w:r>
    </w:p>
    <w:p w:rsidR="00F80285" w:rsidRPr="000352F2" w:rsidRDefault="00F80285" w:rsidP="000352F2">
      <w:pPr>
        <w:pStyle w:val="Default"/>
        <w:tabs>
          <w:tab w:val="left" w:pos="0"/>
          <w:tab w:val="left" w:pos="426"/>
        </w:tabs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0352F2">
        <w:rPr>
          <w:rFonts w:ascii="Times New Roman" w:hAnsi="Times New Roman" w:cs="Times New Roman"/>
        </w:rPr>
        <w:t xml:space="preserve">Содержание </w:t>
      </w:r>
      <w:r w:rsidR="000352F2">
        <w:rPr>
          <w:rFonts w:ascii="Times New Roman" w:hAnsi="Times New Roman" w:cs="Times New Roman"/>
        </w:rPr>
        <w:t>программы</w:t>
      </w:r>
      <w:r w:rsidR="00744AA6">
        <w:rPr>
          <w:rFonts w:ascii="Times New Roman" w:hAnsi="Times New Roman" w:cs="Times New Roman"/>
        </w:rPr>
        <w:t xml:space="preserve"> </w:t>
      </w:r>
      <w:r w:rsidRPr="000352F2">
        <w:rPr>
          <w:rFonts w:ascii="Times New Roman" w:hAnsi="Times New Roman" w:cs="Times New Roman"/>
        </w:rPr>
        <w:t xml:space="preserve">«Занимательная математика» направлено на воспитание интереса к предмету, развитию наблюдательности, геометрической зоркости, умения анализировать, догадываться, рассуждать, доказывать, умения решать учебную задачу творчески. Содержание может быть использовано для показа учащимся возможностей применения тех знаний и умений, которыми они овладевают на уроках математики. </w:t>
      </w:r>
    </w:p>
    <w:p w:rsidR="00F80285" w:rsidRPr="000352F2" w:rsidRDefault="00F80285" w:rsidP="000352F2">
      <w:pPr>
        <w:pStyle w:val="Default"/>
        <w:tabs>
          <w:tab w:val="left" w:pos="426"/>
        </w:tabs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0352F2">
        <w:rPr>
          <w:rFonts w:ascii="Times New Roman" w:hAnsi="Times New Roman" w:cs="Times New Roman"/>
        </w:rPr>
        <w:t xml:space="preserve">Программа предусматривает включение задач и заданий, трудность которых определяется не столько математическим содержанием, сколько новизной и необычностью математической ситуации. Это способствует появлению желания отказаться от образца, проявить самостоятельность, формированию умений работать в условиях поиска, развитию сообразительности, любознательности. </w:t>
      </w:r>
    </w:p>
    <w:p w:rsidR="00F80285" w:rsidRPr="000352F2" w:rsidRDefault="00F80285" w:rsidP="000352F2">
      <w:pPr>
        <w:pStyle w:val="Default"/>
        <w:tabs>
          <w:tab w:val="left" w:pos="426"/>
        </w:tabs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0352F2">
        <w:rPr>
          <w:rFonts w:ascii="Times New Roman" w:hAnsi="Times New Roman" w:cs="Times New Roman"/>
        </w:rPr>
        <w:t>В процессе выполнения заданий дети учатся видеть сходства и различия, замечать изменения, выявлять причины и характер этих изменений, на этой основе формулировать выводы. Совместное с учителем движение от вопроса к ответу – это возможность научить ученика рассуждать, сомневаться, задумываться, стараться и самому найти выход – ответ.</w:t>
      </w:r>
      <w:r w:rsidR="00744AA6">
        <w:rPr>
          <w:rFonts w:ascii="Times New Roman" w:hAnsi="Times New Roman" w:cs="Times New Roman"/>
        </w:rPr>
        <w:t xml:space="preserve"> </w:t>
      </w:r>
    </w:p>
    <w:p w:rsidR="00F80285" w:rsidRPr="000352F2" w:rsidRDefault="00F80285" w:rsidP="000352F2">
      <w:pPr>
        <w:pStyle w:val="Default"/>
        <w:tabs>
          <w:tab w:val="left" w:pos="426"/>
        </w:tabs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0352F2">
        <w:rPr>
          <w:rFonts w:ascii="Times New Roman" w:hAnsi="Times New Roman" w:cs="Times New Roman"/>
          <w:color w:val="auto"/>
        </w:rPr>
        <w:t>Содержание курса отвечает тре</w:t>
      </w:r>
      <w:r w:rsidR="000352F2">
        <w:rPr>
          <w:rFonts w:ascii="Times New Roman" w:hAnsi="Times New Roman" w:cs="Times New Roman"/>
          <w:color w:val="auto"/>
        </w:rPr>
        <w:t>бованию к организации учебной</w:t>
      </w:r>
      <w:r w:rsidRPr="000352F2">
        <w:rPr>
          <w:rFonts w:ascii="Times New Roman" w:hAnsi="Times New Roman" w:cs="Times New Roman"/>
          <w:color w:val="auto"/>
        </w:rPr>
        <w:t xml:space="preserve"> д</w:t>
      </w:r>
      <w:r w:rsidR="000352F2">
        <w:rPr>
          <w:rFonts w:ascii="Times New Roman" w:hAnsi="Times New Roman" w:cs="Times New Roman"/>
          <w:color w:val="auto"/>
        </w:rPr>
        <w:t>еятельности: соответствует предмету</w:t>
      </w:r>
      <w:r w:rsidRPr="000352F2">
        <w:rPr>
          <w:rFonts w:ascii="Times New Roman" w:hAnsi="Times New Roman" w:cs="Times New Roman"/>
          <w:color w:val="auto"/>
        </w:rPr>
        <w:t xml:space="preserve"> «Математика», не требует от учащихся дополнительных математических знаний. Тематика задач и заданий отражает реальные познавательные интересы детей, содержит полезную и любопытную</w:t>
      </w:r>
      <w:r w:rsidRPr="000352F2">
        <w:rPr>
          <w:rFonts w:ascii="Times New Roman" w:hAnsi="Times New Roman" w:cs="Times New Roman"/>
        </w:rPr>
        <w:t xml:space="preserve"> информацию, интересные математические факты, способные дать простор воображению. </w:t>
      </w:r>
    </w:p>
    <w:p w:rsidR="00F80285" w:rsidRPr="000352F2" w:rsidRDefault="00F80285" w:rsidP="000352F2">
      <w:pPr>
        <w:ind w:left="-567" w:firstLine="567"/>
        <w:contextualSpacing/>
        <w:jc w:val="both"/>
        <w:rPr>
          <w:color w:val="000000"/>
        </w:rPr>
      </w:pPr>
      <w:r w:rsidRPr="000352F2">
        <w:rPr>
          <w:color w:val="000000"/>
        </w:rPr>
        <w:t>Содержание занятий</w:t>
      </w:r>
      <w:r w:rsidR="00744AA6">
        <w:rPr>
          <w:color w:val="000000"/>
        </w:rPr>
        <w:t xml:space="preserve"> </w:t>
      </w:r>
      <w:r w:rsidRPr="000352F2">
        <w:rPr>
          <w:color w:val="000000"/>
        </w:rPr>
        <w:t>представляет собой введение в мир элементарной математики, а также расширенный углубленный вариант наиболее актуальных вопросов базового предмета – математика. Занятия</w:t>
      </w:r>
      <w:r w:rsidR="00744AA6">
        <w:rPr>
          <w:color w:val="000000"/>
        </w:rPr>
        <w:t xml:space="preserve"> </w:t>
      </w:r>
      <w:r w:rsidRPr="000352F2">
        <w:rPr>
          <w:color w:val="000000"/>
        </w:rPr>
        <w:t>должны содействовать развитию у детей математического образа мышления: краткости речи, умелому использованию символики, правильному применению математической терминологии и т.д.</w:t>
      </w:r>
    </w:p>
    <w:p w:rsidR="00F80285" w:rsidRPr="000352F2" w:rsidRDefault="00F80285" w:rsidP="000352F2">
      <w:pPr>
        <w:pStyle w:val="a9"/>
        <w:ind w:left="0" w:firstLine="426"/>
        <w:jc w:val="both"/>
        <w:rPr>
          <w:color w:val="00B050"/>
        </w:rPr>
      </w:pPr>
    </w:p>
    <w:p w:rsidR="00F80285" w:rsidRPr="000352F2" w:rsidRDefault="00744AA6" w:rsidP="000352F2">
      <w:pPr>
        <w:pStyle w:val="Default"/>
        <w:ind w:left="7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F80285" w:rsidRPr="000352F2">
        <w:rPr>
          <w:rFonts w:ascii="Times New Roman" w:hAnsi="Times New Roman" w:cs="Times New Roman"/>
          <w:b/>
          <w:bCs/>
        </w:rPr>
        <w:t>РАСПРЕДЕЛЕНИЕ ЧАСОВ</w:t>
      </w:r>
      <w:r w:rsidR="00511068" w:rsidRPr="000352F2">
        <w:rPr>
          <w:rFonts w:ascii="Times New Roman" w:hAnsi="Times New Roman" w:cs="Times New Roman"/>
          <w:b/>
          <w:bCs/>
        </w:rPr>
        <w:t xml:space="preserve"> ПО РАЗДЕЛАМ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2268"/>
        <w:gridCol w:w="1843"/>
        <w:gridCol w:w="2410"/>
      </w:tblGrid>
      <w:tr w:rsidR="009244EF" w:rsidRPr="000352F2" w:rsidTr="009244EF">
        <w:trPr>
          <w:trHeight w:val="180"/>
        </w:trPr>
        <w:tc>
          <w:tcPr>
            <w:tcW w:w="425" w:type="dxa"/>
          </w:tcPr>
          <w:p w:rsidR="009244EF" w:rsidRPr="000352F2" w:rsidRDefault="009244EF" w:rsidP="000352F2">
            <w:pPr>
              <w:pStyle w:val="2"/>
              <w:ind w:firstLine="34"/>
              <w:contextualSpacing/>
              <w:jc w:val="both"/>
              <w:rPr>
                <w:iCs/>
                <w:color w:val="auto"/>
              </w:rPr>
            </w:pPr>
            <w:r w:rsidRPr="000352F2">
              <w:rPr>
                <w:iCs/>
                <w:color w:val="auto"/>
              </w:rPr>
              <w:t>№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9244EF" w:rsidRPr="000352F2" w:rsidRDefault="009244EF" w:rsidP="000352F2">
            <w:pPr>
              <w:pStyle w:val="2"/>
              <w:contextualSpacing/>
              <w:jc w:val="both"/>
              <w:rPr>
                <w:iCs/>
                <w:color w:val="auto"/>
              </w:rPr>
            </w:pPr>
            <w:r w:rsidRPr="000352F2">
              <w:rPr>
                <w:iCs/>
                <w:color w:val="auto"/>
              </w:rPr>
              <w:t xml:space="preserve">Разделы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1год</w:t>
            </w:r>
          </w:p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1843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2 год</w:t>
            </w:r>
          </w:p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2410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3 год</w:t>
            </w:r>
          </w:p>
          <w:p w:rsidR="009244EF" w:rsidRPr="000352F2" w:rsidRDefault="009244EF" w:rsidP="000352F2">
            <w:pPr>
              <w:contextualSpacing/>
              <w:jc w:val="both"/>
            </w:pPr>
            <w:r w:rsidRPr="000352F2">
              <w:t>обучения</w:t>
            </w:r>
          </w:p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4EF" w:rsidRPr="000352F2" w:rsidTr="009244EF">
        <w:trPr>
          <w:trHeight w:val="573"/>
        </w:trPr>
        <w:tc>
          <w:tcPr>
            <w:tcW w:w="425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  <w:tcBorders>
              <w:top w:val="nil"/>
            </w:tcBorders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Cs/>
                <w:color w:val="191919"/>
                <w:sz w:val="24"/>
                <w:szCs w:val="24"/>
              </w:rPr>
              <w:t>Числа. Арифметические действия. Величины</w:t>
            </w:r>
          </w:p>
        </w:tc>
        <w:tc>
          <w:tcPr>
            <w:tcW w:w="2268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352F2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352F2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352F2">
              <w:rPr>
                <w:rFonts w:ascii="Times New Roman" w:hAnsi="Times New Roman"/>
                <w:iCs/>
                <w:sz w:val="24"/>
                <w:szCs w:val="24"/>
              </w:rPr>
              <w:t>10</w:t>
            </w:r>
          </w:p>
        </w:tc>
      </w:tr>
      <w:tr w:rsidR="009244EF" w:rsidRPr="000352F2" w:rsidTr="009244EF">
        <w:trPr>
          <w:trHeight w:val="279"/>
        </w:trPr>
        <w:tc>
          <w:tcPr>
            <w:tcW w:w="425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Cs/>
                <w:color w:val="191919"/>
                <w:sz w:val="24"/>
                <w:szCs w:val="24"/>
              </w:rPr>
              <w:t>Мир занимательных задач</w:t>
            </w:r>
          </w:p>
        </w:tc>
        <w:tc>
          <w:tcPr>
            <w:tcW w:w="2268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9244EF" w:rsidRPr="000352F2" w:rsidTr="009244EF">
        <w:trPr>
          <w:trHeight w:val="279"/>
        </w:trPr>
        <w:tc>
          <w:tcPr>
            <w:tcW w:w="425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Cs/>
                <w:color w:val="191919"/>
                <w:sz w:val="24"/>
                <w:szCs w:val="24"/>
              </w:rPr>
              <w:t>Геометрическая мозаика</w:t>
            </w:r>
          </w:p>
        </w:tc>
        <w:tc>
          <w:tcPr>
            <w:tcW w:w="2268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244EF" w:rsidRPr="000352F2" w:rsidTr="009244EF">
        <w:trPr>
          <w:trHeight w:val="279"/>
        </w:trPr>
        <w:tc>
          <w:tcPr>
            <w:tcW w:w="425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b/>
                <w:bCs/>
                <w:i/>
                <w:color w:val="191919"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/>
                <w:bCs/>
                <w:i/>
                <w:color w:val="191919"/>
                <w:sz w:val="24"/>
                <w:szCs w:val="24"/>
              </w:rPr>
              <w:t xml:space="preserve">Итого </w:t>
            </w:r>
          </w:p>
        </w:tc>
        <w:tc>
          <w:tcPr>
            <w:tcW w:w="2268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/>
                <w:i/>
                <w:sz w:val="24"/>
                <w:szCs w:val="24"/>
              </w:rPr>
              <w:t>34</w:t>
            </w:r>
          </w:p>
        </w:tc>
        <w:tc>
          <w:tcPr>
            <w:tcW w:w="1843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/>
                <w:i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9244EF" w:rsidRPr="000352F2" w:rsidRDefault="009244EF" w:rsidP="000352F2">
            <w:pPr>
              <w:pStyle w:val="aa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52F2">
              <w:rPr>
                <w:rFonts w:ascii="Times New Roman" w:hAnsi="Times New Roman"/>
                <w:b/>
                <w:i/>
                <w:sz w:val="24"/>
                <w:szCs w:val="24"/>
              </w:rPr>
              <w:t>34</w:t>
            </w:r>
          </w:p>
        </w:tc>
      </w:tr>
    </w:tbl>
    <w:p w:rsidR="00F80285" w:rsidRPr="000352F2" w:rsidRDefault="00F80285" w:rsidP="000352F2">
      <w:pPr>
        <w:ind w:left="426"/>
        <w:contextualSpacing/>
        <w:jc w:val="both"/>
        <w:rPr>
          <w:b/>
          <w:bCs/>
        </w:rPr>
      </w:pPr>
    </w:p>
    <w:p w:rsidR="008A780A" w:rsidRPr="000352F2" w:rsidRDefault="005D0F8D" w:rsidP="005D0F8D">
      <w:pPr>
        <w:ind w:left="-426" w:firstLine="426"/>
        <w:contextualSpacing/>
        <w:jc w:val="center"/>
        <w:rPr>
          <w:b/>
          <w:bCs/>
        </w:rPr>
      </w:pPr>
      <w:r>
        <w:rPr>
          <w:b/>
          <w:bCs/>
        </w:rPr>
        <w:lastRenderedPageBreak/>
        <w:t xml:space="preserve">СОДЕРЖАНИЕ </w:t>
      </w:r>
      <w:r w:rsidR="00177360" w:rsidRPr="000352F2">
        <w:rPr>
          <w:b/>
          <w:bCs/>
        </w:rPr>
        <w:t xml:space="preserve">программы </w:t>
      </w:r>
      <w:r w:rsidR="008A780A" w:rsidRPr="000352F2">
        <w:rPr>
          <w:b/>
          <w:bCs/>
        </w:rPr>
        <w:t>«ЗАНИМАТЕЛЬНАЯ МАТЕМАТИКА»</w:t>
      </w:r>
    </w:p>
    <w:p w:rsidR="008A780A" w:rsidRPr="000352F2" w:rsidRDefault="00FB454E" w:rsidP="005D0F8D">
      <w:pPr>
        <w:ind w:left="-426" w:firstLine="426"/>
        <w:contextualSpacing/>
        <w:jc w:val="center"/>
        <w:rPr>
          <w:b/>
          <w:bCs/>
        </w:rPr>
      </w:pPr>
      <w:r w:rsidRPr="000352F2">
        <w:rPr>
          <w:b/>
          <w:bCs/>
        </w:rPr>
        <w:t>2</w:t>
      </w:r>
      <w:r w:rsidR="008A780A" w:rsidRPr="000352F2">
        <w:rPr>
          <w:b/>
          <w:bCs/>
        </w:rPr>
        <w:t xml:space="preserve"> КЛАСС</w:t>
      </w:r>
    </w:p>
    <w:tbl>
      <w:tblPr>
        <w:tblStyle w:val="ab"/>
        <w:tblW w:w="10207" w:type="dxa"/>
        <w:tblInd w:w="-601" w:type="dxa"/>
        <w:tblLook w:val="04A0" w:firstRow="1" w:lastRow="0" w:firstColumn="1" w:lastColumn="0" w:noHBand="0" w:noVBand="1"/>
      </w:tblPr>
      <w:tblGrid>
        <w:gridCol w:w="458"/>
        <w:gridCol w:w="2956"/>
        <w:gridCol w:w="6793"/>
      </w:tblGrid>
      <w:tr w:rsidR="00B60DDC" w:rsidRPr="000352F2" w:rsidTr="009244EF">
        <w:tc>
          <w:tcPr>
            <w:tcW w:w="458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2956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Наименование раздела</w:t>
            </w:r>
          </w:p>
        </w:tc>
        <w:tc>
          <w:tcPr>
            <w:tcW w:w="6793" w:type="dxa"/>
          </w:tcPr>
          <w:p w:rsidR="00B60DDC" w:rsidRPr="000352F2" w:rsidRDefault="00744AA6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 xml:space="preserve"> </w:t>
            </w:r>
            <w:r w:rsidR="00B60DDC"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Содержание</w:t>
            </w:r>
            <w:r w:rsidR="0009424F"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 xml:space="preserve"> раздела</w:t>
            </w:r>
          </w:p>
        </w:tc>
      </w:tr>
      <w:tr w:rsidR="00B60DDC" w:rsidRPr="000352F2" w:rsidTr="009244EF">
        <w:tc>
          <w:tcPr>
            <w:tcW w:w="458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1</w:t>
            </w:r>
          </w:p>
        </w:tc>
        <w:tc>
          <w:tcPr>
            <w:tcW w:w="2956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Числа. Арифметические действия. Величины.</w:t>
            </w:r>
          </w:p>
        </w:tc>
        <w:tc>
          <w:tcPr>
            <w:tcW w:w="6793" w:type="dxa"/>
          </w:tcPr>
          <w:p w:rsidR="00B60DDC" w:rsidRPr="000352F2" w:rsidRDefault="00FB454E" w:rsidP="000352F2">
            <w:pPr>
              <w:ind w:left="33"/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 xml:space="preserve">История математики. </w:t>
            </w:r>
            <w:r w:rsidR="00B60DDC" w:rsidRPr="000352F2">
              <w:rPr>
                <w:sz w:val="24"/>
                <w:szCs w:val="24"/>
              </w:rPr>
              <w:t>Названия и последовательность чисел от 1 до 20. Числа от 1 до 100. Решение и составление ребусов, содержащих числа.</w:t>
            </w:r>
            <w:r w:rsidRPr="000352F2">
              <w:rPr>
                <w:sz w:val="24"/>
                <w:szCs w:val="24"/>
              </w:rPr>
              <w:t xml:space="preserve"> Решение примеров удобным способом. Игровые задания на поиск пропавшего числа. </w:t>
            </w:r>
          </w:p>
        </w:tc>
      </w:tr>
      <w:tr w:rsidR="00B60DDC" w:rsidRPr="000352F2" w:rsidTr="009244EF">
        <w:tc>
          <w:tcPr>
            <w:tcW w:w="458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2</w:t>
            </w:r>
          </w:p>
        </w:tc>
        <w:tc>
          <w:tcPr>
            <w:tcW w:w="2956" w:type="dxa"/>
          </w:tcPr>
          <w:p w:rsidR="00B60DDC" w:rsidRPr="000352F2" w:rsidRDefault="00B60DDC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Мир занимательных задач.</w:t>
            </w:r>
          </w:p>
        </w:tc>
        <w:tc>
          <w:tcPr>
            <w:tcW w:w="6793" w:type="dxa"/>
          </w:tcPr>
          <w:p w:rsidR="00B60DDC" w:rsidRPr="000352F2" w:rsidRDefault="008A780A" w:rsidP="000352F2">
            <w:pPr>
              <w:ind w:left="34"/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i/>
                <w:sz w:val="24"/>
                <w:szCs w:val="24"/>
              </w:rPr>
              <w:t>Задачи, допускающие несколько способов решения</w:t>
            </w:r>
            <w:r w:rsidRPr="000352F2">
              <w:rPr>
                <w:sz w:val="24"/>
                <w:szCs w:val="24"/>
              </w:rPr>
              <w:t xml:space="preserve">. Задачи с недостаточными, некорректными данными, с избыточным составом условия. Последовательность «шагов» (алгоритм) решения задачи. </w:t>
            </w:r>
            <w:r w:rsidRPr="000352F2">
              <w:rPr>
                <w:i/>
                <w:sz w:val="24"/>
                <w:szCs w:val="24"/>
              </w:rPr>
              <w:t>Задачи, имеющие несколько решений</w:t>
            </w:r>
            <w:r w:rsidRPr="000352F2">
              <w:rPr>
                <w:sz w:val="24"/>
                <w:szCs w:val="24"/>
              </w:rPr>
              <w:t>. Обратные задачи и задания. Ориентировка в тексте задачи, выделение условия и вопроса, данных и искомых чисел (величин).</w:t>
            </w:r>
            <w:r w:rsidR="00FB454E" w:rsidRPr="000352F2">
              <w:rPr>
                <w:sz w:val="24"/>
                <w:szCs w:val="24"/>
              </w:rPr>
              <w:t xml:space="preserve"> </w:t>
            </w:r>
          </w:p>
        </w:tc>
      </w:tr>
      <w:tr w:rsidR="008A780A" w:rsidRPr="000352F2" w:rsidTr="009244EF">
        <w:trPr>
          <w:trHeight w:val="1704"/>
        </w:trPr>
        <w:tc>
          <w:tcPr>
            <w:tcW w:w="458" w:type="dxa"/>
          </w:tcPr>
          <w:p w:rsidR="008A780A" w:rsidRPr="000352F2" w:rsidRDefault="008A780A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2956" w:type="dxa"/>
          </w:tcPr>
          <w:p w:rsidR="008A780A" w:rsidRPr="000352F2" w:rsidRDefault="008A780A" w:rsidP="000352F2">
            <w:pPr>
              <w:pStyle w:val="10"/>
              <w:contextualSpacing/>
              <w:jc w:val="both"/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Геометрическая мозаика.</w:t>
            </w:r>
          </w:p>
        </w:tc>
        <w:tc>
          <w:tcPr>
            <w:tcW w:w="6793" w:type="dxa"/>
          </w:tcPr>
          <w:p w:rsidR="008A780A" w:rsidRPr="000352F2" w:rsidRDefault="008A780A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Пространственные представления. Понятия «влево», «вправо», «вверх», «вниз». Маршрут передвижения. Точка начала движения; число, стрелки 1</w:t>
            </w:r>
            <w:r w:rsidRPr="000352F2">
              <w:rPr>
                <w:rFonts w:eastAsia="Symbol1"/>
                <w:color w:val="191919"/>
                <w:sz w:val="24"/>
                <w:szCs w:val="24"/>
              </w:rPr>
              <w:t xml:space="preserve">→ </w:t>
            </w:r>
            <w:r w:rsidRPr="000352F2">
              <w:rPr>
                <w:color w:val="191919"/>
                <w:sz w:val="24"/>
                <w:szCs w:val="24"/>
              </w:rPr>
              <w:t>1</w:t>
            </w:r>
            <w:r w:rsidRPr="000352F2">
              <w:rPr>
                <w:rFonts w:eastAsia="Symbol1"/>
                <w:color w:val="191919"/>
                <w:sz w:val="24"/>
                <w:szCs w:val="24"/>
              </w:rPr>
              <w:t>↓</w:t>
            </w:r>
            <w:r w:rsidRPr="000352F2">
              <w:rPr>
                <w:color w:val="191919"/>
                <w:sz w:val="24"/>
                <w:szCs w:val="24"/>
              </w:rPr>
              <w:t>, указывающие направление движения. Проведение линии по заданному маршруту (алгоритму) — «путешествие точки» (на листе в клетку). Построение собственного маршрута (рисунка) и его описание.</w:t>
            </w:r>
          </w:p>
        </w:tc>
      </w:tr>
    </w:tbl>
    <w:p w:rsidR="00B60DDC" w:rsidRPr="000352F2" w:rsidRDefault="00B60DDC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</w:p>
    <w:p w:rsidR="008A780A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8A780A" w:rsidRPr="000352F2">
        <w:rPr>
          <w:b/>
          <w:bCs/>
        </w:rPr>
        <w:t>ТЕМАТИЧЕСКОЕ</w:t>
      </w:r>
      <w:r>
        <w:rPr>
          <w:b/>
          <w:bCs/>
        </w:rPr>
        <w:t xml:space="preserve"> </w:t>
      </w:r>
      <w:r w:rsidR="008A780A" w:rsidRPr="000352F2">
        <w:rPr>
          <w:b/>
          <w:bCs/>
        </w:rPr>
        <w:t>ПЛАНИРОВАНИЕ</w:t>
      </w:r>
    </w:p>
    <w:p w:rsidR="008A780A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FB454E" w:rsidRPr="000352F2">
        <w:rPr>
          <w:b/>
          <w:bCs/>
        </w:rPr>
        <w:t>2</w:t>
      </w:r>
      <w:r w:rsidR="00C52AE1" w:rsidRPr="000352F2">
        <w:rPr>
          <w:b/>
          <w:bCs/>
        </w:rPr>
        <w:t xml:space="preserve"> КЛАСС</w:t>
      </w:r>
    </w:p>
    <w:tbl>
      <w:tblPr>
        <w:tblStyle w:val="ab"/>
        <w:tblW w:w="103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6944"/>
        <w:gridCol w:w="851"/>
        <w:gridCol w:w="852"/>
        <w:gridCol w:w="959"/>
      </w:tblGrid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944" w:type="dxa"/>
          </w:tcPr>
          <w:p w:rsidR="00177360" w:rsidRPr="000352F2" w:rsidRDefault="00744AA6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177360" w:rsidRPr="000352F2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Кол-во часов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 xml:space="preserve">Дата </w:t>
            </w:r>
          </w:p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план</w:t>
            </w: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 xml:space="preserve">Дата </w:t>
            </w:r>
          </w:p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факт</w:t>
            </w: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Математика —</w:t>
            </w:r>
            <w:r w:rsidR="00DF106B">
              <w:rPr>
                <w:bCs/>
                <w:color w:val="191919"/>
                <w:w w:val="105"/>
                <w:sz w:val="24"/>
                <w:szCs w:val="24"/>
              </w:rPr>
              <w:t xml:space="preserve"> </w:t>
            </w: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это интересно. История математики.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Треугольное царство.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4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5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Путешествие точки. Графический диктант.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6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Пропавшее число.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7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proofErr w:type="spellStart"/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Танграм</w:t>
            </w:r>
            <w:proofErr w:type="spellEnd"/>
            <w:r w:rsidRPr="000352F2">
              <w:rPr>
                <w:bCs/>
                <w:color w:val="191919"/>
                <w:w w:val="105"/>
                <w:sz w:val="24"/>
                <w:szCs w:val="24"/>
              </w:rPr>
              <w:t>: древняя китайская головоломка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8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Волшебная линейка.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9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Счёт на рыбалке.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10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Чем знаменит квадрат.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DF106B">
        <w:trPr>
          <w:trHeight w:val="240"/>
        </w:trPr>
        <w:tc>
          <w:tcPr>
            <w:tcW w:w="709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Игра-соревнование «Весёлый счёт»</w:t>
            </w:r>
          </w:p>
        </w:tc>
        <w:tc>
          <w:tcPr>
            <w:tcW w:w="851" w:type="dxa"/>
          </w:tcPr>
          <w:p w:rsidR="00177360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  <w:r w:rsidR="00DF106B">
              <w:rPr>
                <w:sz w:val="24"/>
                <w:szCs w:val="24"/>
              </w:rPr>
              <w:t>2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Занимательные задачи.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DF106B">
        <w:trPr>
          <w:trHeight w:val="228"/>
        </w:trPr>
        <w:tc>
          <w:tcPr>
            <w:tcW w:w="709" w:type="dxa"/>
          </w:tcPr>
          <w:p w:rsidR="00177360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Математические превращения чисел.</w:t>
            </w:r>
          </w:p>
        </w:tc>
        <w:tc>
          <w:tcPr>
            <w:tcW w:w="851" w:type="dxa"/>
          </w:tcPr>
          <w:p w:rsidR="00177360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14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Весёлая геометрия «Что нам стоит дом построить»</w:t>
            </w:r>
          </w:p>
        </w:tc>
        <w:tc>
          <w:tcPr>
            <w:tcW w:w="851" w:type="dxa"/>
          </w:tcPr>
          <w:p w:rsidR="00177360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15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  <w:lang w:val="en-US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Большое и маленькое число.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16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17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Цветная геометрия</w:t>
            </w:r>
          </w:p>
        </w:tc>
        <w:tc>
          <w:tcPr>
            <w:tcW w:w="851" w:type="dxa"/>
          </w:tcPr>
          <w:p w:rsidR="00177360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18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19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Задачи-смекалки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20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Прятки с цифрами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21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Занимательные задачи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22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Числовые головоломки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23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24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Математическая карусель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DF106B" w:rsidRPr="000352F2" w:rsidRDefault="00DF106B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25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Уголки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lastRenderedPageBreak/>
              <w:t>26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27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Сколько стоит</w:t>
            </w:r>
            <w:r w:rsidRPr="000352F2">
              <w:rPr>
                <w:bCs/>
                <w:color w:val="191919"/>
                <w:w w:val="105"/>
                <w:sz w:val="24"/>
                <w:szCs w:val="24"/>
                <w:lang w:val="en-US"/>
              </w:rPr>
              <w:t xml:space="preserve"> </w:t>
            </w: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покупка?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C75CEE" w:rsidRPr="000352F2" w:rsidRDefault="00C75CEE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28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29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Конструирование</w:t>
            </w:r>
            <w:r w:rsidR="00744AA6">
              <w:rPr>
                <w:bCs/>
                <w:color w:val="191919"/>
                <w:w w:val="105"/>
                <w:sz w:val="24"/>
                <w:szCs w:val="24"/>
              </w:rPr>
              <w:t xml:space="preserve"> </w:t>
            </w: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из геометрических фигур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C75CEE" w:rsidRPr="000352F2" w:rsidRDefault="00C75CEE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30</w:t>
            </w:r>
          </w:p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31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Примеры с секретом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C75CEE" w:rsidRPr="000352F2" w:rsidRDefault="00C75CEE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0352F2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Контрольная работа по итогам года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33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Работа над ошибками.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286768">
        <w:tc>
          <w:tcPr>
            <w:tcW w:w="70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34</w:t>
            </w:r>
          </w:p>
        </w:tc>
        <w:tc>
          <w:tcPr>
            <w:tcW w:w="6944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Викторина «Занимательная математика»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A780A" w:rsidRPr="000352F2" w:rsidTr="00286768">
        <w:tc>
          <w:tcPr>
            <w:tcW w:w="7653" w:type="dxa"/>
            <w:gridSpan w:val="2"/>
          </w:tcPr>
          <w:p w:rsidR="008A780A" w:rsidRPr="000352F2" w:rsidRDefault="002A7D10" w:rsidP="000352F2">
            <w:pPr>
              <w:widowControl w:val="0"/>
              <w:autoSpaceDE w:val="0"/>
              <w:autoSpaceDN w:val="0"/>
              <w:adjustRightInd w:val="0"/>
              <w:ind w:left="284"/>
              <w:contextualSpacing/>
              <w:jc w:val="both"/>
              <w:rPr>
                <w:b/>
                <w:bCs/>
                <w:i/>
                <w:color w:val="191919"/>
                <w:w w:val="105"/>
                <w:sz w:val="24"/>
                <w:szCs w:val="24"/>
              </w:rPr>
            </w:pPr>
            <w:r w:rsidRPr="000352F2">
              <w:rPr>
                <w:b/>
                <w:bCs/>
                <w:i/>
                <w:color w:val="191919"/>
                <w:w w:val="105"/>
                <w:sz w:val="24"/>
                <w:szCs w:val="24"/>
              </w:rPr>
              <w:t>Итого: 34</w:t>
            </w:r>
            <w:r w:rsidR="008A780A" w:rsidRPr="000352F2">
              <w:rPr>
                <w:b/>
                <w:bCs/>
                <w:i/>
                <w:color w:val="191919"/>
                <w:w w:val="105"/>
                <w:sz w:val="24"/>
                <w:szCs w:val="24"/>
              </w:rPr>
              <w:t xml:space="preserve"> ч</w:t>
            </w:r>
          </w:p>
        </w:tc>
        <w:tc>
          <w:tcPr>
            <w:tcW w:w="2662" w:type="dxa"/>
            <w:gridSpan w:val="3"/>
          </w:tcPr>
          <w:p w:rsidR="008A780A" w:rsidRPr="000352F2" w:rsidRDefault="008A780A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2737E5" w:rsidRPr="000352F2" w:rsidRDefault="002737E5" w:rsidP="000352F2">
      <w:pPr>
        <w:pStyle w:val="ac"/>
        <w:spacing w:before="0" w:beforeAutospacing="0" w:after="0" w:afterAutospacing="0"/>
        <w:contextualSpacing/>
        <w:jc w:val="both"/>
        <w:rPr>
          <w:b/>
          <w:bCs/>
        </w:rPr>
      </w:pPr>
    </w:p>
    <w:p w:rsidR="00177360" w:rsidRPr="000352F2" w:rsidRDefault="00177360" w:rsidP="000352F2">
      <w:pPr>
        <w:pStyle w:val="ac"/>
        <w:spacing w:before="0" w:beforeAutospacing="0" w:after="0" w:afterAutospacing="0"/>
        <w:contextualSpacing/>
        <w:jc w:val="both"/>
        <w:rPr>
          <w:b/>
          <w:bCs/>
        </w:rPr>
      </w:pPr>
    </w:p>
    <w:p w:rsidR="00864D12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864D12" w:rsidRPr="000352F2">
        <w:rPr>
          <w:b/>
          <w:bCs/>
        </w:rPr>
        <w:t>СОДЕРЖАНИЕ</w:t>
      </w:r>
      <w:r>
        <w:rPr>
          <w:b/>
          <w:bCs/>
        </w:rPr>
        <w:t xml:space="preserve"> </w:t>
      </w:r>
      <w:r w:rsidR="00864D12" w:rsidRPr="000352F2">
        <w:rPr>
          <w:b/>
          <w:bCs/>
        </w:rPr>
        <w:t>программы</w:t>
      </w:r>
      <w:r>
        <w:rPr>
          <w:b/>
          <w:bCs/>
        </w:rPr>
        <w:t xml:space="preserve"> </w:t>
      </w:r>
      <w:r w:rsidR="00864D12" w:rsidRPr="000352F2">
        <w:rPr>
          <w:b/>
          <w:bCs/>
        </w:rPr>
        <w:t>«ЗАНИМАТЕЛЬНАЯ МАТЕМАТИКА»</w:t>
      </w:r>
    </w:p>
    <w:p w:rsidR="00864D12" w:rsidRPr="000352F2" w:rsidRDefault="00744AA6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64D12" w:rsidRPr="000352F2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64D12" w:rsidRPr="000352F2">
        <w:rPr>
          <w:rFonts w:ascii="Times New Roman" w:hAnsi="Times New Roman" w:cs="Times New Roman"/>
          <w:b/>
          <w:bCs/>
          <w:sz w:val="24"/>
          <w:szCs w:val="24"/>
          <w:lang w:val="ru-RU"/>
        </w:rPr>
        <w:t>КЛАСС</w:t>
      </w:r>
    </w:p>
    <w:tbl>
      <w:tblPr>
        <w:tblStyle w:val="ab"/>
        <w:tblW w:w="10207" w:type="dxa"/>
        <w:tblInd w:w="-601" w:type="dxa"/>
        <w:tblLook w:val="04A0" w:firstRow="1" w:lastRow="0" w:firstColumn="1" w:lastColumn="0" w:noHBand="0" w:noVBand="1"/>
      </w:tblPr>
      <w:tblGrid>
        <w:gridCol w:w="458"/>
        <w:gridCol w:w="2956"/>
        <w:gridCol w:w="6793"/>
      </w:tblGrid>
      <w:tr w:rsidR="00864D12" w:rsidRPr="000352F2" w:rsidTr="00864D12">
        <w:tc>
          <w:tcPr>
            <w:tcW w:w="445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2958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Наименование раздела</w:t>
            </w:r>
          </w:p>
        </w:tc>
        <w:tc>
          <w:tcPr>
            <w:tcW w:w="6804" w:type="dxa"/>
          </w:tcPr>
          <w:p w:rsidR="00864D12" w:rsidRPr="000352F2" w:rsidRDefault="00744AA6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 xml:space="preserve"> </w:t>
            </w:r>
            <w:r w:rsidR="00864D12"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Содержание раздела</w:t>
            </w:r>
          </w:p>
        </w:tc>
      </w:tr>
      <w:tr w:rsidR="00864D12" w:rsidRPr="000352F2" w:rsidTr="00864D12">
        <w:tc>
          <w:tcPr>
            <w:tcW w:w="445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1</w:t>
            </w:r>
          </w:p>
        </w:tc>
        <w:tc>
          <w:tcPr>
            <w:tcW w:w="2958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Числа. Арифметические действия. Величины.</w:t>
            </w:r>
          </w:p>
        </w:tc>
        <w:tc>
          <w:tcPr>
            <w:tcW w:w="6804" w:type="dxa"/>
          </w:tcPr>
          <w:p w:rsidR="00864D12" w:rsidRPr="000352F2" w:rsidRDefault="00864D12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Сложение и вычитание чисел в пределах 100. Таблица умножения однозначных чисел и соответствующие случаи деления. Числовые головоломки: соединение чисел знаками действия так, чтобы в ответе получилось заданное число, и др.</w:t>
            </w:r>
            <w:r w:rsidRPr="000352F2">
              <w:rPr>
                <w:sz w:val="24"/>
                <w:szCs w:val="24"/>
              </w:rPr>
              <w:t xml:space="preserve"> </w:t>
            </w:r>
          </w:p>
          <w:p w:rsidR="00864D12" w:rsidRPr="000352F2" w:rsidRDefault="00864D12" w:rsidP="000352F2">
            <w:pPr>
              <w:pStyle w:val="10"/>
              <w:ind w:left="600" w:firstLine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</w:p>
        </w:tc>
      </w:tr>
      <w:tr w:rsidR="00864D12" w:rsidRPr="000352F2" w:rsidTr="00864D12">
        <w:tc>
          <w:tcPr>
            <w:tcW w:w="445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2</w:t>
            </w:r>
          </w:p>
        </w:tc>
        <w:tc>
          <w:tcPr>
            <w:tcW w:w="2958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Мир занимательных задач.</w:t>
            </w:r>
          </w:p>
        </w:tc>
        <w:tc>
          <w:tcPr>
            <w:tcW w:w="6804" w:type="dxa"/>
          </w:tcPr>
          <w:p w:rsidR="00864D12" w:rsidRPr="000352F2" w:rsidRDefault="00864D12" w:rsidP="000352F2">
            <w:pPr>
              <w:contextualSpacing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0352F2">
              <w:rPr>
                <w:color w:val="000000" w:themeColor="text1"/>
                <w:sz w:val="24"/>
                <w:szCs w:val="24"/>
              </w:rPr>
              <w:t>Выбор необходимой информации, содержащейся в тексте задачи, на рисунке или в таблице, для ответа на заданные вопросы.</w:t>
            </w:r>
          </w:p>
          <w:p w:rsidR="00864D12" w:rsidRPr="000352F2" w:rsidRDefault="00864D12" w:rsidP="000352F2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52F2">
              <w:rPr>
                <w:i/>
                <w:color w:val="000000" w:themeColor="text1"/>
                <w:sz w:val="24"/>
                <w:szCs w:val="24"/>
              </w:rPr>
              <w:t>Старинные задачи.</w:t>
            </w:r>
            <w:r w:rsidRPr="000352F2">
              <w:rPr>
                <w:color w:val="000000" w:themeColor="text1"/>
                <w:sz w:val="24"/>
                <w:szCs w:val="24"/>
              </w:rPr>
              <w:t xml:space="preserve"> Логические задачи. Задачи на переливание. Составление аналогичных задач и заданий. </w:t>
            </w:r>
            <w:r w:rsidRPr="000352F2">
              <w:rPr>
                <w:i/>
                <w:color w:val="000000" w:themeColor="text1"/>
                <w:sz w:val="24"/>
                <w:szCs w:val="24"/>
              </w:rPr>
              <w:t>Нестандартные задачи</w:t>
            </w:r>
            <w:r w:rsidRPr="000352F2">
              <w:rPr>
                <w:color w:val="000000" w:themeColor="text1"/>
                <w:sz w:val="24"/>
                <w:szCs w:val="24"/>
              </w:rPr>
              <w:t>.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64D12" w:rsidRPr="000352F2" w:rsidTr="00864D12">
        <w:tc>
          <w:tcPr>
            <w:tcW w:w="445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2958" w:type="dxa"/>
          </w:tcPr>
          <w:p w:rsidR="00864D12" w:rsidRPr="000352F2" w:rsidRDefault="00864D12" w:rsidP="000352F2">
            <w:pPr>
              <w:pStyle w:val="10"/>
              <w:contextualSpacing/>
              <w:jc w:val="both"/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Геометрическая мозаика.</w:t>
            </w:r>
          </w:p>
        </w:tc>
        <w:tc>
          <w:tcPr>
            <w:tcW w:w="6804" w:type="dxa"/>
          </w:tcPr>
          <w:p w:rsidR="00864D12" w:rsidRPr="000352F2" w:rsidRDefault="00864D12" w:rsidP="000352F2">
            <w:pPr>
              <w:pStyle w:val="Default"/>
              <w:ind w:left="22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52F2">
              <w:rPr>
                <w:rFonts w:ascii="Times New Roman" w:hAnsi="Times New Roman" w:cs="Times New Roman"/>
                <w:color w:val="000000" w:themeColor="text1"/>
              </w:rPr>
              <w:t xml:space="preserve">Геометрические узоры. Закономерности в узорах. Симметрия. Фигуры, имеющие одну и несколько осей симметрии. </w:t>
            </w:r>
          </w:p>
          <w:p w:rsidR="00864D12" w:rsidRPr="000352F2" w:rsidRDefault="00864D12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52F2">
              <w:rPr>
                <w:color w:val="000000" w:themeColor="text1"/>
                <w:sz w:val="24"/>
                <w:szCs w:val="24"/>
              </w:rPr>
              <w:t>Расположение деталей фигуры в исходной конструкции (треугольники,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52F2">
              <w:rPr>
                <w:color w:val="000000" w:themeColor="text1"/>
                <w:sz w:val="24"/>
                <w:szCs w:val="24"/>
              </w:rPr>
              <w:t>уголки).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возможных вариантов решения. Составление и зарисовка фигур по собственному замыслу.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864D12" w:rsidRPr="000352F2" w:rsidRDefault="00864D12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</w:p>
    <w:p w:rsidR="00864D12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864D12" w:rsidRPr="000352F2">
        <w:rPr>
          <w:b/>
          <w:bCs/>
        </w:rPr>
        <w:t>ТЕМАТИЧЕСКОЕ</w:t>
      </w:r>
      <w:r>
        <w:rPr>
          <w:b/>
          <w:bCs/>
        </w:rPr>
        <w:t xml:space="preserve"> </w:t>
      </w:r>
      <w:r w:rsidR="00864D12" w:rsidRPr="000352F2">
        <w:rPr>
          <w:b/>
          <w:bCs/>
        </w:rPr>
        <w:t>ПЛАНИРОВАНИЕ</w:t>
      </w:r>
    </w:p>
    <w:p w:rsidR="00864D12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864D12" w:rsidRPr="000352F2">
        <w:rPr>
          <w:b/>
          <w:bCs/>
        </w:rPr>
        <w:t>3 КЛАСС</w:t>
      </w:r>
    </w:p>
    <w:tbl>
      <w:tblPr>
        <w:tblStyle w:val="ab"/>
        <w:tblW w:w="0" w:type="auto"/>
        <w:tblInd w:w="-601" w:type="dxa"/>
        <w:tblLook w:val="04A0" w:firstRow="1" w:lastRow="0" w:firstColumn="1" w:lastColumn="0" w:noHBand="0" w:noVBand="1"/>
      </w:tblPr>
      <w:tblGrid>
        <w:gridCol w:w="993"/>
        <w:gridCol w:w="6662"/>
        <w:gridCol w:w="852"/>
        <w:gridCol w:w="852"/>
        <w:gridCol w:w="851"/>
      </w:tblGrid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</w:tcPr>
          <w:p w:rsidR="00864D12" w:rsidRPr="000352F2" w:rsidRDefault="00744AA6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864D12" w:rsidRPr="000352F2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Кол-во часов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Дата план</w:t>
            </w: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Дата факт</w:t>
            </w: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«Удивительная снежинка»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Крестики-нолики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Математические игры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Прятки с фигурами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Секреты задач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6-7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«Спичечный» конструктор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Геометрический калейдоскоп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Числовые головоломки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«Шаг в будущее»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Геометрия вокруг нас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Путешествие точки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«Шаг в будущее»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Тайны окружности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Математическое путешествие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16-17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«Новогодний серпантин»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Математические игры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«Часы нас будят по утрам…»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Геометрический калейдоскоп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21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Головоломки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22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Секреты задач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«Что скрывает сорока?»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Интеллектуальная разминка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25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Дважды два — четыре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26-27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Дважды два — четыре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28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В царстве смекалки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Интеллектуальная разминка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30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Составь квадрат 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31-32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Мир занимательных задач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33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Контрольная работа по итогам года.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34</w:t>
            </w:r>
          </w:p>
        </w:tc>
        <w:tc>
          <w:tcPr>
            <w:tcW w:w="6662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Работа над ошибками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7655" w:type="dxa"/>
            <w:gridSpan w:val="2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284"/>
              <w:contextualSpacing/>
              <w:jc w:val="both"/>
              <w:rPr>
                <w:b/>
                <w:bCs/>
                <w:i/>
                <w:color w:val="191919"/>
                <w:w w:val="105"/>
                <w:sz w:val="24"/>
                <w:szCs w:val="24"/>
              </w:rPr>
            </w:pPr>
            <w:r w:rsidRPr="000352F2">
              <w:rPr>
                <w:b/>
                <w:bCs/>
                <w:i/>
                <w:color w:val="191919"/>
                <w:w w:val="105"/>
                <w:sz w:val="24"/>
                <w:szCs w:val="24"/>
              </w:rPr>
              <w:t>Итого: 34 ч</w:t>
            </w:r>
          </w:p>
        </w:tc>
        <w:tc>
          <w:tcPr>
            <w:tcW w:w="2553" w:type="dxa"/>
            <w:gridSpan w:val="3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864D12" w:rsidRPr="000352F2" w:rsidRDefault="00864D12" w:rsidP="000352F2">
      <w:pPr>
        <w:pStyle w:val="ac"/>
        <w:spacing w:before="0" w:beforeAutospacing="0" w:after="0" w:afterAutospacing="0"/>
        <w:contextualSpacing/>
        <w:jc w:val="both"/>
        <w:rPr>
          <w:b/>
          <w:bCs/>
        </w:rPr>
      </w:pPr>
    </w:p>
    <w:p w:rsidR="00C52AE1" w:rsidRPr="000352F2" w:rsidRDefault="00C52AE1" w:rsidP="000352F2">
      <w:pPr>
        <w:pStyle w:val="a9"/>
        <w:ind w:left="0"/>
        <w:jc w:val="both"/>
      </w:pPr>
    </w:p>
    <w:p w:rsidR="0091045C" w:rsidRPr="000352F2" w:rsidRDefault="00C52AE1" w:rsidP="000352F2">
      <w:pPr>
        <w:pStyle w:val="a9"/>
        <w:ind w:left="-426"/>
        <w:jc w:val="both"/>
      </w:pPr>
      <w:r w:rsidRPr="000352F2">
        <w:t xml:space="preserve"> </w:t>
      </w:r>
    </w:p>
    <w:p w:rsidR="007B2719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177360" w:rsidRPr="000352F2">
        <w:rPr>
          <w:b/>
          <w:bCs/>
        </w:rPr>
        <w:t>СОДЕРЖАНИЕ</w:t>
      </w:r>
      <w:r>
        <w:rPr>
          <w:b/>
          <w:bCs/>
        </w:rPr>
        <w:t xml:space="preserve"> </w:t>
      </w:r>
      <w:r w:rsidR="00177360" w:rsidRPr="000352F2">
        <w:rPr>
          <w:b/>
          <w:bCs/>
        </w:rPr>
        <w:t>программы</w:t>
      </w:r>
      <w:r>
        <w:rPr>
          <w:b/>
          <w:bCs/>
        </w:rPr>
        <w:t xml:space="preserve"> </w:t>
      </w:r>
      <w:r w:rsidR="007B2719" w:rsidRPr="000352F2">
        <w:rPr>
          <w:b/>
          <w:bCs/>
        </w:rPr>
        <w:t>«ЗАНИМАТЕЛЬНАЯ МАТЕМАТИКА»</w:t>
      </w:r>
    </w:p>
    <w:p w:rsidR="008A780A" w:rsidRPr="000352F2" w:rsidRDefault="00744AA6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352F2" w:rsidRPr="000352F2">
        <w:rPr>
          <w:rFonts w:ascii="Times New Roman" w:hAnsi="Times New Roman" w:cs="Times New Roman"/>
          <w:b/>
          <w:bCs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B2719" w:rsidRPr="000352F2">
        <w:rPr>
          <w:rFonts w:ascii="Times New Roman" w:hAnsi="Times New Roman" w:cs="Times New Roman"/>
          <w:b/>
          <w:bCs/>
          <w:sz w:val="24"/>
          <w:szCs w:val="24"/>
          <w:lang w:val="ru-RU"/>
        </w:rPr>
        <w:t>КЛАСС</w:t>
      </w:r>
    </w:p>
    <w:tbl>
      <w:tblPr>
        <w:tblStyle w:val="ab"/>
        <w:tblW w:w="10207" w:type="dxa"/>
        <w:tblInd w:w="-601" w:type="dxa"/>
        <w:tblLook w:val="04A0" w:firstRow="1" w:lastRow="0" w:firstColumn="1" w:lastColumn="0" w:noHBand="0" w:noVBand="1"/>
      </w:tblPr>
      <w:tblGrid>
        <w:gridCol w:w="458"/>
        <w:gridCol w:w="2956"/>
        <w:gridCol w:w="6793"/>
      </w:tblGrid>
      <w:tr w:rsidR="00015B5D" w:rsidRPr="000352F2" w:rsidTr="00910D71">
        <w:tc>
          <w:tcPr>
            <w:tcW w:w="445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№</w:t>
            </w:r>
          </w:p>
        </w:tc>
        <w:tc>
          <w:tcPr>
            <w:tcW w:w="2958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Наименование раздела</w:t>
            </w:r>
          </w:p>
        </w:tc>
        <w:tc>
          <w:tcPr>
            <w:tcW w:w="6804" w:type="dxa"/>
          </w:tcPr>
          <w:p w:rsidR="00015B5D" w:rsidRPr="000352F2" w:rsidRDefault="00744AA6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 xml:space="preserve"> </w:t>
            </w:r>
            <w:r w:rsidR="00015B5D"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>Содержание</w:t>
            </w:r>
            <w:r w:rsidR="00184A64" w:rsidRPr="000352F2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 w:eastAsia="en-US"/>
              </w:rPr>
              <w:t xml:space="preserve"> раздела</w:t>
            </w:r>
          </w:p>
        </w:tc>
      </w:tr>
      <w:tr w:rsidR="00015B5D" w:rsidRPr="000352F2" w:rsidTr="00910D71">
        <w:tc>
          <w:tcPr>
            <w:tcW w:w="445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1</w:t>
            </w:r>
          </w:p>
        </w:tc>
        <w:tc>
          <w:tcPr>
            <w:tcW w:w="2958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Числа. Арифметические действия. Величины.</w:t>
            </w:r>
          </w:p>
        </w:tc>
        <w:tc>
          <w:tcPr>
            <w:tcW w:w="6804" w:type="dxa"/>
          </w:tcPr>
          <w:p w:rsidR="00015B5D" w:rsidRPr="000352F2" w:rsidRDefault="00015B5D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Сложение и вычитание чисел в пределах 100. Таблица умножения однозначных чисел и соответствующие случаи деления. Числовые головоломки: соединение чисел знаками действия так, чтобы в ответе получилось заданное число, и др.</w:t>
            </w:r>
            <w:r w:rsidRPr="000352F2">
              <w:rPr>
                <w:sz w:val="24"/>
                <w:szCs w:val="24"/>
              </w:rPr>
              <w:t xml:space="preserve"> </w:t>
            </w:r>
          </w:p>
          <w:p w:rsidR="00015B5D" w:rsidRPr="000352F2" w:rsidRDefault="00015B5D" w:rsidP="000352F2">
            <w:pPr>
              <w:pStyle w:val="10"/>
              <w:ind w:left="600" w:firstLine="426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</w:p>
        </w:tc>
      </w:tr>
      <w:tr w:rsidR="00015B5D" w:rsidRPr="000352F2" w:rsidTr="00910D71">
        <w:tc>
          <w:tcPr>
            <w:tcW w:w="445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2</w:t>
            </w:r>
          </w:p>
        </w:tc>
        <w:tc>
          <w:tcPr>
            <w:tcW w:w="2958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Мир занимательных задач.</w:t>
            </w:r>
          </w:p>
        </w:tc>
        <w:tc>
          <w:tcPr>
            <w:tcW w:w="6804" w:type="dxa"/>
          </w:tcPr>
          <w:p w:rsidR="00015B5D" w:rsidRPr="000352F2" w:rsidRDefault="00015B5D" w:rsidP="000352F2">
            <w:pPr>
              <w:contextualSpacing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0352F2">
              <w:rPr>
                <w:color w:val="000000" w:themeColor="text1"/>
                <w:sz w:val="24"/>
                <w:szCs w:val="24"/>
              </w:rPr>
              <w:t>Выбор необходимой информации, содержащейся в тексте задачи, на рисунке или в таблице, для ответа на заданные вопросы.</w:t>
            </w:r>
          </w:p>
          <w:p w:rsidR="00015B5D" w:rsidRPr="000352F2" w:rsidRDefault="00015B5D" w:rsidP="000352F2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52F2">
              <w:rPr>
                <w:i/>
                <w:color w:val="000000" w:themeColor="text1"/>
                <w:sz w:val="24"/>
                <w:szCs w:val="24"/>
              </w:rPr>
              <w:t>Старинные задачи.</w:t>
            </w:r>
            <w:r w:rsidRPr="000352F2">
              <w:rPr>
                <w:color w:val="000000" w:themeColor="text1"/>
                <w:sz w:val="24"/>
                <w:szCs w:val="24"/>
              </w:rPr>
              <w:t xml:space="preserve"> Логические задачи. Задачи на переливание. Составление аналогичных задач и заданий. </w:t>
            </w:r>
            <w:r w:rsidRPr="000352F2">
              <w:rPr>
                <w:i/>
                <w:color w:val="000000" w:themeColor="text1"/>
                <w:sz w:val="24"/>
                <w:szCs w:val="24"/>
              </w:rPr>
              <w:t>Нестандартные задачи</w:t>
            </w:r>
            <w:r w:rsidRPr="000352F2">
              <w:rPr>
                <w:color w:val="000000" w:themeColor="text1"/>
                <w:sz w:val="24"/>
                <w:szCs w:val="24"/>
              </w:rPr>
              <w:t>.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015B5D" w:rsidRPr="000352F2" w:rsidTr="00910D71">
        <w:tc>
          <w:tcPr>
            <w:tcW w:w="445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</w:pPr>
            <w:r w:rsidRPr="000352F2">
              <w:rPr>
                <w:rFonts w:ascii="Times New Roman" w:eastAsia="Calibri" w:hAnsi="Times New Roman" w:cs="Times New Roman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2958" w:type="dxa"/>
          </w:tcPr>
          <w:p w:rsidR="00015B5D" w:rsidRPr="000352F2" w:rsidRDefault="00015B5D" w:rsidP="000352F2">
            <w:pPr>
              <w:pStyle w:val="10"/>
              <w:contextualSpacing/>
              <w:jc w:val="both"/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</w:pPr>
            <w:r w:rsidRPr="000352F2">
              <w:rPr>
                <w:rFonts w:ascii="Times New Roman" w:hAnsi="Times New Roman" w:cs="Times New Roman"/>
                <w:bCs/>
                <w:color w:val="191919"/>
                <w:sz w:val="24"/>
                <w:szCs w:val="24"/>
                <w:lang w:val="ru-RU"/>
              </w:rPr>
              <w:t>Геометрическая мозаика.</w:t>
            </w:r>
          </w:p>
        </w:tc>
        <w:tc>
          <w:tcPr>
            <w:tcW w:w="6804" w:type="dxa"/>
          </w:tcPr>
          <w:p w:rsidR="00015B5D" w:rsidRPr="000352F2" w:rsidRDefault="00015B5D" w:rsidP="000352F2">
            <w:pPr>
              <w:pStyle w:val="Default"/>
              <w:ind w:left="22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352F2">
              <w:rPr>
                <w:rFonts w:ascii="Times New Roman" w:hAnsi="Times New Roman" w:cs="Times New Roman"/>
                <w:color w:val="000000" w:themeColor="text1"/>
              </w:rPr>
              <w:t xml:space="preserve">Геометрические узоры. Закономерности в узорах. Симметрия. Фигуры, имеющие одну и несколько осей симметрии. </w:t>
            </w:r>
          </w:p>
          <w:p w:rsidR="00015B5D" w:rsidRPr="000352F2" w:rsidRDefault="00015B5D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52F2">
              <w:rPr>
                <w:color w:val="000000" w:themeColor="text1"/>
                <w:sz w:val="24"/>
                <w:szCs w:val="24"/>
              </w:rPr>
              <w:t>Расположение деталей фигуры в исходной конструкции (треугольники,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52F2">
              <w:rPr>
                <w:color w:val="000000" w:themeColor="text1"/>
                <w:sz w:val="24"/>
                <w:szCs w:val="24"/>
              </w:rPr>
              <w:t>уголки).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возможных вариантов решения. Составление и зарисовка фигур по собственному замыслу.</w:t>
            </w:r>
            <w:r w:rsidR="00744AA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8A780A" w:rsidRPr="000352F2" w:rsidRDefault="008A780A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</w:p>
    <w:p w:rsidR="00015B5D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015B5D" w:rsidRPr="000352F2">
        <w:rPr>
          <w:b/>
          <w:bCs/>
        </w:rPr>
        <w:t>ТЕМАТИЧЕСКОЕ</w:t>
      </w:r>
      <w:r>
        <w:rPr>
          <w:b/>
          <w:bCs/>
        </w:rPr>
        <w:t xml:space="preserve"> </w:t>
      </w:r>
      <w:r w:rsidR="00015B5D" w:rsidRPr="000352F2">
        <w:rPr>
          <w:b/>
          <w:bCs/>
        </w:rPr>
        <w:t>ПЛАНИРОВАНИЕ</w:t>
      </w:r>
    </w:p>
    <w:p w:rsidR="00015B5D" w:rsidRPr="000352F2" w:rsidRDefault="00744AA6" w:rsidP="000352F2">
      <w:pPr>
        <w:ind w:left="-426"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 </w:t>
      </w:r>
      <w:r w:rsidR="000352F2" w:rsidRPr="000352F2">
        <w:rPr>
          <w:b/>
          <w:bCs/>
        </w:rPr>
        <w:t>4</w:t>
      </w:r>
      <w:r w:rsidR="00184A64" w:rsidRPr="000352F2">
        <w:rPr>
          <w:b/>
          <w:bCs/>
        </w:rPr>
        <w:t xml:space="preserve"> КЛАСС</w:t>
      </w:r>
    </w:p>
    <w:tbl>
      <w:tblPr>
        <w:tblStyle w:val="ab"/>
        <w:tblW w:w="0" w:type="auto"/>
        <w:tblInd w:w="-601" w:type="dxa"/>
        <w:tblLook w:val="04A0" w:firstRow="1" w:lastRow="0" w:firstColumn="1" w:lastColumn="0" w:noHBand="0" w:noVBand="1"/>
      </w:tblPr>
      <w:tblGrid>
        <w:gridCol w:w="993"/>
        <w:gridCol w:w="6237"/>
        <w:gridCol w:w="1277"/>
        <w:gridCol w:w="852"/>
        <w:gridCol w:w="851"/>
      </w:tblGrid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177360" w:rsidRPr="000352F2" w:rsidRDefault="00744AA6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177360" w:rsidRPr="000352F2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Кол-во часов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Дата план</w:t>
            </w: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352F2">
              <w:rPr>
                <w:b/>
                <w:sz w:val="24"/>
                <w:szCs w:val="24"/>
              </w:rPr>
              <w:t>Дата факт</w:t>
            </w: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«Удивительная снежинка»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Крестики-нолики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Математические игры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Прятки с фигурами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Секреты задач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6-7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«Спичечный» конструктор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Геометрический калейдоскоп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Числовые головоломки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«Шаг в будущее»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Геометрия вокруг нас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Путешествие точки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«Шаг в будущее»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Тайны окружности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Математическое путешествие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16-17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«Новогодний серпантин»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Математические игры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19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«Часы нас будят по утрам…»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Геометрический калейдоскоп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Головоломки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>Секреты задач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«Что скрывает сорока?»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Интеллектуальная разминка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25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Дважды два — четыре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26-27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Дважды два — четыре 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28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В царстве смекалки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77360" w:rsidRPr="000352F2" w:rsidTr="00864D12">
        <w:tc>
          <w:tcPr>
            <w:tcW w:w="993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29</w:t>
            </w:r>
          </w:p>
        </w:tc>
        <w:tc>
          <w:tcPr>
            <w:tcW w:w="6237" w:type="dxa"/>
          </w:tcPr>
          <w:p w:rsidR="00177360" w:rsidRPr="000352F2" w:rsidRDefault="00177360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Интеллектуальная разминка</w:t>
            </w:r>
          </w:p>
        </w:tc>
        <w:tc>
          <w:tcPr>
            <w:tcW w:w="1277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77360" w:rsidRPr="000352F2" w:rsidRDefault="00177360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30</w:t>
            </w:r>
          </w:p>
        </w:tc>
        <w:tc>
          <w:tcPr>
            <w:tcW w:w="6237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Составь квадрат </w:t>
            </w:r>
          </w:p>
        </w:tc>
        <w:tc>
          <w:tcPr>
            <w:tcW w:w="1277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31-32</w:t>
            </w:r>
          </w:p>
        </w:tc>
        <w:tc>
          <w:tcPr>
            <w:tcW w:w="6237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Мир занимательных задач</w:t>
            </w:r>
          </w:p>
        </w:tc>
        <w:tc>
          <w:tcPr>
            <w:tcW w:w="1277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33</w:t>
            </w:r>
          </w:p>
        </w:tc>
        <w:tc>
          <w:tcPr>
            <w:tcW w:w="6237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Контрольная работа по итогам года.</w:t>
            </w:r>
          </w:p>
        </w:tc>
        <w:tc>
          <w:tcPr>
            <w:tcW w:w="1277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64D12" w:rsidRPr="000352F2" w:rsidTr="00864D12">
        <w:tc>
          <w:tcPr>
            <w:tcW w:w="993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34</w:t>
            </w:r>
          </w:p>
        </w:tc>
        <w:tc>
          <w:tcPr>
            <w:tcW w:w="6237" w:type="dxa"/>
          </w:tcPr>
          <w:p w:rsidR="00864D12" w:rsidRPr="000352F2" w:rsidRDefault="00864D12" w:rsidP="000352F2">
            <w:pPr>
              <w:widowControl w:val="0"/>
              <w:autoSpaceDE w:val="0"/>
              <w:autoSpaceDN w:val="0"/>
              <w:adjustRightInd w:val="0"/>
              <w:ind w:left="175"/>
              <w:contextualSpacing/>
              <w:jc w:val="both"/>
              <w:rPr>
                <w:bCs/>
                <w:color w:val="191919"/>
                <w:w w:val="105"/>
                <w:sz w:val="24"/>
                <w:szCs w:val="24"/>
              </w:rPr>
            </w:pPr>
            <w:r w:rsidRPr="000352F2">
              <w:rPr>
                <w:bCs/>
                <w:color w:val="191919"/>
                <w:w w:val="105"/>
                <w:sz w:val="24"/>
                <w:szCs w:val="24"/>
              </w:rPr>
              <w:t xml:space="preserve"> Работа над ошибками</w:t>
            </w:r>
          </w:p>
        </w:tc>
        <w:tc>
          <w:tcPr>
            <w:tcW w:w="1277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  <w:r w:rsidRPr="000352F2">
              <w:rPr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4D12" w:rsidRPr="000352F2" w:rsidRDefault="00864D12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015B5D" w:rsidRPr="000352F2" w:rsidTr="00864D12">
        <w:tc>
          <w:tcPr>
            <w:tcW w:w="7230" w:type="dxa"/>
            <w:gridSpan w:val="2"/>
          </w:tcPr>
          <w:p w:rsidR="00015B5D" w:rsidRPr="000352F2" w:rsidRDefault="00015B5D" w:rsidP="000352F2">
            <w:pPr>
              <w:widowControl w:val="0"/>
              <w:autoSpaceDE w:val="0"/>
              <w:autoSpaceDN w:val="0"/>
              <w:adjustRightInd w:val="0"/>
              <w:ind w:left="284"/>
              <w:contextualSpacing/>
              <w:jc w:val="both"/>
              <w:rPr>
                <w:b/>
                <w:bCs/>
                <w:i/>
                <w:color w:val="191919"/>
                <w:w w:val="105"/>
                <w:sz w:val="24"/>
                <w:szCs w:val="24"/>
              </w:rPr>
            </w:pPr>
            <w:r w:rsidRPr="000352F2">
              <w:rPr>
                <w:b/>
                <w:bCs/>
                <w:i/>
                <w:color w:val="191919"/>
                <w:w w:val="105"/>
                <w:sz w:val="24"/>
                <w:szCs w:val="24"/>
              </w:rPr>
              <w:t>Итого: 34 ч</w:t>
            </w:r>
          </w:p>
        </w:tc>
        <w:tc>
          <w:tcPr>
            <w:tcW w:w="2980" w:type="dxa"/>
            <w:gridSpan w:val="3"/>
          </w:tcPr>
          <w:p w:rsidR="00015B5D" w:rsidRPr="000352F2" w:rsidRDefault="00015B5D" w:rsidP="000352F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0352F2" w:rsidRPr="000352F2" w:rsidRDefault="00744AA6" w:rsidP="000352F2">
      <w:pPr>
        <w:contextualSpacing/>
        <w:jc w:val="both"/>
        <w:rPr>
          <w:b/>
        </w:rPr>
      </w:pPr>
      <w:r>
        <w:rPr>
          <w:b/>
        </w:rPr>
        <w:t xml:space="preserve"> </w:t>
      </w:r>
    </w:p>
    <w:p w:rsidR="005601F0" w:rsidRPr="000352F2" w:rsidRDefault="00744AA6" w:rsidP="000352F2">
      <w:pPr>
        <w:contextualSpacing/>
        <w:jc w:val="both"/>
        <w:rPr>
          <w:b/>
        </w:rPr>
      </w:pPr>
      <w:r>
        <w:rPr>
          <w:b/>
        </w:rPr>
        <w:t xml:space="preserve"> </w:t>
      </w:r>
      <w:r w:rsidR="005601F0" w:rsidRPr="000352F2">
        <w:rPr>
          <w:b/>
        </w:rPr>
        <w:t>К КОНЦУ обучения по программа УЧАЩИЕСЯ НАУЧАТСЯ:</w:t>
      </w:r>
    </w:p>
    <w:p w:rsidR="005601F0" w:rsidRPr="000352F2" w:rsidRDefault="005601F0" w:rsidP="000352F2">
      <w:pPr>
        <w:contextualSpacing/>
        <w:jc w:val="both"/>
        <w:rPr>
          <w:b/>
        </w:rPr>
      </w:pPr>
    </w:p>
    <w:tbl>
      <w:tblPr>
        <w:tblStyle w:val="ab"/>
        <w:tblW w:w="0" w:type="auto"/>
        <w:tblInd w:w="-459" w:type="dxa"/>
        <w:tblLook w:val="04A0" w:firstRow="1" w:lastRow="0" w:firstColumn="1" w:lastColumn="0" w:noHBand="0" w:noVBand="1"/>
      </w:tblPr>
      <w:tblGrid>
        <w:gridCol w:w="2694"/>
        <w:gridCol w:w="7337"/>
      </w:tblGrid>
      <w:tr w:rsidR="005601F0" w:rsidRPr="000352F2" w:rsidTr="009A6CD3">
        <w:tc>
          <w:tcPr>
            <w:tcW w:w="2694" w:type="dxa"/>
          </w:tcPr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0352F2">
              <w:rPr>
                <w:b/>
                <w:bCs/>
                <w:color w:val="191919"/>
                <w:sz w:val="24"/>
                <w:szCs w:val="24"/>
                <w:u w:val="single"/>
              </w:rPr>
              <w:t xml:space="preserve"> </w:t>
            </w:r>
            <w:r w:rsidRPr="000352F2">
              <w:rPr>
                <w:b/>
                <w:bCs/>
                <w:color w:val="191919"/>
                <w:sz w:val="24"/>
                <w:szCs w:val="24"/>
              </w:rPr>
              <w:t>Раздел</w:t>
            </w:r>
          </w:p>
        </w:tc>
        <w:tc>
          <w:tcPr>
            <w:tcW w:w="7337" w:type="dxa"/>
          </w:tcPr>
          <w:p w:rsidR="005601F0" w:rsidRPr="000352F2" w:rsidRDefault="00744AA6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5601F0" w:rsidRPr="000352F2">
              <w:rPr>
                <w:b/>
                <w:bCs/>
                <w:sz w:val="24"/>
                <w:szCs w:val="24"/>
              </w:rPr>
              <w:t>Общие результаты</w:t>
            </w:r>
          </w:p>
        </w:tc>
      </w:tr>
      <w:tr w:rsidR="005601F0" w:rsidRPr="000352F2" w:rsidTr="009A6CD3">
        <w:tc>
          <w:tcPr>
            <w:tcW w:w="2694" w:type="dxa"/>
          </w:tcPr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0352F2">
              <w:rPr>
                <w:bCs/>
                <w:color w:val="191919"/>
                <w:sz w:val="24"/>
                <w:szCs w:val="24"/>
              </w:rPr>
              <w:t>Числа. Арифметические действия. Величины:</w:t>
            </w:r>
          </w:p>
        </w:tc>
        <w:tc>
          <w:tcPr>
            <w:tcW w:w="7337" w:type="dxa"/>
          </w:tcPr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сравнивать разные приёмы действий, выбирать удобные способы для выполнения конкретного задания;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моделировать в процессе совместного обсуждения алгоритм решения числового кроссворда; использовать его в ходе самостоятельной работы;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применять изученные способы учебной работы и приёмы вычислений для работы с числовыми головоломками;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анализировать правила игры, действовать в соответствии с заданными правилами;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включаться в групповую работу, участвовать в обсуждении проблемных вопросов, высказывать собственное мнение и аргументировать его;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—выполнять пробное учебное действие, фиксировать индивидуальное затруднение в пробном действии;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аргументировать свою позицию в коммуникации, учитывать разные мнения, использовать критерии для обоснования своего суждения;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сопоставлять полученный (промежуточный, итоговый) результат с заданным условием;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—контролировать свою деятельность: обнаруживать и исправлять ошибки.</w:t>
            </w:r>
          </w:p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601F0" w:rsidRPr="000352F2" w:rsidTr="009A6CD3">
        <w:tc>
          <w:tcPr>
            <w:tcW w:w="2694" w:type="dxa"/>
          </w:tcPr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0352F2">
              <w:rPr>
                <w:bCs/>
                <w:color w:val="191919"/>
                <w:sz w:val="24"/>
                <w:szCs w:val="24"/>
              </w:rPr>
              <w:lastRenderedPageBreak/>
              <w:t>Мир занимательных задач:</w:t>
            </w:r>
          </w:p>
        </w:tc>
        <w:tc>
          <w:tcPr>
            <w:tcW w:w="7337" w:type="dxa"/>
          </w:tcPr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анализировать текст задачи: ориентироваться в тексте, выделять условие и вопрос, данные и искомые числа (величины);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искать и выбирать необходимую информацию, содержащуюся в тексте задачи, на рисунке или в таблице, для ответа на заданные вопросы;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—моделировать ситуацию, описанную в тексте задачи, использовать соответствующие знаково-символические средства для моделирования ситуации;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конструировать последовательность шагов (алгоритм) решения задачи;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объяснять (обосновывать) выполняемые и выполненные действия;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—воспроизводить способ решения задачи;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сопоставлять полученный (промежуточный, итоговый) результат с заданным условием;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анализировать предложенные варианты решения задачи, выбирать из них верные, выбирать наиболее эффективный способ решения задачи;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оценивать предъявленное готовое решение задачи (верно, неверно);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участвовать в учебном диалоге, оценивать процесс поиска и результат решения задачи;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конструировать несложные задачи.</w:t>
            </w:r>
          </w:p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601F0" w:rsidRPr="000352F2" w:rsidTr="009A6CD3">
        <w:tc>
          <w:tcPr>
            <w:tcW w:w="2694" w:type="dxa"/>
          </w:tcPr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0352F2">
              <w:rPr>
                <w:bCs/>
                <w:color w:val="191919"/>
                <w:sz w:val="24"/>
                <w:szCs w:val="24"/>
              </w:rPr>
              <w:t>Геометрическая мозаика</w:t>
            </w:r>
          </w:p>
        </w:tc>
        <w:tc>
          <w:tcPr>
            <w:tcW w:w="7337" w:type="dxa"/>
          </w:tcPr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—ориентироваться в понятиях «влево», «вправо», «вверх», «вниз»;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ориентироваться на точку начала движения, на числа и стрелки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1</w:t>
            </w:r>
            <w:r w:rsidRPr="000352F2">
              <w:rPr>
                <w:rFonts w:eastAsia="Symbol1"/>
                <w:color w:val="191919"/>
                <w:sz w:val="24"/>
                <w:szCs w:val="24"/>
              </w:rPr>
              <w:t xml:space="preserve">→ </w:t>
            </w:r>
            <w:r w:rsidRPr="000352F2">
              <w:rPr>
                <w:color w:val="191919"/>
                <w:sz w:val="24"/>
                <w:szCs w:val="24"/>
              </w:rPr>
              <w:t>1</w:t>
            </w:r>
            <w:r w:rsidRPr="000352F2">
              <w:rPr>
                <w:rFonts w:eastAsia="Symbol1"/>
                <w:color w:val="191919"/>
                <w:sz w:val="24"/>
                <w:szCs w:val="24"/>
              </w:rPr>
              <w:t xml:space="preserve">↓ </w:t>
            </w:r>
            <w:r w:rsidRPr="000352F2">
              <w:rPr>
                <w:color w:val="191919"/>
                <w:sz w:val="24"/>
                <w:szCs w:val="24"/>
              </w:rPr>
              <w:t>и др., указывающие направление движения;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—проводить линии по заданному маршруту (алгоритму);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—выделять фигуру заданной формы на сложном чертеже;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—анализировать расположение деталей (</w:t>
            </w:r>
            <w:proofErr w:type="spellStart"/>
            <w:r w:rsidRPr="000352F2">
              <w:rPr>
                <w:color w:val="191919"/>
                <w:sz w:val="24"/>
                <w:szCs w:val="24"/>
              </w:rPr>
              <w:t>танов</w:t>
            </w:r>
            <w:proofErr w:type="spellEnd"/>
            <w:r w:rsidRPr="000352F2">
              <w:rPr>
                <w:color w:val="191919"/>
                <w:sz w:val="24"/>
                <w:szCs w:val="24"/>
              </w:rPr>
              <w:t>, треугольников, уголков, спичек) в исходной конструкции;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составлять фигуры из частей, определять место заданной детали в конструкции;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—выявлять закономерности в расположении деталей; составлять детали в соответствии с заданным контуром конструкции;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сопоставлять полученный (промежуточный, итоговый) результат с заданным условием;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объяснять (доказывать) выбор деталей или способа действия при заданном условии;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анализировать предложенные возможные варианты верного решения;</w:t>
            </w:r>
          </w:p>
          <w:p w:rsidR="005601F0" w:rsidRPr="000352F2" w:rsidRDefault="005601F0" w:rsidP="000352F2">
            <w:pPr>
              <w:autoSpaceDE w:val="0"/>
              <w:autoSpaceDN w:val="0"/>
              <w:adjustRightInd w:val="0"/>
              <w:contextualSpacing/>
              <w:jc w:val="both"/>
              <w:rPr>
                <w:color w:val="191919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—моделировать объёмные фигуры из различных материалов (проволока, пластилин и др.) и из развёрток;</w:t>
            </w:r>
          </w:p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352F2">
              <w:rPr>
                <w:color w:val="191919"/>
                <w:sz w:val="24"/>
                <w:szCs w:val="24"/>
              </w:rPr>
              <w:t>— осуществлять развёрнутые действия контроля и самоконтроля: сравнивать построенную конструкцию с образцом</w:t>
            </w:r>
            <w:r w:rsidRPr="000352F2">
              <w:rPr>
                <w:color w:val="000000"/>
                <w:sz w:val="24"/>
                <w:szCs w:val="24"/>
              </w:rPr>
              <w:t>.</w:t>
            </w:r>
          </w:p>
          <w:p w:rsidR="005601F0" w:rsidRPr="000352F2" w:rsidRDefault="005601F0" w:rsidP="000352F2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5601F0" w:rsidRPr="000352F2" w:rsidRDefault="005601F0" w:rsidP="000352F2">
      <w:pPr>
        <w:pStyle w:val="10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</w:p>
    <w:p w:rsidR="0021163C" w:rsidRPr="000352F2" w:rsidRDefault="0021163C" w:rsidP="000352F2">
      <w:pPr>
        <w:autoSpaceDE w:val="0"/>
        <w:autoSpaceDN w:val="0"/>
        <w:adjustRightInd w:val="0"/>
        <w:contextualSpacing/>
        <w:jc w:val="both"/>
        <w:rPr>
          <w:b/>
          <w:color w:val="191919"/>
        </w:rPr>
      </w:pPr>
      <w:r w:rsidRPr="000352F2">
        <w:rPr>
          <w:b/>
          <w:color w:val="191919"/>
        </w:rPr>
        <w:t>ФОРМЫ И ВИДЫ КОНТРОЛЯ</w:t>
      </w:r>
    </w:p>
    <w:p w:rsidR="0021163C" w:rsidRPr="000352F2" w:rsidRDefault="0021163C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</w:p>
    <w:p w:rsidR="0021163C" w:rsidRPr="000352F2" w:rsidRDefault="0021163C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 xml:space="preserve">- </w:t>
      </w:r>
      <w:r w:rsidR="005601F0" w:rsidRPr="000352F2">
        <w:rPr>
          <w:color w:val="191919"/>
        </w:rPr>
        <w:t>Контрольные работы по итога</w:t>
      </w:r>
      <w:r w:rsidR="009A6CD3">
        <w:rPr>
          <w:color w:val="191919"/>
        </w:rPr>
        <w:t>м</w:t>
      </w:r>
      <w:r w:rsidR="005601F0" w:rsidRPr="000352F2">
        <w:rPr>
          <w:color w:val="191919"/>
        </w:rPr>
        <w:t xml:space="preserve"> года.</w:t>
      </w:r>
    </w:p>
    <w:p w:rsidR="00081C11" w:rsidRPr="000352F2" w:rsidRDefault="0021163C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>-Активное участие в «Неделе математики» в начальной шко</w:t>
      </w:r>
      <w:r w:rsidR="005601F0" w:rsidRPr="000352F2">
        <w:rPr>
          <w:color w:val="191919"/>
        </w:rPr>
        <w:t>ле.</w:t>
      </w:r>
    </w:p>
    <w:p w:rsidR="000352F2" w:rsidRDefault="000352F2" w:rsidP="000352F2">
      <w:pPr>
        <w:autoSpaceDE w:val="0"/>
        <w:autoSpaceDN w:val="0"/>
        <w:adjustRightInd w:val="0"/>
        <w:contextualSpacing/>
        <w:jc w:val="both"/>
        <w:rPr>
          <w:b/>
          <w:color w:val="191919"/>
        </w:rPr>
      </w:pP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b/>
          <w:color w:val="191919"/>
        </w:rPr>
      </w:pPr>
      <w:r w:rsidRPr="000352F2">
        <w:rPr>
          <w:b/>
          <w:color w:val="191919"/>
        </w:rPr>
        <w:lastRenderedPageBreak/>
        <w:t>Используемая литература: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1.Агаркова Н. В. Нескучная математика. 1 – 4 классы. Занимательная математика. Волгоград: «Учитель», 2007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2.Агафонова И. Учимся думать. Занимательные логические задачи, тесты и упражнения для детей 8 – 11 лет. С. – Пб,1996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3.Асарина Е. Ю., Фрид М. Е. Секреты квадрата и кубика. М.: «Контекст», 1995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4.Белякова О. И. Занятия математического кружка. 3 – 4 классы. – Волгоград: Учитель, 2008.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iCs/>
          <w:color w:val="191919"/>
          <w:w w:val="112"/>
        </w:rPr>
        <w:t>5.Гороховская Г.Г.</w:t>
      </w:r>
      <w:r w:rsidRPr="000352F2">
        <w:rPr>
          <w:color w:val="191919"/>
          <w:w w:val="105"/>
        </w:rPr>
        <w:t xml:space="preserve"> Решение нестандартных задач — средство </w:t>
      </w:r>
      <w:proofErr w:type="spellStart"/>
      <w:r w:rsidRPr="000352F2">
        <w:rPr>
          <w:color w:val="191919"/>
          <w:w w:val="105"/>
        </w:rPr>
        <w:t>разви</w:t>
      </w:r>
      <w:proofErr w:type="spellEnd"/>
      <w:r w:rsidRPr="000352F2">
        <w:rPr>
          <w:color w:val="191919"/>
          <w:w w:val="105"/>
        </w:rPr>
        <w:t>-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proofErr w:type="spellStart"/>
      <w:r w:rsidRPr="000352F2">
        <w:rPr>
          <w:color w:val="191919"/>
          <w:w w:val="105"/>
        </w:rPr>
        <w:t>тия</w:t>
      </w:r>
      <w:proofErr w:type="spellEnd"/>
      <w:r w:rsidRPr="000352F2">
        <w:rPr>
          <w:color w:val="191919"/>
          <w:w w:val="105"/>
        </w:rPr>
        <w:t xml:space="preserve"> логического мышления младших школьников // Начальная школа. —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color w:val="191919"/>
          <w:w w:val="105"/>
        </w:rPr>
        <w:t>2009. — № 7.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i/>
          <w:iCs/>
          <w:color w:val="191919"/>
          <w:w w:val="112"/>
        </w:rPr>
        <w:t xml:space="preserve"> </w:t>
      </w:r>
      <w:r w:rsidRPr="000352F2">
        <w:rPr>
          <w:iCs/>
          <w:color w:val="191919"/>
          <w:w w:val="112"/>
        </w:rPr>
        <w:t>6</w:t>
      </w:r>
      <w:r w:rsidRPr="000352F2">
        <w:rPr>
          <w:i/>
          <w:iCs/>
          <w:color w:val="191919"/>
          <w:w w:val="112"/>
        </w:rPr>
        <w:t>.</w:t>
      </w:r>
      <w:r w:rsidRPr="000352F2">
        <w:rPr>
          <w:iCs/>
          <w:color w:val="191919"/>
          <w:w w:val="112"/>
        </w:rPr>
        <w:t xml:space="preserve">Гурин Ю.В., </w:t>
      </w:r>
      <w:proofErr w:type="spellStart"/>
      <w:r w:rsidRPr="000352F2">
        <w:rPr>
          <w:iCs/>
          <w:color w:val="191919"/>
          <w:w w:val="112"/>
        </w:rPr>
        <w:t>Жакова</w:t>
      </w:r>
      <w:proofErr w:type="spellEnd"/>
      <w:r w:rsidRPr="000352F2">
        <w:rPr>
          <w:iCs/>
          <w:color w:val="191919"/>
          <w:w w:val="112"/>
        </w:rPr>
        <w:t xml:space="preserve"> О.В.</w:t>
      </w:r>
      <w:r w:rsidRPr="000352F2">
        <w:rPr>
          <w:color w:val="191919"/>
          <w:w w:val="105"/>
        </w:rPr>
        <w:t xml:space="preserve"> Большая книга игр и развлечений. —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color w:val="191919"/>
          <w:w w:val="105"/>
        </w:rPr>
        <w:t>СПб</w:t>
      </w:r>
      <w:proofErr w:type="gramStart"/>
      <w:r w:rsidRPr="000352F2">
        <w:rPr>
          <w:color w:val="191919"/>
          <w:w w:val="105"/>
        </w:rPr>
        <w:t>. :</w:t>
      </w:r>
      <w:proofErr w:type="gramEnd"/>
      <w:r w:rsidRPr="000352F2">
        <w:rPr>
          <w:color w:val="191919"/>
          <w:w w:val="105"/>
        </w:rPr>
        <w:t xml:space="preserve"> Кристалл; М. : ОНИКС, 2000.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iCs/>
          <w:color w:val="191919"/>
          <w:w w:val="112"/>
        </w:rPr>
        <w:t>7.</w:t>
      </w:r>
      <w:r w:rsidRPr="000352F2">
        <w:rPr>
          <w:i/>
          <w:iCs/>
          <w:color w:val="191919"/>
          <w:w w:val="112"/>
        </w:rPr>
        <w:t xml:space="preserve"> </w:t>
      </w:r>
      <w:r w:rsidRPr="000352F2">
        <w:rPr>
          <w:iCs/>
          <w:color w:val="191919"/>
          <w:w w:val="112"/>
        </w:rPr>
        <w:t>Зубков Л.Б.</w:t>
      </w:r>
      <w:r w:rsidRPr="000352F2">
        <w:rPr>
          <w:color w:val="191919"/>
          <w:w w:val="105"/>
        </w:rPr>
        <w:t xml:space="preserve"> Игры с числами и словами. — СПб</w:t>
      </w:r>
      <w:proofErr w:type="gramStart"/>
      <w:r w:rsidRPr="000352F2">
        <w:rPr>
          <w:color w:val="191919"/>
          <w:w w:val="105"/>
        </w:rPr>
        <w:t>. :</w:t>
      </w:r>
      <w:proofErr w:type="gramEnd"/>
      <w:r w:rsidRPr="000352F2">
        <w:rPr>
          <w:color w:val="191919"/>
          <w:w w:val="105"/>
        </w:rPr>
        <w:t xml:space="preserve"> Кристалл, 2001.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color w:val="191919"/>
          <w:w w:val="105"/>
        </w:rPr>
        <w:t>8.Игры со спичками: Задачи и развлечения / сост.</w:t>
      </w:r>
      <w:r w:rsidRPr="000352F2">
        <w:rPr>
          <w:i/>
          <w:iCs/>
          <w:color w:val="191919"/>
          <w:w w:val="112"/>
        </w:rPr>
        <w:t xml:space="preserve"> А.Т. Улицкий</w:t>
      </w:r>
      <w:r w:rsidRPr="000352F2">
        <w:rPr>
          <w:color w:val="191919"/>
          <w:w w:val="105"/>
        </w:rPr>
        <w:t>,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iCs/>
          <w:color w:val="191919"/>
          <w:w w:val="112"/>
        </w:rPr>
        <w:t>Л.А. Улицкий</w:t>
      </w:r>
      <w:r w:rsidRPr="000352F2">
        <w:rPr>
          <w:color w:val="191919"/>
          <w:w w:val="105"/>
        </w:rPr>
        <w:t xml:space="preserve">. — </w:t>
      </w:r>
      <w:proofErr w:type="gramStart"/>
      <w:r w:rsidRPr="000352F2">
        <w:rPr>
          <w:color w:val="191919"/>
          <w:w w:val="105"/>
        </w:rPr>
        <w:t>Минск :</w:t>
      </w:r>
      <w:proofErr w:type="gramEnd"/>
      <w:r w:rsidRPr="000352F2">
        <w:rPr>
          <w:color w:val="191919"/>
          <w:w w:val="105"/>
        </w:rPr>
        <w:t xml:space="preserve"> Фирма «</w:t>
      </w:r>
      <w:proofErr w:type="spellStart"/>
      <w:r w:rsidRPr="000352F2">
        <w:rPr>
          <w:color w:val="191919"/>
          <w:w w:val="105"/>
        </w:rPr>
        <w:t>Вуал</w:t>
      </w:r>
      <w:proofErr w:type="spellEnd"/>
      <w:r w:rsidRPr="000352F2">
        <w:rPr>
          <w:color w:val="191919"/>
          <w:w w:val="105"/>
        </w:rPr>
        <w:t>», 1993.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9.Лавриненко Т. А. Задания развивающего характера по математике. Саратов: «Лицей», 2002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r w:rsidRPr="000352F2">
        <w:rPr>
          <w:iCs/>
          <w:color w:val="191919"/>
          <w:w w:val="112"/>
        </w:rPr>
        <w:t xml:space="preserve">10 </w:t>
      </w:r>
      <w:proofErr w:type="spellStart"/>
      <w:r w:rsidRPr="000352F2">
        <w:rPr>
          <w:iCs/>
          <w:color w:val="191919"/>
          <w:w w:val="112"/>
        </w:rPr>
        <w:t>Лавлинскова</w:t>
      </w:r>
      <w:proofErr w:type="spellEnd"/>
      <w:r w:rsidRPr="000352F2">
        <w:rPr>
          <w:iCs/>
          <w:color w:val="191919"/>
          <w:w w:val="112"/>
        </w:rPr>
        <w:t xml:space="preserve"> Е.Ю.</w:t>
      </w:r>
      <w:r w:rsidRPr="000352F2">
        <w:rPr>
          <w:color w:val="191919"/>
          <w:w w:val="105"/>
        </w:rPr>
        <w:t xml:space="preserve"> Методика работы с задачами повышенной труд-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contextualSpacing/>
        <w:jc w:val="both"/>
        <w:rPr>
          <w:color w:val="191919"/>
          <w:w w:val="105"/>
        </w:rPr>
      </w:pPr>
      <w:proofErr w:type="spellStart"/>
      <w:r w:rsidRPr="000352F2">
        <w:rPr>
          <w:color w:val="191919"/>
          <w:w w:val="105"/>
        </w:rPr>
        <w:t>ности</w:t>
      </w:r>
      <w:proofErr w:type="spellEnd"/>
      <w:r w:rsidRPr="000352F2">
        <w:rPr>
          <w:color w:val="191919"/>
          <w:w w:val="105"/>
        </w:rPr>
        <w:t>. — М., 2006.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>11. Симановский А. Э. Развитие творческого мышления детей. М.: Академкнига/Учебник, 2002</w:t>
      </w:r>
    </w:p>
    <w:p w:rsidR="00081C11" w:rsidRPr="000352F2" w:rsidRDefault="00081C11" w:rsidP="000352F2">
      <w:pPr>
        <w:contextualSpacing/>
        <w:jc w:val="both"/>
        <w:rPr>
          <w:rFonts w:eastAsia="Calibri"/>
        </w:rPr>
      </w:pPr>
      <w:r w:rsidRPr="000352F2">
        <w:rPr>
          <w:rFonts w:eastAsia="Calibri"/>
        </w:rPr>
        <w:t xml:space="preserve">12. </w:t>
      </w:r>
      <w:proofErr w:type="spellStart"/>
      <w:r w:rsidRPr="000352F2">
        <w:rPr>
          <w:rFonts w:eastAsia="Calibri"/>
        </w:rPr>
        <w:t>Сухин</w:t>
      </w:r>
      <w:proofErr w:type="spellEnd"/>
      <w:r w:rsidRPr="000352F2">
        <w:rPr>
          <w:rFonts w:eastAsia="Calibri"/>
        </w:rPr>
        <w:t xml:space="preserve"> И. Г. Занимательные материалы. М.: «</w:t>
      </w:r>
      <w:proofErr w:type="spellStart"/>
      <w:r w:rsidRPr="000352F2">
        <w:rPr>
          <w:rFonts w:eastAsia="Calibri"/>
        </w:rPr>
        <w:t>Вако</w:t>
      </w:r>
      <w:proofErr w:type="spellEnd"/>
      <w:r w:rsidRPr="000352F2">
        <w:rPr>
          <w:rFonts w:eastAsia="Calibri"/>
        </w:rPr>
        <w:t>», 2004</w:t>
      </w:r>
    </w:p>
    <w:p w:rsidR="00081C11" w:rsidRPr="000352F2" w:rsidRDefault="00081C11" w:rsidP="000352F2">
      <w:pPr>
        <w:widowControl w:val="0"/>
        <w:autoSpaceDE w:val="0"/>
        <w:autoSpaceDN w:val="0"/>
        <w:adjustRightInd w:val="0"/>
        <w:ind w:left="-15"/>
        <w:contextualSpacing/>
        <w:jc w:val="both"/>
        <w:rPr>
          <w:color w:val="191919"/>
          <w:w w:val="105"/>
        </w:rPr>
      </w:pPr>
      <w:r w:rsidRPr="000352F2">
        <w:rPr>
          <w:iCs/>
          <w:color w:val="191919"/>
          <w:w w:val="112"/>
        </w:rPr>
        <w:t xml:space="preserve">13. </w:t>
      </w:r>
      <w:proofErr w:type="spellStart"/>
      <w:r w:rsidRPr="000352F2">
        <w:rPr>
          <w:iCs/>
          <w:color w:val="191919"/>
          <w:w w:val="112"/>
        </w:rPr>
        <w:t>Сухин</w:t>
      </w:r>
      <w:proofErr w:type="spellEnd"/>
      <w:r w:rsidRPr="000352F2">
        <w:rPr>
          <w:iCs/>
          <w:color w:val="191919"/>
          <w:w w:val="112"/>
        </w:rPr>
        <w:t xml:space="preserve"> И.Г.</w:t>
      </w:r>
      <w:r w:rsidRPr="000352F2">
        <w:rPr>
          <w:color w:val="191919"/>
          <w:w w:val="105"/>
        </w:rPr>
        <w:t xml:space="preserve"> 800 новых логических и математических головоломок. — СПб</w:t>
      </w:r>
      <w:proofErr w:type="gramStart"/>
      <w:r w:rsidRPr="000352F2">
        <w:rPr>
          <w:color w:val="191919"/>
          <w:w w:val="105"/>
        </w:rPr>
        <w:t>. :</w:t>
      </w:r>
      <w:proofErr w:type="gramEnd"/>
      <w:r w:rsidRPr="000352F2">
        <w:rPr>
          <w:color w:val="191919"/>
          <w:w w:val="105"/>
        </w:rPr>
        <w:t xml:space="preserve"> Союз, 2001.</w:t>
      </w:r>
    </w:p>
    <w:p w:rsidR="00081C11" w:rsidRPr="000352F2" w:rsidRDefault="00081C11" w:rsidP="000352F2">
      <w:pPr>
        <w:contextualSpacing/>
        <w:jc w:val="both"/>
        <w:rPr>
          <w:rFonts w:eastAsia="Calibri"/>
          <w:b/>
          <w:i/>
        </w:rPr>
      </w:pPr>
    </w:p>
    <w:p w:rsidR="00081C11" w:rsidRPr="000352F2" w:rsidRDefault="00081C11" w:rsidP="000352F2">
      <w:pPr>
        <w:contextualSpacing/>
        <w:jc w:val="both"/>
        <w:rPr>
          <w:rFonts w:eastAsia="Calibri"/>
          <w:b/>
          <w:i/>
        </w:rPr>
      </w:pPr>
      <w:r w:rsidRPr="000352F2">
        <w:rPr>
          <w:rFonts w:eastAsia="Calibri"/>
          <w:b/>
          <w:i/>
        </w:rPr>
        <w:t>Интернет ресурсы: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</w:p>
    <w:p w:rsidR="00081C11" w:rsidRPr="000352F2" w:rsidRDefault="00744AA6" w:rsidP="000352F2">
      <w:pPr>
        <w:contextualSpacing/>
        <w:jc w:val="both"/>
      </w:pPr>
      <w:r>
        <w:t xml:space="preserve"> </w:t>
      </w:r>
      <w:r w:rsidR="00081C11" w:rsidRPr="000352F2">
        <w:rPr>
          <w:color w:val="191919"/>
        </w:rPr>
        <w:t xml:space="preserve">1. </w:t>
      </w:r>
      <w:r w:rsidR="00081C11" w:rsidRPr="000352F2">
        <w:rPr>
          <w:b/>
          <w:bCs/>
          <w:color w:val="191919"/>
        </w:rPr>
        <w:t xml:space="preserve">http://www.vneuroka.ru/mathematics.php </w:t>
      </w:r>
      <w:r w:rsidR="00081C11" w:rsidRPr="000352F2">
        <w:rPr>
          <w:color w:val="191919"/>
        </w:rPr>
        <w:t>— образовательные</w:t>
      </w:r>
      <w:r w:rsidR="00081C11" w:rsidRPr="000352F2">
        <w:t xml:space="preserve"> </w:t>
      </w:r>
      <w:r w:rsidR="00081C11" w:rsidRPr="000352F2">
        <w:rPr>
          <w:color w:val="191919"/>
        </w:rPr>
        <w:t>проекты портала «Вне урока»: Математика. Математический мир.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 xml:space="preserve">2. </w:t>
      </w:r>
      <w:r w:rsidRPr="000352F2">
        <w:rPr>
          <w:b/>
          <w:bCs/>
          <w:color w:val="191919"/>
        </w:rPr>
        <w:t xml:space="preserve">http://konkurs-kenguru.ru </w:t>
      </w:r>
      <w:r w:rsidRPr="000352F2">
        <w:rPr>
          <w:color w:val="191919"/>
        </w:rPr>
        <w:t>— российская страница международного математического конкурса «Кенгуру».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 xml:space="preserve">3. </w:t>
      </w:r>
      <w:r w:rsidRPr="000352F2">
        <w:rPr>
          <w:b/>
          <w:bCs/>
          <w:color w:val="191919"/>
        </w:rPr>
        <w:t xml:space="preserve">http://4stupeni.ru/stady </w:t>
      </w:r>
      <w:r w:rsidRPr="000352F2">
        <w:rPr>
          <w:color w:val="191919"/>
        </w:rPr>
        <w:t xml:space="preserve">— клуб учителей начальной школы. 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 xml:space="preserve">4. </w:t>
      </w:r>
      <w:r w:rsidRPr="000352F2">
        <w:rPr>
          <w:b/>
          <w:bCs/>
          <w:color w:val="191919"/>
        </w:rPr>
        <w:t xml:space="preserve">http://www.develop-kinder.com </w:t>
      </w:r>
      <w:r w:rsidRPr="000352F2">
        <w:rPr>
          <w:color w:val="191919"/>
        </w:rPr>
        <w:t>— «Сократ» — развивающие игры и конкурсы.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color w:val="191919"/>
        </w:rPr>
        <w:t xml:space="preserve">5. </w:t>
      </w:r>
      <w:r w:rsidRPr="000352F2">
        <w:rPr>
          <w:b/>
          <w:bCs/>
          <w:color w:val="191919"/>
        </w:rPr>
        <w:t xml:space="preserve">http://puzzle-ru.blogspot.com </w:t>
      </w:r>
      <w:r w:rsidRPr="000352F2">
        <w:rPr>
          <w:color w:val="191919"/>
        </w:rPr>
        <w:t>— головоломки, загадки, задачи и задачки, фокусы, ребусы.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rFonts w:eastAsia="Calibri"/>
        </w:rPr>
        <w:t>6</w:t>
      </w:r>
      <w:r w:rsidRPr="000352F2">
        <w:rPr>
          <w:rFonts w:eastAsia="Calibri"/>
          <w:b/>
        </w:rPr>
        <w:t xml:space="preserve">. </w:t>
      </w:r>
      <w:hyperlink r:id="rId6" w:history="1">
        <w:r w:rsidRPr="000352F2">
          <w:rPr>
            <w:rStyle w:val="ad"/>
            <w:b/>
            <w:color w:val="auto"/>
            <w:u w:val="none"/>
          </w:rPr>
          <w:t>http://uchitel.edu54.ru/node/16047?page=1</w:t>
        </w:r>
      </w:hyperlink>
      <w:r w:rsidRPr="000352F2">
        <w:t xml:space="preserve"> – игры, презентации в начальной школе</w:t>
      </w:r>
      <w:r w:rsidRPr="000352F2">
        <w:rPr>
          <w:color w:val="191919"/>
        </w:rPr>
        <w:t>.</w:t>
      </w:r>
    </w:p>
    <w:p w:rsidR="00081C11" w:rsidRPr="000352F2" w:rsidRDefault="00081C11" w:rsidP="000352F2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rFonts w:eastAsia="Calibri"/>
        </w:rPr>
        <w:t>7.</w:t>
      </w:r>
      <w:r w:rsidRPr="000352F2">
        <w:rPr>
          <w:u w:val="single"/>
        </w:rPr>
        <w:t xml:space="preserve"> </w:t>
      </w:r>
      <w:r w:rsidRPr="000352F2">
        <w:rPr>
          <w:b/>
          <w:lang w:val="en-US"/>
        </w:rPr>
        <w:t>http</w:t>
      </w:r>
      <w:r w:rsidRPr="000352F2">
        <w:rPr>
          <w:b/>
        </w:rPr>
        <w:t>://</w:t>
      </w:r>
      <w:proofErr w:type="spellStart"/>
      <w:r w:rsidRPr="000352F2">
        <w:rPr>
          <w:b/>
          <w:lang w:val="en-US"/>
        </w:rPr>
        <w:t>ru</w:t>
      </w:r>
      <w:proofErr w:type="spellEnd"/>
      <w:r w:rsidRPr="000352F2">
        <w:rPr>
          <w:b/>
        </w:rPr>
        <w:t>.</w:t>
      </w:r>
      <w:proofErr w:type="spellStart"/>
      <w:r w:rsidRPr="000352F2">
        <w:rPr>
          <w:b/>
          <w:lang w:val="en-US"/>
        </w:rPr>
        <w:t>wikipedia</w:t>
      </w:r>
      <w:proofErr w:type="spellEnd"/>
      <w:r w:rsidRPr="000352F2">
        <w:rPr>
          <w:b/>
        </w:rPr>
        <w:t>.</w:t>
      </w:r>
      <w:r w:rsidRPr="000352F2">
        <w:rPr>
          <w:b/>
          <w:lang w:val="en-US"/>
        </w:rPr>
        <w:t>org</w:t>
      </w:r>
      <w:r w:rsidRPr="000352F2">
        <w:rPr>
          <w:b/>
        </w:rPr>
        <w:t>/</w:t>
      </w:r>
      <w:r w:rsidRPr="000352F2">
        <w:rPr>
          <w:b/>
          <w:lang w:val="en-US"/>
        </w:rPr>
        <w:t>w</w:t>
      </w:r>
      <w:r w:rsidRPr="000352F2">
        <w:rPr>
          <w:b/>
        </w:rPr>
        <w:t>/</w:t>
      </w:r>
      <w:r w:rsidRPr="000352F2">
        <w:rPr>
          <w:b/>
          <w:lang w:val="en-US"/>
        </w:rPr>
        <w:t>index</w:t>
      </w:r>
      <w:r w:rsidRPr="000352F2">
        <w:rPr>
          <w:b/>
        </w:rPr>
        <w:t>. -</w:t>
      </w:r>
      <w:r w:rsidRPr="000352F2">
        <w:t xml:space="preserve"> энциклопедия</w:t>
      </w:r>
    </w:p>
    <w:p w:rsidR="00081C11" w:rsidRDefault="00081C11" w:rsidP="00286768">
      <w:pPr>
        <w:autoSpaceDE w:val="0"/>
        <w:autoSpaceDN w:val="0"/>
        <w:adjustRightInd w:val="0"/>
        <w:contextualSpacing/>
        <w:jc w:val="both"/>
        <w:rPr>
          <w:color w:val="191919"/>
        </w:rPr>
      </w:pPr>
      <w:r w:rsidRPr="000352F2">
        <w:rPr>
          <w:rFonts w:eastAsia="Calibri"/>
        </w:rPr>
        <w:t>8</w:t>
      </w:r>
      <w:r w:rsidRPr="000352F2">
        <w:rPr>
          <w:rFonts w:eastAsia="Calibri"/>
          <w:b/>
        </w:rPr>
        <w:t xml:space="preserve">. </w:t>
      </w:r>
      <w:hyperlink r:id="rId7" w:history="1">
        <w:r w:rsidRPr="000352F2">
          <w:rPr>
            <w:rStyle w:val="ad"/>
            <w:b/>
            <w:color w:val="auto"/>
            <w:u w:val="none"/>
          </w:rPr>
          <w:t>http://school-collection.edu.ru/catalog/pupil/?subject=25</w:t>
        </w:r>
      </w:hyperlink>
      <w:r w:rsidRPr="000352F2">
        <w:t xml:space="preserve"> – единая</w:t>
      </w:r>
      <w:r w:rsidR="00744AA6">
        <w:t xml:space="preserve"> </w:t>
      </w:r>
      <w:r w:rsidRPr="000352F2">
        <w:t>коллекция ц</w:t>
      </w:r>
      <w:r w:rsidR="00286768">
        <w:t>ифровых образовательных ресурсы</w:t>
      </w:r>
    </w:p>
    <w:p w:rsidR="00081C11" w:rsidRPr="00F04BE3" w:rsidRDefault="00081C11" w:rsidP="0021163C">
      <w:pPr>
        <w:autoSpaceDE w:val="0"/>
        <w:autoSpaceDN w:val="0"/>
        <w:adjustRightInd w:val="0"/>
        <w:rPr>
          <w:color w:val="191919"/>
        </w:rPr>
      </w:pPr>
    </w:p>
    <w:p w:rsidR="00F21965" w:rsidRDefault="00F21965" w:rsidP="00511068">
      <w:pPr>
        <w:pStyle w:val="a9"/>
        <w:autoSpaceDE w:val="0"/>
        <w:autoSpaceDN w:val="0"/>
        <w:adjustRightInd w:val="0"/>
        <w:ind w:left="-142"/>
        <w:jc w:val="both"/>
        <w:rPr>
          <w:b/>
          <w:bCs/>
          <w:color w:val="191919"/>
        </w:rPr>
      </w:pPr>
    </w:p>
    <w:p w:rsidR="00511068" w:rsidRDefault="00511068" w:rsidP="00511068">
      <w:pPr>
        <w:pStyle w:val="a9"/>
        <w:autoSpaceDE w:val="0"/>
        <w:autoSpaceDN w:val="0"/>
        <w:adjustRightInd w:val="0"/>
        <w:ind w:left="-426"/>
        <w:jc w:val="both"/>
        <w:rPr>
          <w:b/>
          <w:bCs/>
          <w:color w:val="191919"/>
        </w:rPr>
      </w:pPr>
    </w:p>
    <w:p w:rsidR="00901131" w:rsidRPr="00D76C3A" w:rsidRDefault="00580374" w:rsidP="00D76C3A">
      <w:pPr>
        <w:autoSpaceDE w:val="0"/>
        <w:autoSpaceDN w:val="0"/>
        <w:adjustRightInd w:val="0"/>
        <w:ind w:left="-142"/>
        <w:jc w:val="both"/>
        <w:rPr>
          <w:color w:val="0070C0"/>
        </w:rPr>
      </w:pPr>
      <w:r>
        <w:rPr>
          <w:bCs/>
          <w:color w:val="191919"/>
        </w:rPr>
        <w:t xml:space="preserve"> </w:t>
      </w:r>
    </w:p>
    <w:sectPr w:rsidR="00901131" w:rsidRPr="00D76C3A" w:rsidSect="000352F2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MS Mincho"/>
    <w:charset w:val="80"/>
    <w:family w:val="auto"/>
    <w:pitch w:val="variable"/>
  </w:font>
  <w:font w:name="Liberation Serif">
    <w:altName w:val="Times New Roman"/>
    <w:charset w:val="00"/>
    <w:family w:val="roman"/>
    <w:pitch w:val="variable"/>
  </w:font>
  <w:font w:name="Noto Sans CJK SC Regular">
    <w:altName w:val="Segoe Print"/>
    <w:charset w:val="00"/>
    <w:family w:val="auto"/>
    <w:pitch w:val="variable"/>
  </w:font>
  <w:font w:name="FreeSans"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hint="default"/>
        <w:sz w:val="28"/>
      </w:rPr>
    </w:lvl>
  </w:abstractNum>
  <w:abstractNum w:abstractNumId="1" w15:restartNumberingAfterBreak="0">
    <w:nsid w:val="02174DB7"/>
    <w:multiLevelType w:val="multilevel"/>
    <w:tmpl w:val="5CD6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E57BD"/>
    <w:multiLevelType w:val="hybridMultilevel"/>
    <w:tmpl w:val="57643008"/>
    <w:lvl w:ilvl="0" w:tplc="0419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 w15:restartNumberingAfterBreak="0">
    <w:nsid w:val="0E447AEE"/>
    <w:multiLevelType w:val="multilevel"/>
    <w:tmpl w:val="9F32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5A6261"/>
    <w:multiLevelType w:val="hybridMultilevel"/>
    <w:tmpl w:val="5558833C"/>
    <w:lvl w:ilvl="0" w:tplc="63B46D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5F1AC1"/>
    <w:multiLevelType w:val="multilevel"/>
    <w:tmpl w:val="422CFE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</w:rPr>
    </w:lvl>
  </w:abstractNum>
  <w:abstractNum w:abstractNumId="6" w15:restartNumberingAfterBreak="0">
    <w:nsid w:val="1AD21674"/>
    <w:multiLevelType w:val="hybridMultilevel"/>
    <w:tmpl w:val="0810BDCC"/>
    <w:lvl w:ilvl="0" w:tplc="0419000D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EDD4BFB"/>
    <w:multiLevelType w:val="hybridMultilevel"/>
    <w:tmpl w:val="2D82341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FB280D"/>
    <w:multiLevelType w:val="hybridMultilevel"/>
    <w:tmpl w:val="50C86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849F4"/>
    <w:multiLevelType w:val="multilevel"/>
    <w:tmpl w:val="CA440B0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</w:rPr>
    </w:lvl>
  </w:abstractNum>
  <w:abstractNum w:abstractNumId="10" w15:restartNumberingAfterBreak="0">
    <w:nsid w:val="342B16F4"/>
    <w:multiLevelType w:val="hybridMultilevel"/>
    <w:tmpl w:val="831A01F8"/>
    <w:lvl w:ilvl="0" w:tplc="866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48226E0"/>
    <w:multiLevelType w:val="hybridMultilevel"/>
    <w:tmpl w:val="4B626D04"/>
    <w:lvl w:ilvl="0" w:tplc="866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652AD8"/>
    <w:multiLevelType w:val="hybridMultilevel"/>
    <w:tmpl w:val="D23E39C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B45DAE"/>
    <w:multiLevelType w:val="multilevel"/>
    <w:tmpl w:val="5D5AB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8776B2"/>
    <w:multiLevelType w:val="hybridMultilevel"/>
    <w:tmpl w:val="6D468FB6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A17970"/>
    <w:multiLevelType w:val="multilevel"/>
    <w:tmpl w:val="374E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D7662C"/>
    <w:multiLevelType w:val="multilevel"/>
    <w:tmpl w:val="CAA4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823509"/>
    <w:multiLevelType w:val="hybridMultilevel"/>
    <w:tmpl w:val="909C1A38"/>
    <w:lvl w:ilvl="0" w:tplc="63B46D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C7434F"/>
    <w:multiLevelType w:val="multilevel"/>
    <w:tmpl w:val="F162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F83CF9"/>
    <w:multiLevelType w:val="hybridMultilevel"/>
    <w:tmpl w:val="A798DF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ED69AE"/>
    <w:multiLevelType w:val="hybridMultilevel"/>
    <w:tmpl w:val="CA2C9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557F1"/>
    <w:multiLevelType w:val="hybridMultilevel"/>
    <w:tmpl w:val="2696C4EC"/>
    <w:lvl w:ilvl="0" w:tplc="866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6454B89"/>
    <w:multiLevelType w:val="hybridMultilevel"/>
    <w:tmpl w:val="108C30A6"/>
    <w:lvl w:ilvl="0" w:tplc="0419000D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6A66078"/>
    <w:multiLevelType w:val="hybridMultilevel"/>
    <w:tmpl w:val="5A92E6EE"/>
    <w:lvl w:ilvl="0" w:tplc="866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89A4443"/>
    <w:multiLevelType w:val="multilevel"/>
    <w:tmpl w:val="21BC8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38482F"/>
    <w:multiLevelType w:val="multilevel"/>
    <w:tmpl w:val="0A2204E2"/>
    <w:lvl w:ilvl="0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</w:rPr>
    </w:lvl>
  </w:abstractNum>
  <w:abstractNum w:abstractNumId="26" w15:restartNumberingAfterBreak="0">
    <w:nsid w:val="67771A1D"/>
    <w:multiLevelType w:val="hybridMultilevel"/>
    <w:tmpl w:val="E8442788"/>
    <w:lvl w:ilvl="0" w:tplc="0419000D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85A1AB8"/>
    <w:multiLevelType w:val="hybridMultilevel"/>
    <w:tmpl w:val="73923BDC"/>
    <w:lvl w:ilvl="0" w:tplc="86644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CDD3161"/>
    <w:multiLevelType w:val="hybridMultilevel"/>
    <w:tmpl w:val="31C0F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CC5E42"/>
    <w:multiLevelType w:val="hybridMultilevel"/>
    <w:tmpl w:val="8B8E44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C54508"/>
    <w:multiLevelType w:val="multilevel"/>
    <w:tmpl w:val="28A0D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823B5"/>
    <w:multiLevelType w:val="hybridMultilevel"/>
    <w:tmpl w:val="786E80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8D32B6"/>
    <w:multiLevelType w:val="hybridMultilevel"/>
    <w:tmpl w:val="3760B2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6"/>
  </w:num>
  <w:num w:numId="4">
    <w:abstractNumId w:val="12"/>
  </w:num>
  <w:num w:numId="5">
    <w:abstractNumId w:val="6"/>
  </w:num>
  <w:num w:numId="6">
    <w:abstractNumId w:val="11"/>
  </w:num>
  <w:num w:numId="7">
    <w:abstractNumId w:val="27"/>
  </w:num>
  <w:num w:numId="8">
    <w:abstractNumId w:val="23"/>
  </w:num>
  <w:num w:numId="9">
    <w:abstractNumId w:val="10"/>
  </w:num>
  <w:num w:numId="10">
    <w:abstractNumId w:val="21"/>
  </w:num>
  <w:num w:numId="11">
    <w:abstractNumId w:val="32"/>
  </w:num>
  <w:num w:numId="12">
    <w:abstractNumId w:val="19"/>
  </w:num>
  <w:num w:numId="13">
    <w:abstractNumId w:val="31"/>
  </w:num>
  <w:num w:numId="14">
    <w:abstractNumId w:val="29"/>
  </w:num>
  <w:num w:numId="15">
    <w:abstractNumId w:val="8"/>
  </w:num>
  <w:num w:numId="16">
    <w:abstractNumId w:val="5"/>
  </w:num>
  <w:num w:numId="17">
    <w:abstractNumId w:val="9"/>
  </w:num>
  <w:num w:numId="18">
    <w:abstractNumId w:val="25"/>
  </w:num>
  <w:num w:numId="19">
    <w:abstractNumId w:val="14"/>
  </w:num>
  <w:num w:numId="20">
    <w:abstractNumId w:val="17"/>
  </w:num>
  <w:num w:numId="2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8"/>
  </w:num>
  <w:num w:numId="25">
    <w:abstractNumId w:val="16"/>
  </w:num>
  <w:num w:numId="26">
    <w:abstractNumId w:val="1"/>
  </w:num>
  <w:num w:numId="27">
    <w:abstractNumId w:val="15"/>
  </w:num>
  <w:num w:numId="28">
    <w:abstractNumId w:val="13"/>
  </w:num>
  <w:num w:numId="29">
    <w:abstractNumId w:val="3"/>
  </w:num>
  <w:num w:numId="30">
    <w:abstractNumId w:val="24"/>
  </w:num>
  <w:num w:numId="31">
    <w:abstractNumId w:val="30"/>
  </w:num>
  <w:num w:numId="32">
    <w:abstractNumId w:val="4"/>
  </w:num>
  <w:num w:numId="33">
    <w:abstractNumId w:val="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5338"/>
    <w:rsid w:val="00005CC0"/>
    <w:rsid w:val="00015B5D"/>
    <w:rsid w:val="0002674D"/>
    <w:rsid w:val="000352F2"/>
    <w:rsid w:val="00081C11"/>
    <w:rsid w:val="000872F2"/>
    <w:rsid w:val="00087388"/>
    <w:rsid w:val="00090EC1"/>
    <w:rsid w:val="0009424F"/>
    <w:rsid w:val="00095338"/>
    <w:rsid w:val="000A1093"/>
    <w:rsid w:val="000A3D7B"/>
    <w:rsid w:val="000A48FA"/>
    <w:rsid w:val="00137FC8"/>
    <w:rsid w:val="00142AB5"/>
    <w:rsid w:val="00177203"/>
    <w:rsid w:val="00177360"/>
    <w:rsid w:val="00184A64"/>
    <w:rsid w:val="00185ECF"/>
    <w:rsid w:val="001C35C4"/>
    <w:rsid w:val="001C5F28"/>
    <w:rsid w:val="001D19AF"/>
    <w:rsid w:val="002036DF"/>
    <w:rsid w:val="0021163C"/>
    <w:rsid w:val="00260378"/>
    <w:rsid w:val="002737E5"/>
    <w:rsid w:val="00286768"/>
    <w:rsid w:val="002A1DE3"/>
    <w:rsid w:val="002A7D10"/>
    <w:rsid w:val="002E3466"/>
    <w:rsid w:val="00313CCC"/>
    <w:rsid w:val="00336902"/>
    <w:rsid w:val="00361235"/>
    <w:rsid w:val="00363A8A"/>
    <w:rsid w:val="003F273B"/>
    <w:rsid w:val="0041458C"/>
    <w:rsid w:val="0045212E"/>
    <w:rsid w:val="004860ED"/>
    <w:rsid w:val="00494776"/>
    <w:rsid w:val="004F6BAC"/>
    <w:rsid w:val="0051072F"/>
    <w:rsid w:val="00511068"/>
    <w:rsid w:val="005314AF"/>
    <w:rsid w:val="00535693"/>
    <w:rsid w:val="005601F0"/>
    <w:rsid w:val="00576D2B"/>
    <w:rsid w:val="00580374"/>
    <w:rsid w:val="005907A0"/>
    <w:rsid w:val="005D0F8D"/>
    <w:rsid w:val="00652C0D"/>
    <w:rsid w:val="00654004"/>
    <w:rsid w:val="00667366"/>
    <w:rsid w:val="00674EEF"/>
    <w:rsid w:val="006D4D96"/>
    <w:rsid w:val="006F39A0"/>
    <w:rsid w:val="00744AA6"/>
    <w:rsid w:val="00797E36"/>
    <w:rsid w:val="007A0BD4"/>
    <w:rsid w:val="007A25F4"/>
    <w:rsid w:val="007B2719"/>
    <w:rsid w:val="007D2890"/>
    <w:rsid w:val="007E5C88"/>
    <w:rsid w:val="00864D12"/>
    <w:rsid w:val="008A780A"/>
    <w:rsid w:val="00901131"/>
    <w:rsid w:val="0091045C"/>
    <w:rsid w:val="00910D71"/>
    <w:rsid w:val="00911E12"/>
    <w:rsid w:val="00913781"/>
    <w:rsid w:val="00916F52"/>
    <w:rsid w:val="0092149E"/>
    <w:rsid w:val="009244EF"/>
    <w:rsid w:val="00936343"/>
    <w:rsid w:val="009712AD"/>
    <w:rsid w:val="009A6044"/>
    <w:rsid w:val="009A6CD3"/>
    <w:rsid w:val="009C3B3D"/>
    <w:rsid w:val="00A322A3"/>
    <w:rsid w:val="00A448F0"/>
    <w:rsid w:val="00A62F83"/>
    <w:rsid w:val="00A659BF"/>
    <w:rsid w:val="00A77776"/>
    <w:rsid w:val="00AA67BD"/>
    <w:rsid w:val="00AE67D3"/>
    <w:rsid w:val="00B60DDC"/>
    <w:rsid w:val="00B95958"/>
    <w:rsid w:val="00BC4070"/>
    <w:rsid w:val="00BD02FC"/>
    <w:rsid w:val="00C02803"/>
    <w:rsid w:val="00C0705D"/>
    <w:rsid w:val="00C10B01"/>
    <w:rsid w:val="00C17353"/>
    <w:rsid w:val="00C371FA"/>
    <w:rsid w:val="00C52AE1"/>
    <w:rsid w:val="00C75CEE"/>
    <w:rsid w:val="00CA6F07"/>
    <w:rsid w:val="00CB0992"/>
    <w:rsid w:val="00CB46B0"/>
    <w:rsid w:val="00CE224D"/>
    <w:rsid w:val="00D175E2"/>
    <w:rsid w:val="00D41DB9"/>
    <w:rsid w:val="00D667CF"/>
    <w:rsid w:val="00D76A68"/>
    <w:rsid w:val="00D76C3A"/>
    <w:rsid w:val="00D857E0"/>
    <w:rsid w:val="00DC4E9B"/>
    <w:rsid w:val="00DF106B"/>
    <w:rsid w:val="00DF4CC7"/>
    <w:rsid w:val="00DF5583"/>
    <w:rsid w:val="00E40C28"/>
    <w:rsid w:val="00E702F2"/>
    <w:rsid w:val="00E75855"/>
    <w:rsid w:val="00E802F4"/>
    <w:rsid w:val="00E9107E"/>
    <w:rsid w:val="00EB4028"/>
    <w:rsid w:val="00EC79FD"/>
    <w:rsid w:val="00EE06CD"/>
    <w:rsid w:val="00F07FCF"/>
    <w:rsid w:val="00F21965"/>
    <w:rsid w:val="00F60587"/>
    <w:rsid w:val="00F616AB"/>
    <w:rsid w:val="00F80285"/>
    <w:rsid w:val="00F85FA8"/>
    <w:rsid w:val="00FB454E"/>
    <w:rsid w:val="00FC72ED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5ED0"/>
  <w15:docId w15:val="{191CE87C-D15A-4F8A-B830-B882C7F9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80285"/>
    <w:pPr>
      <w:keepNext/>
      <w:ind w:firstLine="360"/>
      <w:outlineLvl w:val="1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0285"/>
    <w:pPr>
      <w:ind w:left="-540" w:right="355"/>
      <w:jc w:val="center"/>
    </w:pPr>
    <w:rPr>
      <w:b/>
      <w:bCs/>
      <w:sz w:val="36"/>
    </w:rPr>
  </w:style>
  <w:style w:type="character" w:customStyle="1" w:styleId="a4">
    <w:name w:val="Заголовок Знак"/>
    <w:basedOn w:val="a0"/>
    <w:link w:val="a3"/>
    <w:rsid w:val="00F8028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5">
    <w:name w:val="Subtitle"/>
    <w:basedOn w:val="a"/>
    <w:link w:val="a6"/>
    <w:qFormat/>
    <w:rsid w:val="00F80285"/>
    <w:pPr>
      <w:ind w:left="-540" w:right="355"/>
      <w:jc w:val="center"/>
    </w:pPr>
    <w:rPr>
      <w:b/>
      <w:bCs/>
      <w:i/>
      <w:iCs/>
      <w:sz w:val="28"/>
    </w:rPr>
  </w:style>
  <w:style w:type="character" w:customStyle="1" w:styleId="a6">
    <w:name w:val="Подзаголовок Знак"/>
    <w:basedOn w:val="a0"/>
    <w:link w:val="a5"/>
    <w:rsid w:val="00F80285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u-2-msonormal">
    <w:name w:val="u-2-msonormal"/>
    <w:basedOn w:val="a"/>
    <w:rsid w:val="00F80285"/>
    <w:pPr>
      <w:spacing w:before="100" w:beforeAutospacing="1" w:after="100" w:afterAutospacing="1"/>
    </w:pPr>
  </w:style>
  <w:style w:type="paragraph" w:customStyle="1" w:styleId="Default">
    <w:name w:val="Default"/>
    <w:rsid w:val="00F802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1">
    <w:name w:val="Без интервала1"/>
    <w:link w:val="NoSpacingChar2"/>
    <w:rsid w:val="00F80285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NoSpacingChar2">
    <w:name w:val="No Spacing Char2"/>
    <w:link w:val="1"/>
    <w:locked/>
    <w:rsid w:val="00F80285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F80285"/>
    <w:rPr>
      <w:b/>
      <w:bCs/>
    </w:rPr>
  </w:style>
  <w:style w:type="character" w:customStyle="1" w:styleId="a8">
    <w:name w:val="Основной текст Знак"/>
    <w:basedOn w:val="a0"/>
    <w:link w:val="a7"/>
    <w:rsid w:val="00F802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80285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80285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F802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F6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511068"/>
    <w:pPr>
      <w:widowControl w:val="0"/>
      <w:suppressAutoHyphens/>
      <w:spacing w:before="28" w:after="28"/>
    </w:pPr>
    <w:rPr>
      <w:rFonts w:ascii="Tahoma" w:eastAsia="WenQuanYi Micro Hei" w:hAnsi="Tahoma" w:cs="Tahoma"/>
      <w:kern w:val="1"/>
      <w:sz w:val="16"/>
      <w:szCs w:val="16"/>
      <w:lang w:val="en-US" w:eastAsia="zh-CN" w:bidi="hi-IN"/>
    </w:rPr>
  </w:style>
  <w:style w:type="paragraph" w:styleId="ac">
    <w:name w:val="Normal (Web)"/>
    <w:basedOn w:val="a"/>
    <w:rsid w:val="002737E5"/>
    <w:pPr>
      <w:spacing w:before="100" w:beforeAutospacing="1" w:after="100" w:afterAutospacing="1"/>
    </w:pPr>
  </w:style>
  <w:style w:type="paragraph" w:customStyle="1" w:styleId="21">
    <w:name w:val="Без интервала2"/>
    <w:rsid w:val="000A1093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en-US" w:eastAsia="ru-RU" w:bidi="hi-IN"/>
    </w:rPr>
  </w:style>
  <w:style w:type="character" w:styleId="ad">
    <w:name w:val="Hyperlink"/>
    <w:basedOn w:val="a0"/>
    <w:uiPriority w:val="99"/>
    <w:unhideWhenUsed/>
    <w:rsid w:val="00F21965"/>
    <w:rPr>
      <w:color w:val="0000FF" w:themeColor="hyperlink"/>
      <w:u w:val="single"/>
    </w:rPr>
  </w:style>
  <w:style w:type="character" w:customStyle="1" w:styleId="22">
    <w:name w:val="Основной текст (2)_"/>
    <w:basedOn w:val="a0"/>
    <w:rsid w:val="006F39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48"/>
      <w:szCs w:val="48"/>
      <w:u w:val="none"/>
    </w:rPr>
  </w:style>
  <w:style w:type="character" w:customStyle="1" w:styleId="23">
    <w:name w:val="Основной текст (2)"/>
    <w:basedOn w:val="22"/>
    <w:rsid w:val="006F39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48"/>
      <w:szCs w:val="48"/>
      <w:u w:val="none"/>
      <w:lang w:val="ru-RU"/>
    </w:rPr>
  </w:style>
  <w:style w:type="character" w:customStyle="1" w:styleId="ae">
    <w:name w:val="Основной текст_"/>
    <w:basedOn w:val="a0"/>
    <w:link w:val="7"/>
    <w:rsid w:val="00090EC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pt">
    <w:name w:val="Основной текст + 10 pt"/>
    <w:basedOn w:val="ae"/>
    <w:rsid w:val="00090EC1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e"/>
    <w:rsid w:val="00090EC1"/>
    <w:pPr>
      <w:widowControl w:val="0"/>
      <w:shd w:val="clear" w:color="auto" w:fill="FFFFFF"/>
      <w:spacing w:after="1440" w:line="221" w:lineRule="exact"/>
      <w:ind w:hanging="40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5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chool-collection.edu.ru/catalog/pupil/?subject=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chitel.edu54.ru/node/16047?page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D6FFD-A1DD-44C9-9628-E790E550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11</Pages>
  <Words>3587</Words>
  <Characters>20449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Inna Ishchenko</cp:lastModifiedBy>
  <cp:revision>38</cp:revision>
  <dcterms:created xsi:type="dcterms:W3CDTF">2015-03-02T21:08:00Z</dcterms:created>
  <dcterms:modified xsi:type="dcterms:W3CDTF">2026-09-26T10:12:00Z</dcterms:modified>
</cp:coreProperties>
</file>