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DB0" w:rsidRDefault="000E2DB0">
      <w:pPr>
        <w:pStyle w:val="a5"/>
        <w:spacing w:after="70" w:line="259" w:lineRule="atLeast"/>
        <w:ind w:left="0" w:right="0" w:firstLine="0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33241" cy="2711669"/>
            <wp:effectExtent l="0" t="0" r="0" b="0"/>
            <wp:docPr id="1" name="Рисунок 1" descr="E:\ОБЛОЖКИ ПРОГРАММ 2018\4 класс Школа России\титулник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4 класс Школа России\титулник0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" b="67524"/>
                    <a:stretch/>
                  </pic:blipFill>
                  <pic:spPr bwMode="auto">
                    <a:xfrm>
                      <a:off x="0" y="0"/>
                      <a:ext cx="5835285" cy="2712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730E" w:rsidRDefault="00565E4F">
      <w:pPr>
        <w:pStyle w:val="a5"/>
        <w:spacing w:after="70" w:line="259" w:lineRule="atLeast"/>
        <w:ind w:left="0" w:right="0" w:firstLine="0"/>
        <w:jc w:val="left"/>
      </w:pPr>
      <w:r>
        <w:rPr>
          <w:sz w:val="28"/>
          <w:szCs w:val="28"/>
        </w:rPr>
        <w:t xml:space="preserve">                 </w:t>
      </w:r>
    </w:p>
    <w:p w:rsidR="00C5730E" w:rsidRDefault="00565E4F">
      <w:pPr>
        <w:pStyle w:val="a5"/>
        <w:spacing w:after="218" w:line="259" w:lineRule="atLeast"/>
        <w:ind w:left="0" w:right="134" w:firstLine="0"/>
        <w:jc w:val="center"/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730E" w:rsidRDefault="00565E4F">
      <w:pPr>
        <w:pStyle w:val="a5"/>
        <w:spacing w:after="216" w:line="259" w:lineRule="atLeast"/>
        <w:ind w:left="0" w:right="134" w:firstLine="0"/>
        <w:jc w:val="center"/>
      </w:pPr>
      <w:r>
        <w:rPr>
          <w:b/>
          <w:color w:val="333333"/>
          <w:sz w:val="28"/>
          <w:szCs w:val="28"/>
        </w:rPr>
        <w:t xml:space="preserve"> </w:t>
      </w:r>
    </w:p>
    <w:p w:rsidR="00C5730E" w:rsidRDefault="00565E4F">
      <w:pPr>
        <w:pStyle w:val="a5"/>
        <w:spacing w:after="218" w:line="259" w:lineRule="atLeast"/>
        <w:ind w:left="0" w:right="134" w:firstLine="0"/>
        <w:jc w:val="center"/>
      </w:pPr>
      <w:r>
        <w:rPr>
          <w:b/>
          <w:color w:val="333333"/>
          <w:sz w:val="28"/>
          <w:szCs w:val="28"/>
        </w:rPr>
        <w:t xml:space="preserve">  </w:t>
      </w:r>
    </w:p>
    <w:p w:rsidR="00C5730E" w:rsidRDefault="00565E4F">
      <w:pPr>
        <w:pStyle w:val="1"/>
      </w:pPr>
      <w:r>
        <w:rPr>
          <w:sz w:val="28"/>
        </w:rPr>
        <w:t xml:space="preserve">Рабочая программа по технологии </w:t>
      </w:r>
    </w:p>
    <w:p w:rsidR="00C5730E" w:rsidRDefault="00565E4F">
      <w:pPr>
        <w:pStyle w:val="a5"/>
        <w:spacing w:after="257" w:line="100" w:lineRule="atLeast"/>
        <w:ind w:right="197"/>
        <w:jc w:val="center"/>
      </w:pPr>
      <w:r>
        <w:rPr>
          <w:b/>
          <w:color w:val="333333"/>
          <w:sz w:val="28"/>
          <w:szCs w:val="28"/>
        </w:rPr>
        <w:t xml:space="preserve">для 4 класса </w:t>
      </w:r>
    </w:p>
    <w:p w:rsidR="00C5730E" w:rsidRDefault="00565E4F">
      <w:pPr>
        <w:pStyle w:val="a5"/>
        <w:shd w:val="clear" w:color="auto" w:fill="FFFFFF"/>
        <w:spacing w:before="2554" w:line="100" w:lineRule="atLeast"/>
        <w:jc w:val="center"/>
      </w:pPr>
      <w:r>
        <w:rPr>
          <w:b/>
          <w:bCs/>
          <w:spacing w:val="-19"/>
          <w:sz w:val="28"/>
          <w:szCs w:val="28"/>
        </w:rPr>
        <w:t>Учителя: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r>
        <w:rPr>
          <w:rFonts w:ascii="Arial" w:hAnsi="Arial" w:cs="Arial"/>
          <w:b/>
          <w:bCs/>
          <w:spacing w:val="-1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pacing w:val="-10"/>
          <w:sz w:val="28"/>
          <w:szCs w:val="28"/>
        </w:rPr>
        <w:t>Баранова Т.В.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r>
        <w:rPr>
          <w:b/>
          <w:bCs/>
          <w:spacing w:val="-10"/>
          <w:sz w:val="28"/>
          <w:szCs w:val="28"/>
        </w:rPr>
        <w:t>Маслова Ю.А.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r>
        <w:rPr>
          <w:b/>
          <w:bCs/>
          <w:spacing w:val="-10"/>
          <w:sz w:val="28"/>
          <w:szCs w:val="28"/>
        </w:rPr>
        <w:t xml:space="preserve">   </w:t>
      </w:r>
      <w:proofErr w:type="spellStart"/>
      <w:r>
        <w:rPr>
          <w:b/>
          <w:bCs/>
          <w:spacing w:val="-10"/>
          <w:sz w:val="28"/>
          <w:szCs w:val="28"/>
        </w:rPr>
        <w:t>Карташкова</w:t>
      </w:r>
      <w:proofErr w:type="spellEnd"/>
      <w:r>
        <w:rPr>
          <w:b/>
          <w:bCs/>
          <w:spacing w:val="-10"/>
          <w:sz w:val="28"/>
          <w:szCs w:val="28"/>
        </w:rPr>
        <w:t xml:space="preserve"> Н.В. 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proofErr w:type="spellStart"/>
      <w:r>
        <w:rPr>
          <w:b/>
          <w:bCs/>
          <w:spacing w:val="-10"/>
          <w:sz w:val="28"/>
          <w:szCs w:val="28"/>
        </w:rPr>
        <w:t>Дойбань</w:t>
      </w:r>
      <w:proofErr w:type="spellEnd"/>
      <w:r>
        <w:rPr>
          <w:b/>
          <w:bCs/>
          <w:spacing w:val="-10"/>
          <w:sz w:val="28"/>
          <w:szCs w:val="28"/>
        </w:rPr>
        <w:t xml:space="preserve"> О.И.</w:t>
      </w:r>
    </w:p>
    <w:p w:rsidR="00C5730E" w:rsidRDefault="00565E4F">
      <w:pPr>
        <w:pStyle w:val="a5"/>
        <w:shd w:val="clear" w:color="auto" w:fill="FFFFFF"/>
        <w:spacing w:before="29" w:line="100" w:lineRule="atLeast"/>
        <w:ind w:left="34"/>
        <w:jc w:val="center"/>
      </w:pPr>
      <w:proofErr w:type="spellStart"/>
      <w:r>
        <w:rPr>
          <w:b/>
          <w:bCs/>
          <w:spacing w:val="-10"/>
          <w:sz w:val="28"/>
          <w:szCs w:val="28"/>
        </w:rPr>
        <w:t>Болгова</w:t>
      </w:r>
      <w:proofErr w:type="spellEnd"/>
      <w:r>
        <w:rPr>
          <w:b/>
          <w:bCs/>
          <w:spacing w:val="-10"/>
          <w:sz w:val="28"/>
          <w:szCs w:val="28"/>
        </w:rPr>
        <w:t xml:space="preserve"> Н.В.</w:t>
      </w:r>
    </w:p>
    <w:p w:rsidR="00C5730E" w:rsidRDefault="00C5730E">
      <w:pPr>
        <w:pStyle w:val="a5"/>
        <w:shd w:val="clear" w:color="auto" w:fill="FFFFFF"/>
        <w:spacing w:before="29"/>
        <w:ind w:left="34"/>
        <w:jc w:val="center"/>
      </w:pPr>
    </w:p>
    <w:p w:rsidR="00C5730E" w:rsidRDefault="00565E4F" w:rsidP="000E2DB0">
      <w:pPr>
        <w:pStyle w:val="a5"/>
        <w:shd w:val="clear" w:color="auto" w:fill="FFFFFF"/>
        <w:spacing w:before="29"/>
        <w:jc w:val="center"/>
      </w:pPr>
      <w:r>
        <w:rPr>
          <w:b/>
          <w:bCs/>
          <w:spacing w:val="-10"/>
          <w:sz w:val="28"/>
          <w:szCs w:val="28"/>
        </w:rPr>
        <w:t>2018-2019 учебный год</w:t>
      </w:r>
    </w:p>
    <w:p w:rsidR="00C5730E" w:rsidRDefault="00C5730E">
      <w:pPr>
        <w:pStyle w:val="a5"/>
        <w:spacing w:after="211" w:line="259" w:lineRule="atLeast"/>
        <w:jc w:val="center"/>
      </w:pPr>
    </w:p>
    <w:p w:rsidR="00C5730E" w:rsidRDefault="00C5730E">
      <w:pPr>
        <w:pStyle w:val="a5"/>
        <w:spacing w:after="0" w:line="259" w:lineRule="atLeast"/>
        <w:ind w:left="0" w:right="0" w:firstLine="0"/>
        <w:jc w:val="left"/>
      </w:pPr>
    </w:p>
    <w:p w:rsidR="00C5730E" w:rsidRDefault="00565E4F">
      <w:pPr>
        <w:pStyle w:val="a5"/>
        <w:jc w:val="center"/>
      </w:pPr>
      <w:r>
        <w:rPr>
          <w:b/>
          <w:sz w:val="28"/>
          <w:szCs w:val="28"/>
        </w:rPr>
        <w:lastRenderedPageBreak/>
        <w:t>Пояснительная записка</w:t>
      </w:r>
    </w:p>
    <w:p w:rsidR="00C5730E" w:rsidRDefault="00C5730E">
      <w:pPr>
        <w:pStyle w:val="a5"/>
        <w:ind w:left="-5" w:right="0"/>
        <w:jc w:val="center"/>
      </w:pP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Рабочая программа составлена в соответствии с требованиями Федерального государственного образовательного стандарта начального общего образования (приказ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образования»); с учетом примерной основной образовательной программой начального общего образования, одобренной решением федерального учебно-методического объединения по общему образованию (протокол от 8 апреля 2015 г. </w:t>
      </w:r>
      <w:proofErr w:type="gramEnd"/>
    </w:p>
    <w:p w:rsidR="00C5730E" w:rsidRDefault="00565E4F">
      <w:pPr>
        <w:pStyle w:val="a5"/>
        <w:spacing w:after="54"/>
        <w:ind w:left="-5" w:right="0"/>
      </w:pPr>
      <w:proofErr w:type="gramStart"/>
      <w:r>
        <w:rPr>
          <w:sz w:val="28"/>
          <w:szCs w:val="28"/>
        </w:rPr>
        <w:t>№ 1/15); УМК «Гармония», на основе  авторской программы «Технология» 4 класс, авторы:</w:t>
      </w:r>
      <w:proofErr w:type="gramEnd"/>
      <w:r>
        <w:rPr>
          <w:sz w:val="28"/>
          <w:szCs w:val="28"/>
        </w:rPr>
        <w:t xml:space="preserve"> Н.М. Конышева  «Технология».   </w:t>
      </w:r>
    </w:p>
    <w:p w:rsidR="00C5730E" w:rsidRDefault="00565E4F">
      <w:pPr>
        <w:pStyle w:val="a5"/>
        <w:spacing w:after="54"/>
        <w:ind w:left="-5" w:right="0"/>
      </w:pPr>
      <w:r>
        <w:rPr>
          <w:b/>
          <w:sz w:val="28"/>
          <w:szCs w:val="28"/>
        </w:rPr>
        <w:t>УМК:</w:t>
      </w:r>
      <w:r>
        <w:rPr>
          <w:sz w:val="28"/>
          <w:szCs w:val="28"/>
        </w:rPr>
        <w:t xml:space="preserve"> учебник «Технология »Смоленск, Ассоциация 21 век, 2012г.  </w:t>
      </w:r>
    </w:p>
    <w:p w:rsidR="00C5730E" w:rsidRDefault="00565E4F">
      <w:pPr>
        <w:pStyle w:val="a5"/>
        <w:ind w:left="-5" w:right="0"/>
      </w:pPr>
      <w:r>
        <w:rPr>
          <w:b/>
          <w:sz w:val="28"/>
          <w:szCs w:val="28"/>
        </w:rPr>
        <w:t>ТПО:</w:t>
      </w:r>
      <w:r>
        <w:rPr>
          <w:sz w:val="28"/>
          <w:szCs w:val="28"/>
        </w:rPr>
        <w:t xml:space="preserve"> в двух частях, авторы Н.М. Конышева, Смоленск, Ассоциация 21 век, 2017 г. </w:t>
      </w:r>
      <w:r>
        <w:rPr>
          <w:b/>
          <w:sz w:val="28"/>
          <w:szCs w:val="28"/>
        </w:rPr>
        <w:t xml:space="preserve">         </w:t>
      </w:r>
    </w:p>
    <w:p w:rsidR="00C5730E" w:rsidRDefault="00565E4F">
      <w:pPr>
        <w:pStyle w:val="a5"/>
        <w:ind w:left="-5" w:right="0"/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изучение учебного предмета «Технология» отводится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 час в неделю,  всего 34 часа. </w:t>
      </w:r>
    </w:p>
    <w:p w:rsidR="00C5730E" w:rsidRDefault="00565E4F">
      <w:pPr>
        <w:pStyle w:val="a5"/>
        <w:spacing w:after="272" w:line="259" w:lineRule="atLeast"/>
        <w:ind w:left="0" w:right="0" w:firstLine="0"/>
        <w:jc w:val="left"/>
      </w:pP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предмета «Технология» введен учебный модуль «Практика работы на компьютере» в III и IV четвертях.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проведения модуля  </w:t>
      </w:r>
      <w:r>
        <w:rPr>
          <w:b/>
          <w:sz w:val="28"/>
          <w:szCs w:val="28"/>
        </w:rPr>
        <w:t xml:space="preserve">«Практика работы на компьютере (использование информационных технологий)» </w:t>
      </w:r>
      <w:r>
        <w:rPr>
          <w:sz w:val="28"/>
          <w:szCs w:val="28"/>
        </w:rPr>
        <w:t xml:space="preserve">отводится  в 3 четверти - 10 часов и в 4 четверти -3 часа.  </w:t>
      </w:r>
    </w:p>
    <w:p w:rsidR="00C5730E" w:rsidRDefault="00565E4F">
      <w:pPr>
        <w:pStyle w:val="a5"/>
        <w:spacing w:after="67" w:line="259" w:lineRule="atLeast"/>
        <w:ind w:left="58" w:right="0" w:firstLine="0"/>
        <w:jc w:val="center"/>
      </w:pPr>
      <w:r>
        <w:rPr>
          <w:b/>
          <w:sz w:val="28"/>
          <w:szCs w:val="28"/>
        </w:rPr>
        <w:t xml:space="preserve"> </w:t>
      </w:r>
    </w:p>
    <w:p w:rsidR="00C5730E" w:rsidRDefault="00565E4F">
      <w:pPr>
        <w:pStyle w:val="2"/>
        <w:numPr>
          <w:ilvl w:val="1"/>
          <w:numId w:val="1"/>
        </w:numPr>
        <w:spacing w:after="59"/>
        <w:ind w:left="119" w:right="50" w:hanging="10"/>
      </w:pPr>
      <w:r>
        <w:rPr>
          <w:sz w:val="28"/>
        </w:rPr>
        <w:t xml:space="preserve">Планируемые предметные результаты освоения программы по предмету «Технология» </w:t>
      </w:r>
      <w:proofErr w:type="gramStart"/>
      <w:r>
        <w:rPr>
          <w:sz w:val="28"/>
        </w:rPr>
        <w:t>на конец</w:t>
      </w:r>
      <w:proofErr w:type="gramEnd"/>
      <w:r>
        <w:rPr>
          <w:sz w:val="28"/>
        </w:rPr>
        <w:t xml:space="preserve"> 4 класса </w:t>
      </w:r>
    </w:p>
    <w:p w:rsidR="00C5730E" w:rsidRDefault="00565E4F">
      <w:pPr>
        <w:pStyle w:val="a5"/>
        <w:spacing w:after="24" w:line="259" w:lineRule="atLeast"/>
        <w:ind w:left="-5" w:right="0"/>
        <w:jc w:val="left"/>
      </w:pPr>
      <w:r>
        <w:rPr>
          <w:sz w:val="28"/>
          <w:szCs w:val="28"/>
        </w:rPr>
        <w:t xml:space="preserve">Учащиеся </w:t>
      </w:r>
      <w:r>
        <w:rPr>
          <w:b/>
          <w:sz w:val="28"/>
          <w:szCs w:val="28"/>
        </w:rPr>
        <w:t>научатся:</w:t>
      </w:r>
      <w:r>
        <w:rPr>
          <w:sz w:val="28"/>
          <w:szCs w:val="28"/>
        </w:rPr>
        <w:t xml:space="preserve">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-использовать в работе </w:t>
      </w:r>
      <w:proofErr w:type="spellStart"/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>ѐмы</w:t>
      </w:r>
      <w:proofErr w:type="spellEnd"/>
      <w:r>
        <w:rPr>
          <w:sz w:val="28"/>
          <w:szCs w:val="28"/>
        </w:rPr>
        <w:t xml:space="preserve"> рациональной и безопасной работы с разными инструментами: </w:t>
      </w:r>
      <w:proofErr w:type="spellStart"/>
      <w:r>
        <w:rPr>
          <w:sz w:val="28"/>
          <w:szCs w:val="28"/>
        </w:rPr>
        <w:t>чертѐжными</w:t>
      </w:r>
      <w:proofErr w:type="spellEnd"/>
      <w:r>
        <w:rPr>
          <w:sz w:val="28"/>
          <w:szCs w:val="28"/>
        </w:rPr>
        <w:t xml:space="preserve"> (линейка, угольник, циркуль), режущими (ножницы, нож), колющими (швейная игла, шило);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-правильно (рационально, технологично) выполнять геометрические построения деталей простой формы и операции разметки с использованием соответствующих инструментов и приспособлений: линейки, угольника, шаблона, трафарета, циркуля и др., осуществлять целесообразный выбор инструментов;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-на основе полученных представлений о многообразии материалов, их видах, свойствах, происхождении, практическом применении в жизни осознанно их подбирать по </w:t>
      </w:r>
      <w:proofErr w:type="spellStart"/>
      <w:r>
        <w:rPr>
          <w:sz w:val="28"/>
          <w:szCs w:val="28"/>
        </w:rPr>
        <w:t>декоративнохудожественным</w:t>
      </w:r>
      <w:proofErr w:type="spellEnd"/>
      <w:r>
        <w:rPr>
          <w:sz w:val="28"/>
          <w:szCs w:val="28"/>
        </w:rPr>
        <w:t xml:space="preserve"> и конструктивным свойствам, экономно расходовать; </w:t>
      </w:r>
    </w:p>
    <w:p w:rsidR="00C5730E" w:rsidRDefault="00565E4F">
      <w:pPr>
        <w:pStyle w:val="a5"/>
        <w:ind w:left="-5" w:right="0"/>
      </w:pPr>
      <w:proofErr w:type="gramStart"/>
      <w:r>
        <w:rPr>
          <w:sz w:val="28"/>
          <w:szCs w:val="28"/>
        </w:rPr>
        <w:t xml:space="preserve">-выбирать в зависимости от свойств материалов и поставленных целей оптимальные и доступные технологические </w:t>
      </w:r>
      <w:proofErr w:type="spellStart"/>
      <w:r>
        <w:rPr>
          <w:sz w:val="28"/>
          <w:szCs w:val="28"/>
        </w:rPr>
        <w:t>приѐмы</w:t>
      </w:r>
      <w:proofErr w:type="spellEnd"/>
      <w:r>
        <w:rPr>
          <w:sz w:val="28"/>
          <w:szCs w:val="28"/>
        </w:rPr>
        <w:t xml:space="preserve"> их ручной обработки при разметке деталей, их выделении, формообразовании, сборке и отделке изделия; </w:t>
      </w:r>
      <w:proofErr w:type="gramEnd"/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lastRenderedPageBreak/>
        <w:t xml:space="preserve">-работать с простейшей технической документацией: распознавать простейшие чертежи и эскизы, читать их и выполнять разметку с опорой на них;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-изготавливать плоскостные и </w:t>
      </w:r>
      <w:proofErr w:type="spellStart"/>
      <w:r>
        <w:rPr>
          <w:sz w:val="28"/>
          <w:szCs w:val="28"/>
        </w:rPr>
        <w:t>объѐмные</w:t>
      </w:r>
      <w:proofErr w:type="spellEnd"/>
      <w:r>
        <w:rPr>
          <w:sz w:val="28"/>
          <w:szCs w:val="28"/>
        </w:rPr>
        <w:t xml:space="preserve"> изделия по образцам, простейшим чертежам, эскизам, схемам, рисункам, по заданным условиям;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-решать простые задачи конструктивного характера по изменению вида и способов соединения деталей (достраивание, </w:t>
      </w:r>
      <w:proofErr w:type="spellStart"/>
      <w:r>
        <w:rPr>
          <w:sz w:val="28"/>
          <w:szCs w:val="28"/>
        </w:rPr>
        <w:t>переконструирование</w:t>
      </w:r>
      <w:proofErr w:type="spellEnd"/>
      <w:r>
        <w:rPr>
          <w:sz w:val="28"/>
          <w:szCs w:val="28"/>
        </w:rPr>
        <w:t xml:space="preserve">) с целью придания новых свойств изделию;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 xml:space="preserve">онимать общие правила создания предметов рукотворного мира: соответствие изделия обстановке, удобство (функциональность), эстетическая выразительность, уметь руководствоваться ими в собственной практической деятельности. </w:t>
      </w:r>
    </w:p>
    <w:p w:rsidR="00C5730E" w:rsidRDefault="00565E4F">
      <w:pPr>
        <w:pStyle w:val="a5"/>
        <w:spacing w:after="24" w:line="259" w:lineRule="atLeast"/>
        <w:ind w:left="-5" w:right="0"/>
        <w:jc w:val="left"/>
      </w:pPr>
      <w:r>
        <w:rPr>
          <w:sz w:val="28"/>
          <w:szCs w:val="28"/>
        </w:rPr>
        <w:t xml:space="preserve">Учащиеся </w:t>
      </w:r>
      <w:r>
        <w:rPr>
          <w:b/>
          <w:sz w:val="28"/>
          <w:szCs w:val="28"/>
        </w:rPr>
        <w:t>получат возможность научиться:</w:t>
      </w:r>
      <w:r>
        <w:rPr>
          <w:sz w:val="28"/>
          <w:szCs w:val="28"/>
        </w:rPr>
        <w:t xml:space="preserve">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-определять утилитарно-конструктивные и декоративно-художественные возможности различных материалов, осуществлять их целенаправленный выбор в соответствии с характером и задачами предметно-практической творческой деятельности; </w:t>
      </w:r>
    </w:p>
    <w:p w:rsidR="00C5730E" w:rsidRDefault="00565E4F">
      <w:pPr>
        <w:pStyle w:val="a5"/>
        <w:spacing w:after="23" w:line="256" w:lineRule="atLeast"/>
        <w:ind w:left="0" w:right="0" w:firstLine="0"/>
        <w:jc w:val="left"/>
      </w:pPr>
      <w:r>
        <w:rPr>
          <w:sz w:val="28"/>
          <w:szCs w:val="28"/>
        </w:rPr>
        <w:t xml:space="preserve">-творчески использовать освоенные технологии работы, декоративные и конструктивные свойства формы, материала, цвета для решения нестандартных конструкторских или художественных задач;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-понимать, что вещи несут в себе историческую и культурную информацию (т. е. могут рассказать о некоторых особенностях своего времени и о людях, которые использовали эти вещи);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-понимать наиболее </w:t>
      </w:r>
      <w:proofErr w:type="spellStart"/>
      <w:r>
        <w:rPr>
          <w:sz w:val="28"/>
          <w:szCs w:val="28"/>
        </w:rPr>
        <w:t>распространѐнные</w:t>
      </w:r>
      <w:proofErr w:type="spellEnd"/>
      <w:r>
        <w:rPr>
          <w:sz w:val="28"/>
          <w:szCs w:val="28"/>
        </w:rPr>
        <w:t xml:space="preserve"> традиционные правила и символы, которые исторически использовались в вещах (упорядоченность формы и отделки, специальные знаки в декоре бытовых вещей) </w:t>
      </w:r>
    </w:p>
    <w:p w:rsidR="00C5730E" w:rsidRDefault="00C5730E">
      <w:pPr>
        <w:pStyle w:val="a5"/>
        <w:spacing w:after="197" w:line="1" w:lineRule="exact"/>
      </w:pPr>
    </w:p>
    <w:tbl>
      <w:tblPr>
        <w:tblW w:w="0" w:type="auto"/>
        <w:tblInd w:w="-48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4067"/>
        <w:gridCol w:w="1813"/>
        <w:gridCol w:w="2753"/>
      </w:tblGrid>
      <w:tr w:rsidR="00C5730E">
        <w:trPr>
          <w:trHeight w:hRule="exact" w:val="974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spacing w:line="254" w:lineRule="exact"/>
              <w:ind w:left="53" w:right="53" w:firstLine="154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r>
              <w:rPr>
                <w:b/>
                <w:bCs/>
                <w:spacing w:val="-2"/>
                <w:sz w:val="28"/>
                <w:szCs w:val="28"/>
              </w:rPr>
              <w:t>темы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ind w:left="1800"/>
              <w:jc w:val="center"/>
            </w:pPr>
            <w:r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jc w:val="center"/>
            </w:pPr>
            <w:r>
              <w:rPr>
                <w:b/>
                <w:bCs/>
                <w:spacing w:val="-2"/>
                <w:sz w:val="28"/>
                <w:szCs w:val="28"/>
              </w:rPr>
              <w:t>Кол-во часов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  <w:spacing w:line="250" w:lineRule="exact"/>
              <w:ind w:left="34"/>
              <w:jc w:val="center"/>
            </w:pPr>
            <w:r>
              <w:rPr>
                <w:b/>
                <w:bCs/>
                <w:spacing w:val="-2"/>
                <w:sz w:val="28"/>
                <w:szCs w:val="28"/>
              </w:rPr>
              <w:t>Кол-во контр.</w:t>
            </w:r>
          </w:p>
          <w:p w:rsidR="00C5730E" w:rsidRDefault="00565E4F">
            <w:pPr>
              <w:pStyle w:val="a5"/>
              <w:shd w:val="clear" w:color="auto" w:fill="FFFFFF"/>
              <w:spacing w:line="250" w:lineRule="exact"/>
              <w:ind w:left="34"/>
              <w:jc w:val="center"/>
            </w:pPr>
            <w:r>
              <w:rPr>
                <w:b/>
                <w:bCs/>
                <w:sz w:val="28"/>
                <w:szCs w:val="28"/>
              </w:rPr>
              <w:t>работ</w:t>
            </w:r>
          </w:p>
          <w:p w:rsidR="00C5730E" w:rsidRDefault="00C5730E">
            <w:pPr>
              <w:pStyle w:val="a5"/>
              <w:shd w:val="clear" w:color="auto" w:fill="FFFFFF"/>
              <w:spacing w:line="250" w:lineRule="exact"/>
              <w:ind w:left="34"/>
              <w:jc w:val="center"/>
            </w:pPr>
          </w:p>
        </w:tc>
      </w:tr>
      <w:tr w:rsidR="00C5730E">
        <w:trPr>
          <w:trHeight w:hRule="exact" w:val="288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</w:p>
          <w:p w:rsidR="00C5730E" w:rsidRDefault="00C5730E">
            <w:pPr>
              <w:pStyle w:val="a5"/>
              <w:shd w:val="clear" w:color="auto" w:fill="FFFFFF"/>
            </w:pP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Из глубины веков – до наших дней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8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</w:p>
        </w:tc>
      </w:tr>
      <w:tr w:rsidR="00C5730E" w:rsidTr="004258B0">
        <w:trPr>
          <w:trHeight w:hRule="exact" w:val="745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Традиции мастеров в изделиях для праздника.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8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</w:p>
        </w:tc>
      </w:tr>
      <w:tr w:rsidR="00C5730E" w:rsidTr="004258B0">
        <w:trPr>
          <w:trHeight w:hRule="exact" w:val="681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Мастера и подмастерья. Зимнее рукоделие.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11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1</w:t>
            </w:r>
            <w:r w:rsidR="004258B0">
              <w:rPr>
                <w:sz w:val="28"/>
                <w:szCs w:val="28"/>
              </w:rPr>
              <w:t xml:space="preserve"> </w:t>
            </w:r>
          </w:p>
        </w:tc>
      </w:tr>
      <w:tr w:rsidR="00C5730E">
        <w:trPr>
          <w:trHeight w:hRule="exact" w:val="766"/>
        </w:trPr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В каждом деле – свои секреты.</w:t>
            </w:r>
          </w:p>
          <w:p w:rsidR="00C5730E" w:rsidRDefault="00C5730E">
            <w:pPr>
              <w:pStyle w:val="a5"/>
              <w:shd w:val="clear" w:color="auto" w:fill="FFFFFF"/>
            </w:pPr>
          </w:p>
          <w:p w:rsidR="00C5730E" w:rsidRDefault="00C5730E">
            <w:pPr>
              <w:pStyle w:val="a5"/>
              <w:shd w:val="clear" w:color="auto" w:fill="FFFFFF"/>
            </w:pPr>
          </w:p>
          <w:p w:rsidR="00C5730E" w:rsidRDefault="00C5730E">
            <w:pPr>
              <w:pStyle w:val="a5"/>
              <w:shd w:val="clear" w:color="auto" w:fill="FFFFFF"/>
            </w:pPr>
          </w:p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существите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существите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ссуусущесуществительных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gramStart"/>
            <w:r>
              <w:rPr>
                <w:sz w:val="28"/>
                <w:szCs w:val="28"/>
              </w:rPr>
              <w:t>именах</w:t>
            </w:r>
            <w:proofErr w:type="gramEnd"/>
            <w:r>
              <w:rPr>
                <w:sz w:val="28"/>
                <w:szCs w:val="28"/>
              </w:rPr>
              <w:t xml:space="preserve"> прилагательных.</w:t>
            </w:r>
          </w:p>
        </w:tc>
        <w:tc>
          <w:tcPr>
            <w:tcW w:w="93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565E4F">
            <w:pPr>
              <w:pStyle w:val="a5"/>
              <w:shd w:val="clear" w:color="auto" w:fill="FFFFFF"/>
            </w:pPr>
            <w:r>
              <w:rPr>
                <w:sz w:val="28"/>
                <w:szCs w:val="28"/>
              </w:rPr>
              <w:t>7 ч.</w:t>
            </w:r>
          </w:p>
        </w:tc>
        <w:tc>
          <w:tcPr>
            <w:tcW w:w="10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5730E" w:rsidRDefault="004258B0">
            <w:pPr>
              <w:pStyle w:val="a5"/>
              <w:shd w:val="clear" w:color="auto" w:fill="FFFFFF"/>
            </w:pPr>
            <w:r>
              <w:t>Промежуточная аттестация</w:t>
            </w:r>
          </w:p>
        </w:tc>
      </w:tr>
    </w:tbl>
    <w:p w:rsidR="00C5730E" w:rsidRDefault="00C5730E">
      <w:pPr>
        <w:pStyle w:val="a5"/>
        <w:spacing w:after="28" w:line="259" w:lineRule="atLeast"/>
        <w:ind w:left="58" w:right="0" w:firstLine="0"/>
        <w:jc w:val="center"/>
      </w:pPr>
    </w:p>
    <w:p w:rsidR="00C5730E" w:rsidRDefault="00565E4F">
      <w:pPr>
        <w:pStyle w:val="a5"/>
        <w:spacing w:after="253" w:line="259" w:lineRule="atLeast"/>
        <w:ind w:left="-5" w:right="0"/>
        <w:jc w:val="left"/>
      </w:pPr>
      <w:r>
        <w:rPr>
          <w:b/>
          <w:sz w:val="28"/>
          <w:szCs w:val="28"/>
        </w:rPr>
        <w:t>Оценка качества знаний:</w:t>
      </w:r>
      <w:r>
        <w:rPr>
          <w:sz w:val="28"/>
          <w:szCs w:val="28"/>
        </w:rPr>
        <w:t xml:space="preserve">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Контрольный урок -3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Промежуточная аттестация  (выставка работ) -1. </w:t>
      </w:r>
    </w:p>
    <w:p w:rsidR="00C5730E" w:rsidRDefault="00565E4F">
      <w:pPr>
        <w:pStyle w:val="a5"/>
        <w:ind w:left="-5" w:right="0"/>
      </w:pPr>
      <w:r>
        <w:rPr>
          <w:sz w:val="28"/>
          <w:szCs w:val="28"/>
        </w:rPr>
        <w:t xml:space="preserve">Проекты - 1 </w:t>
      </w:r>
    </w:p>
    <w:p w:rsidR="00C5730E" w:rsidRDefault="00C5730E">
      <w:pPr>
        <w:pStyle w:val="a5"/>
        <w:ind w:left="-5" w:right="0"/>
      </w:pPr>
    </w:p>
    <w:p w:rsidR="00C5730E" w:rsidRDefault="00565E4F">
      <w:pPr>
        <w:pStyle w:val="a5"/>
        <w:spacing w:after="0" w:line="259" w:lineRule="atLeast"/>
        <w:ind w:left="0" w:right="0" w:firstLine="0"/>
        <w:jc w:val="center"/>
      </w:pPr>
      <w:r>
        <w:rPr>
          <w:rFonts w:eastAsia="Arial"/>
          <w:b/>
          <w:sz w:val="28"/>
          <w:szCs w:val="28"/>
        </w:rPr>
        <w:t>Тематическое планирование.</w:t>
      </w:r>
    </w:p>
    <w:p w:rsidR="00C5730E" w:rsidRDefault="00C5730E">
      <w:pPr>
        <w:pStyle w:val="a5"/>
        <w:spacing w:after="0" w:line="360" w:lineRule="atLeast"/>
        <w:ind w:right="174"/>
      </w:pPr>
    </w:p>
    <w:tbl>
      <w:tblPr>
        <w:tblW w:w="0" w:type="auto"/>
        <w:tblInd w:w="-143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6"/>
        <w:gridCol w:w="3248"/>
        <w:gridCol w:w="1628"/>
        <w:gridCol w:w="4006"/>
      </w:tblGrid>
      <w:tr w:rsidR="00C5730E">
        <w:trPr>
          <w:trHeight w:val="345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eastAsia="Arial"/>
                <w:sz w:val="28"/>
                <w:szCs w:val="28"/>
              </w:rPr>
              <w:t>п</w:t>
            </w:r>
            <w:proofErr w:type="gramEnd"/>
            <w:r>
              <w:rPr>
                <w:rFonts w:eastAsia="Arial"/>
                <w:sz w:val="28"/>
                <w:szCs w:val="28"/>
              </w:rPr>
              <w:t>/п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>Тема урока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>Характеристика учебной деятельности учащихся</w:t>
            </w:r>
          </w:p>
        </w:tc>
      </w:tr>
      <w:tr w:rsidR="00C5730E">
        <w:trPr>
          <w:trHeight w:val="345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ind w:left="11" w:right="176" w:hanging="11"/>
              <w:jc w:val="center"/>
            </w:pPr>
            <w:r>
              <w:rPr>
                <w:rFonts w:eastAsia="Arial"/>
                <w:sz w:val="28"/>
                <w:szCs w:val="28"/>
              </w:rPr>
              <w:t>1 четверть (8 часов)</w:t>
            </w:r>
          </w:p>
          <w:p w:rsidR="00C5730E" w:rsidRDefault="00565E4F">
            <w:pPr>
              <w:pStyle w:val="a5"/>
              <w:spacing w:after="0" w:line="259" w:lineRule="atLeast"/>
              <w:ind w:left="0" w:right="0" w:firstLine="0"/>
              <w:jc w:val="center"/>
            </w:pPr>
            <w:r>
              <w:rPr>
                <w:b/>
                <w:sz w:val="28"/>
                <w:szCs w:val="28"/>
              </w:rPr>
              <w:t>Из глубины веков – до наших дней</w:t>
            </w:r>
          </w:p>
          <w:p w:rsidR="00C5730E" w:rsidRDefault="00C5730E">
            <w:pPr>
              <w:pStyle w:val="a5"/>
              <w:spacing w:after="0" w:line="100" w:lineRule="atLeast"/>
              <w:ind w:left="11" w:right="176" w:hanging="11"/>
              <w:jc w:val="center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360" w:lineRule="atLeast"/>
              <w:ind w:right="174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Вводный урок. Задачи и  содержание работы в новом учебном году и первой четверти.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Рассматривают, читают</w:t>
            </w:r>
            <w:r>
              <w:rPr>
                <w:rFonts w:eastAsia="Arial"/>
                <w:sz w:val="28"/>
                <w:szCs w:val="28"/>
              </w:rPr>
              <w:t xml:space="preserve"> учебник и рабочие тетради.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Обсуждают </w:t>
            </w:r>
            <w:r>
              <w:rPr>
                <w:rFonts w:eastAsia="Arial"/>
                <w:sz w:val="28"/>
                <w:szCs w:val="28"/>
              </w:rPr>
              <w:t xml:space="preserve"> общее содержание учебника и тетрадей.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Обсуждают </w:t>
            </w:r>
            <w:r>
              <w:rPr>
                <w:rFonts w:eastAsia="Arial"/>
                <w:sz w:val="28"/>
                <w:szCs w:val="28"/>
              </w:rPr>
              <w:t xml:space="preserve"> смысл историко-культурных традиций.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Обсуждают  </w:t>
            </w:r>
            <w:r>
              <w:rPr>
                <w:rFonts w:eastAsia="Arial"/>
                <w:sz w:val="28"/>
                <w:szCs w:val="28"/>
              </w:rPr>
              <w:t>содержание творческих работ и проектов на предстоящий учебный год.</w:t>
            </w:r>
            <w:r>
              <w:rPr>
                <w:rStyle w:val="a9"/>
              </w:rPr>
              <w:footnoteReference w:id="1"/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Керамика в культуре народов мира. Лепка сосуда по традиционным канонам гончарного искусства.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Рассматривают </w:t>
            </w:r>
            <w:r>
              <w:rPr>
                <w:rFonts w:eastAsia="Arial"/>
                <w:sz w:val="28"/>
                <w:szCs w:val="28"/>
              </w:rPr>
              <w:t>образцы керамических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Анализируют</w:t>
            </w:r>
            <w:r>
              <w:rPr>
                <w:rFonts w:eastAsia="Arial"/>
                <w:sz w:val="28"/>
                <w:szCs w:val="28"/>
              </w:rPr>
              <w:t xml:space="preserve"> форму сосудов, её функциональность и внешнюю выразительность.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Анализируют </w:t>
            </w:r>
            <w:r>
              <w:rPr>
                <w:rFonts w:eastAsia="Arial"/>
                <w:sz w:val="28"/>
                <w:szCs w:val="28"/>
              </w:rPr>
              <w:t xml:space="preserve"> различные способы практической работы, </w:t>
            </w:r>
            <w:r>
              <w:rPr>
                <w:rFonts w:eastAsia="Arial"/>
                <w:i/>
                <w:sz w:val="28"/>
                <w:szCs w:val="28"/>
              </w:rPr>
              <w:t>обсуждать</w:t>
            </w:r>
            <w:r>
              <w:rPr>
                <w:rFonts w:eastAsia="Arial"/>
                <w:sz w:val="28"/>
                <w:szCs w:val="28"/>
              </w:rPr>
              <w:t xml:space="preserve"> их и </w:t>
            </w:r>
            <w:r>
              <w:rPr>
                <w:rFonts w:eastAsia="Arial"/>
                <w:i/>
                <w:sz w:val="28"/>
                <w:szCs w:val="28"/>
              </w:rPr>
              <w:t>сравнивать</w:t>
            </w:r>
            <w:r>
              <w:rPr>
                <w:rFonts w:eastAsia="Arial"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изделия по образцам, инструкции и замыслу.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tabs>
                <w:tab w:val="left" w:pos="563"/>
              </w:tabs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Вычисления на компьютере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after="0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after="0" w:line="286" w:lineRule="atLeast"/>
            </w:pPr>
            <w:r>
              <w:rPr>
                <w:i/>
                <w:sz w:val="28"/>
                <w:szCs w:val="28"/>
              </w:rPr>
              <w:t>Запускают</w:t>
            </w:r>
            <w:r>
              <w:rPr>
                <w:sz w:val="28"/>
                <w:szCs w:val="28"/>
              </w:rPr>
              <w:t xml:space="preserve"> программу калькулятор;</w:t>
            </w:r>
          </w:p>
          <w:p w:rsidR="00C5730E" w:rsidRDefault="00565E4F">
            <w:pPr>
              <w:pStyle w:val="a5"/>
              <w:shd w:val="clear" w:color="auto" w:fill="FFFFFF"/>
              <w:spacing w:after="0" w:line="286" w:lineRule="atLeast"/>
            </w:pPr>
            <w:r>
              <w:rPr>
                <w:i/>
                <w:sz w:val="28"/>
                <w:szCs w:val="28"/>
              </w:rPr>
              <w:t>Выполняют</w:t>
            </w:r>
            <w:r>
              <w:rPr>
                <w:sz w:val="28"/>
                <w:szCs w:val="28"/>
              </w:rPr>
              <w:t xml:space="preserve"> простейшие расчеты в одно действие, с помощью программы калькулятор;</w:t>
            </w:r>
          </w:p>
          <w:p w:rsidR="00C5730E" w:rsidRDefault="00565E4F">
            <w:pPr>
              <w:pStyle w:val="a5"/>
              <w:shd w:val="clear" w:color="auto" w:fill="FFFFFF"/>
              <w:spacing w:after="0" w:line="286" w:lineRule="atLeast"/>
            </w:pPr>
            <w:r>
              <w:rPr>
                <w:i/>
                <w:sz w:val="28"/>
                <w:szCs w:val="28"/>
              </w:rPr>
              <w:t>Исправляют</w:t>
            </w:r>
            <w:r>
              <w:rPr>
                <w:sz w:val="28"/>
                <w:szCs w:val="28"/>
              </w:rPr>
              <w:t xml:space="preserve"> ошибки ввода числовых данных.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4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Керамика в культуре народов мира. Лепка сосуда по традиционным канонам гончарного искусства (продолжение </w:t>
            </w:r>
            <w:r>
              <w:rPr>
                <w:rFonts w:eastAsia="Arial"/>
                <w:sz w:val="28"/>
                <w:szCs w:val="28"/>
              </w:rPr>
              <w:lastRenderedPageBreak/>
              <w:t>работы).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изделия по образцу, инструкции и замыслу.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Воспринимают, анализируют и обобщают</w:t>
            </w:r>
            <w:r>
              <w:rPr>
                <w:rFonts w:eastAsia="Arial"/>
                <w:sz w:val="28"/>
                <w:szCs w:val="28"/>
              </w:rPr>
              <w:t xml:space="preserve"> информацию о </w:t>
            </w:r>
            <w:r>
              <w:rPr>
                <w:rFonts w:eastAsia="Arial"/>
                <w:sz w:val="28"/>
                <w:szCs w:val="28"/>
              </w:rPr>
              <w:lastRenderedPageBreak/>
              <w:t>культурно-историческом значении керамики.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результаты работы.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5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Ввод текстовых данных. Редактирование текста.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>Изучают</w:t>
            </w:r>
            <w:r>
              <w:rPr>
                <w:sz w:val="28"/>
                <w:szCs w:val="28"/>
              </w:rPr>
              <w:t xml:space="preserve"> приемы работы с текстовыми данными (управление регистром ввода, выделение текста, вызов контекстного меню, копирование, вставка и удаление текстовых фрагментов)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6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Керамика в культуре народов мира. Роспись сосуда символическим орнаментом по традиционным канонам.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Рассматривают </w:t>
            </w:r>
            <w:r>
              <w:rPr>
                <w:rFonts w:eastAsia="Arial"/>
                <w:sz w:val="28"/>
                <w:szCs w:val="28"/>
              </w:rPr>
              <w:t xml:space="preserve">образцы изделий, </w:t>
            </w:r>
            <w:r>
              <w:rPr>
                <w:rFonts w:eastAsia="Arial"/>
                <w:i/>
                <w:sz w:val="28"/>
                <w:szCs w:val="28"/>
              </w:rPr>
              <w:t xml:space="preserve">анализируют и обсуждают </w:t>
            </w:r>
            <w:r>
              <w:rPr>
                <w:rFonts w:eastAsia="Arial"/>
                <w:sz w:val="28"/>
                <w:szCs w:val="28"/>
              </w:rPr>
              <w:t>их (значение, символический смысл и способы  создания узоров на сосудах).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упражнения</w:t>
            </w:r>
            <w:r>
              <w:rPr>
                <w:rFonts w:eastAsia="Arial"/>
                <w:sz w:val="28"/>
                <w:szCs w:val="28"/>
              </w:rPr>
              <w:t xml:space="preserve"> на составление узоров по мотивам культурных образцов.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</w:t>
            </w:r>
            <w:r>
              <w:rPr>
                <w:rFonts w:eastAsia="Arial"/>
                <w:sz w:val="28"/>
                <w:szCs w:val="28"/>
              </w:rPr>
              <w:t xml:space="preserve"> декоративную отделку сосудов по мотивам культурных образцов. 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7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Операции с текстовыми данными.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>Изучают</w:t>
            </w:r>
            <w:r>
              <w:rPr>
                <w:sz w:val="28"/>
                <w:szCs w:val="28"/>
              </w:rPr>
              <w:t xml:space="preserve"> новые понятия, связанные с компьютерной графикой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8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Архитектурная керамика. Изразец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Коллективное панно.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b/>
                <w:sz w:val="28"/>
                <w:szCs w:val="28"/>
              </w:rPr>
              <w:t>Контрольный урок.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Читают, анализируют и обсуждают </w:t>
            </w:r>
            <w:r>
              <w:rPr>
                <w:rFonts w:eastAsia="Arial"/>
                <w:iCs/>
                <w:sz w:val="28"/>
                <w:szCs w:val="28"/>
              </w:rPr>
              <w:t>информацию в учебнике.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Рассматривают и анализируют</w:t>
            </w:r>
            <w:r>
              <w:rPr>
                <w:rFonts w:eastAsia="Arial"/>
                <w:sz w:val="28"/>
                <w:szCs w:val="28"/>
              </w:rPr>
              <w:t xml:space="preserve"> образцы, технологии изготовления изделий.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Договариваются</w:t>
            </w:r>
            <w:r>
              <w:rPr>
                <w:rFonts w:eastAsia="Arial"/>
                <w:sz w:val="28"/>
                <w:szCs w:val="28"/>
              </w:rPr>
              <w:t xml:space="preserve"> о выполнении работы в парах, группах.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</w:t>
            </w:r>
            <w:r>
              <w:rPr>
                <w:rFonts w:eastAsia="Arial"/>
                <w:sz w:val="28"/>
                <w:szCs w:val="28"/>
              </w:rPr>
              <w:t xml:space="preserve"> работу по изготовлению коллективного панно.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2 четверть (8 часов)</w:t>
            </w: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b/>
                <w:sz w:val="28"/>
                <w:szCs w:val="28"/>
              </w:rPr>
              <w:t xml:space="preserve">Традиции мастеров в изделиях </w:t>
            </w:r>
            <w:proofErr w:type="gramStart"/>
            <w:r>
              <w:rPr>
                <w:b/>
                <w:sz w:val="28"/>
                <w:szCs w:val="28"/>
              </w:rPr>
              <w:t>для</w:t>
            </w:r>
            <w:proofErr w:type="gramEnd"/>
            <w:r>
              <w:rPr>
                <w:b/>
                <w:sz w:val="28"/>
                <w:szCs w:val="28"/>
              </w:rPr>
              <w:t xml:space="preserve"> праздниках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9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Древнее ремесло – плетение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Плетёная коробочка.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Читают, </w:t>
            </w:r>
            <w:proofErr w:type="spellStart"/>
            <w:r>
              <w:rPr>
                <w:rFonts w:eastAsia="Arial"/>
                <w:i/>
                <w:iCs/>
                <w:sz w:val="28"/>
                <w:szCs w:val="28"/>
              </w:rPr>
              <w:t>анализирут</w:t>
            </w:r>
            <w:proofErr w:type="spellEnd"/>
            <w:r>
              <w:rPr>
                <w:rFonts w:eastAsia="Arial"/>
                <w:i/>
                <w:iCs/>
                <w:sz w:val="28"/>
                <w:szCs w:val="28"/>
              </w:rPr>
              <w:t xml:space="preserve"> и обсуждают </w:t>
            </w:r>
            <w:r>
              <w:rPr>
                <w:rFonts w:eastAsia="Arial"/>
                <w:iCs/>
                <w:sz w:val="28"/>
                <w:szCs w:val="28"/>
              </w:rPr>
              <w:t>информацию в учебнике.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Рассматривают </w:t>
            </w:r>
            <w:r>
              <w:rPr>
                <w:rFonts w:eastAsia="Arial"/>
                <w:iCs/>
                <w:sz w:val="28"/>
                <w:szCs w:val="28"/>
              </w:rPr>
              <w:t>образцы изделий.</w:t>
            </w:r>
            <w:r>
              <w:rPr>
                <w:rFonts w:eastAsia="Arial"/>
                <w:i/>
                <w:iCs/>
                <w:sz w:val="28"/>
                <w:szCs w:val="28"/>
              </w:rPr>
              <w:t xml:space="preserve"> Анализируют</w:t>
            </w:r>
            <w:r>
              <w:rPr>
                <w:rFonts w:eastAsia="Arial"/>
                <w:sz w:val="28"/>
                <w:szCs w:val="28"/>
              </w:rPr>
              <w:t xml:space="preserve"> приёмы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Изготавливают </w:t>
            </w:r>
            <w:r>
              <w:rPr>
                <w:rFonts w:eastAsia="Arial"/>
                <w:sz w:val="28"/>
                <w:szCs w:val="28"/>
              </w:rPr>
              <w:t>коробочку в технике плетения.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варианты работы с товарищами.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10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Компьютерная графика.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>Изучают</w:t>
            </w:r>
            <w:r>
              <w:rPr>
                <w:sz w:val="28"/>
                <w:szCs w:val="28"/>
              </w:rPr>
              <w:t xml:space="preserve"> новые понятия, связанные с компьютерной графикой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11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 Мини-проекты (</w:t>
            </w:r>
            <w:proofErr w:type="spellStart"/>
            <w:r>
              <w:rPr>
                <w:rFonts w:eastAsia="Arial"/>
                <w:sz w:val="28"/>
                <w:szCs w:val="28"/>
              </w:rPr>
              <w:t>переконструирование</w:t>
            </w:r>
            <w:proofErr w:type="spellEnd"/>
            <w:r>
              <w:rPr>
                <w:rFonts w:eastAsia="Arial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eastAsia="Arial"/>
                <w:sz w:val="28"/>
                <w:szCs w:val="28"/>
              </w:rPr>
              <w:t>доконструирование</w:t>
            </w:r>
            <w:proofErr w:type="spellEnd"/>
            <w:r>
              <w:rPr>
                <w:rFonts w:eastAsia="Arial"/>
                <w:sz w:val="28"/>
                <w:szCs w:val="28"/>
              </w:rPr>
              <w:t xml:space="preserve"> и проектирование изделий в технике плетения из полос).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Читают, анализируют и обсуждают </w:t>
            </w:r>
            <w:r>
              <w:rPr>
                <w:rFonts w:eastAsia="Arial"/>
                <w:iCs/>
                <w:sz w:val="28"/>
                <w:szCs w:val="28"/>
              </w:rPr>
              <w:t>информацию в учебнике.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Решают задачи </w:t>
            </w:r>
            <w:r>
              <w:rPr>
                <w:rFonts w:eastAsia="Arial"/>
                <w:iCs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eastAsia="Arial"/>
                <w:iCs/>
                <w:sz w:val="28"/>
                <w:szCs w:val="28"/>
              </w:rPr>
              <w:t>доконструирование</w:t>
            </w:r>
            <w:proofErr w:type="spellEnd"/>
            <w:r>
              <w:rPr>
                <w:rFonts w:eastAsia="Arial"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eastAsia="Arial"/>
                <w:iCs/>
                <w:sz w:val="28"/>
                <w:szCs w:val="28"/>
              </w:rPr>
              <w:t>переконструирование</w:t>
            </w:r>
            <w:proofErr w:type="spellEnd"/>
            <w:r>
              <w:rPr>
                <w:rFonts w:eastAsia="Arial"/>
                <w:iCs/>
                <w:sz w:val="28"/>
                <w:szCs w:val="28"/>
              </w:rPr>
              <w:t xml:space="preserve">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Выполняют</w:t>
            </w:r>
            <w:r>
              <w:rPr>
                <w:rFonts w:eastAsia="Arial"/>
                <w:iCs/>
                <w:sz w:val="28"/>
                <w:szCs w:val="28"/>
              </w:rPr>
              <w:t xml:space="preserve"> мини-проекты: </w:t>
            </w:r>
            <w:r>
              <w:rPr>
                <w:rFonts w:eastAsia="Arial"/>
                <w:i/>
                <w:iCs/>
                <w:sz w:val="28"/>
                <w:szCs w:val="28"/>
              </w:rPr>
              <w:t>создают</w:t>
            </w:r>
            <w:r>
              <w:rPr>
                <w:rFonts w:eastAsia="Arial"/>
                <w:iCs/>
                <w:sz w:val="28"/>
                <w:szCs w:val="28"/>
              </w:rPr>
              <w:t xml:space="preserve"> эскизы изделий в соответствии с поставленными условиями.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>Конструируют</w:t>
            </w:r>
            <w:r>
              <w:rPr>
                <w:rFonts w:eastAsia="Arial"/>
                <w:iCs/>
                <w:sz w:val="28"/>
                <w:szCs w:val="28"/>
              </w:rPr>
              <w:t xml:space="preserve"> изделия в соответствии с дизайнерской задачей.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12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>Клавиатура персонального компьютера.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hd w:val="clear" w:color="auto" w:fill="FFFFFF"/>
              <w:spacing w:before="28" w:after="24" w:line="286" w:lineRule="atLeast"/>
            </w:pPr>
            <w:r>
              <w:rPr>
                <w:i/>
                <w:sz w:val="28"/>
                <w:szCs w:val="28"/>
              </w:rPr>
              <w:t xml:space="preserve">Изучают </w:t>
            </w:r>
            <w:r>
              <w:rPr>
                <w:sz w:val="28"/>
                <w:szCs w:val="28"/>
              </w:rPr>
              <w:t>назначения клавиатуры персонального компьютера.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13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Украшения в культуре народов мира. Цепочки из бисера. Технология изготовления узора «крестик».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iCs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iCs/>
                <w:sz w:val="28"/>
                <w:szCs w:val="28"/>
              </w:rPr>
              <w:t xml:space="preserve">, рассматривают </w:t>
            </w:r>
            <w:r>
              <w:rPr>
                <w:rFonts w:eastAsia="Arial"/>
                <w:iCs/>
                <w:sz w:val="28"/>
                <w:szCs w:val="28"/>
              </w:rPr>
              <w:t>образцы изделий</w:t>
            </w:r>
            <w:r>
              <w:rPr>
                <w:rFonts w:eastAsia="Arial"/>
                <w:i/>
                <w:iCs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Воспринимают </w:t>
            </w:r>
            <w:r>
              <w:rPr>
                <w:rFonts w:eastAsia="Arial"/>
                <w:iCs/>
                <w:sz w:val="28"/>
                <w:szCs w:val="28"/>
              </w:rPr>
              <w:t>новую информацию по изучаемой теме, о</w:t>
            </w:r>
            <w:r>
              <w:rPr>
                <w:rFonts w:eastAsia="Arial"/>
                <w:i/>
                <w:iCs/>
                <w:sz w:val="28"/>
                <w:szCs w:val="28"/>
              </w:rPr>
              <w:t>бсуждают</w:t>
            </w:r>
            <w:r>
              <w:rPr>
                <w:rFonts w:eastAsia="Arial"/>
                <w:iCs/>
                <w:sz w:val="28"/>
                <w:szCs w:val="28"/>
              </w:rPr>
              <w:t xml:space="preserve"> ее.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завершение эскизов и составление схем цепочек из бисера с узором «крестик».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цепочки из бисера с узором «крестик».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1420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14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Мини-проект. Проектирование и изготовление цепочки из бисера на основе традиционных канонов ритма и симметрии.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iCs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iCs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iCs/>
                <w:sz w:val="28"/>
                <w:szCs w:val="28"/>
              </w:rPr>
              <w:t xml:space="preserve">, рассматривают </w:t>
            </w:r>
            <w:r>
              <w:rPr>
                <w:rFonts w:eastAsia="Arial"/>
                <w:iCs/>
                <w:sz w:val="28"/>
                <w:szCs w:val="28"/>
              </w:rPr>
              <w:t>образцы изделий</w:t>
            </w:r>
            <w:r>
              <w:rPr>
                <w:rFonts w:eastAsia="Arial"/>
                <w:i/>
                <w:iCs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Воспринимают </w:t>
            </w:r>
            <w:r>
              <w:rPr>
                <w:rFonts w:eastAsia="Arial"/>
                <w:iCs/>
                <w:sz w:val="28"/>
                <w:szCs w:val="28"/>
              </w:rPr>
              <w:t>новую информацию по изучаемой теме, о</w:t>
            </w:r>
            <w:r>
              <w:rPr>
                <w:rFonts w:eastAsia="Arial"/>
                <w:i/>
                <w:iCs/>
                <w:sz w:val="28"/>
                <w:szCs w:val="28"/>
              </w:rPr>
              <w:t>бсуждают</w:t>
            </w:r>
            <w:r>
              <w:rPr>
                <w:rFonts w:eastAsia="Arial"/>
                <w:iCs/>
                <w:sz w:val="28"/>
                <w:szCs w:val="28"/>
              </w:rPr>
              <w:t xml:space="preserve"> ее.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Выполняют эскизы </w:t>
            </w:r>
            <w:r>
              <w:rPr>
                <w:rFonts w:eastAsia="Arial"/>
                <w:iCs/>
                <w:sz w:val="28"/>
                <w:szCs w:val="28"/>
              </w:rPr>
              <w:t xml:space="preserve">различных узоров декоративных цепочек из бисера.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iCs/>
                <w:sz w:val="28"/>
                <w:szCs w:val="28"/>
              </w:rPr>
              <w:t xml:space="preserve">Конструируют и изготавливают </w:t>
            </w:r>
            <w:r>
              <w:rPr>
                <w:rFonts w:eastAsia="Arial"/>
                <w:iCs/>
                <w:sz w:val="28"/>
                <w:szCs w:val="28"/>
              </w:rPr>
              <w:t>цепочку из бисера в соответствии с эскизом.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1829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15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Новые приёмы </w:t>
            </w:r>
            <w:proofErr w:type="spellStart"/>
            <w:r>
              <w:rPr>
                <w:rFonts w:eastAsia="Arial"/>
                <w:sz w:val="28"/>
                <w:szCs w:val="28"/>
              </w:rPr>
              <w:t>бумагопластики</w:t>
            </w:r>
            <w:proofErr w:type="spellEnd"/>
            <w:r>
              <w:rPr>
                <w:rFonts w:eastAsia="Arial"/>
                <w:sz w:val="28"/>
                <w:szCs w:val="28"/>
              </w:rPr>
              <w:t>. Футляр – упаковка для подарка.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b/>
                <w:sz w:val="28"/>
                <w:szCs w:val="28"/>
              </w:rPr>
              <w:t>Контрольный урок.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</w:t>
            </w:r>
            <w:proofErr w:type="gramStart"/>
            <w:r>
              <w:rPr>
                <w:rFonts w:eastAsia="Arial"/>
                <w:i/>
                <w:sz w:val="28"/>
                <w:szCs w:val="28"/>
              </w:rPr>
              <w:t>слушают</w:t>
            </w:r>
            <w:proofErr w:type="gramEnd"/>
            <w:r>
              <w:rPr>
                <w:rFonts w:eastAsia="Arial"/>
                <w:i/>
                <w:sz w:val="28"/>
                <w:szCs w:val="28"/>
              </w:rPr>
              <w:t xml:space="preserve"> </w:t>
            </w:r>
            <w:r>
              <w:rPr>
                <w:rFonts w:eastAsia="Arial"/>
                <w:sz w:val="28"/>
                <w:szCs w:val="28"/>
              </w:rPr>
              <w:t>объясняют,</w:t>
            </w:r>
            <w:r>
              <w:rPr>
                <w:rFonts w:eastAsia="Arial"/>
                <w:i/>
                <w:sz w:val="28"/>
                <w:szCs w:val="28"/>
              </w:rPr>
              <w:t xml:space="preserve">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образцы.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Рассматривают и анализируют</w:t>
            </w:r>
            <w:r>
              <w:rPr>
                <w:rFonts w:eastAsia="Arial"/>
                <w:sz w:val="28"/>
                <w:szCs w:val="28"/>
              </w:rPr>
              <w:t xml:space="preserve"> графические схемы и инструкции.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приёмы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Упражняются </w:t>
            </w:r>
            <w:r>
              <w:rPr>
                <w:rFonts w:eastAsia="Arial"/>
                <w:sz w:val="28"/>
                <w:szCs w:val="28"/>
              </w:rPr>
              <w:t>в различных способах трансформации бумаги в объёмные формы.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конструирование «в уме».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Конструируют </w:t>
            </w:r>
            <w:r>
              <w:rPr>
                <w:rFonts w:eastAsia="Arial"/>
                <w:sz w:val="28"/>
                <w:szCs w:val="28"/>
              </w:rPr>
              <w:t>футляр - упаковку для подарка на основе новых технологий работы.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1617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16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</w:pPr>
            <w:r>
              <w:rPr>
                <w:sz w:val="28"/>
                <w:szCs w:val="28"/>
              </w:rPr>
              <w:t xml:space="preserve">Традиции новогодних праздников и карнавалов. Карнавальные шапочки (оригами).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слушают </w:t>
            </w:r>
            <w:proofErr w:type="spellStart"/>
            <w:r>
              <w:rPr>
                <w:rFonts w:eastAsia="Arial"/>
                <w:sz w:val="28"/>
                <w:szCs w:val="28"/>
              </w:rPr>
              <w:t>объяснябт</w:t>
            </w:r>
            <w:proofErr w:type="spellEnd"/>
            <w:r>
              <w:rPr>
                <w:rFonts w:eastAsia="Arial"/>
                <w:sz w:val="28"/>
                <w:szCs w:val="28"/>
              </w:rPr>
              <w:t>,</w:t>
            </w:r>
            <w:r>
              <w:rPr>
                <w:rFonts w:eastAsia="Arial"/>
                <w:i/>
                <w:sz w:val="28"/>
                <w:szCs w:val="28"/>
              </w:rPr>
              <w:t xml:space="preserve"> рассматривают, анализируют, сравнивают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 графические инструкции</w:t>
            </w:r>
            <w:r>
              <w:rPr>
                <w:rFonts w:eastAsia="Arial"/>
                <w:sz w:val="28"/>
                <w:szCs w:val="28"/>
              </w:rPr>
              <w:t xml:space="preserve">, выполнять по ним работу. </w:t>
            </w:r>
            <w:r>
              <w:rPr>
                <w:rFonts w:eastAsia="Arial"/>
                <w:i/>
                <w:sz w:val="28"/>
                <w:szCs w:val="28"/>
              </w:rPr>
              <w:t>Конструируют</w:t>
            </w:r>
            <w:r>
              <w:rPr>
                <w:rFonts w:eastAsia="Arial"/>
                <w:sz w:val="28"/>
                <w:szCs w:val="28"/>
              </w:rPr>
              <w:t xml:space="preserve"> головной убор для карнавального костюма.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Осуществляют подбор </w:t>
            </w:r>
            <w:proofErr w:type="gramStart"/>
            <w:r>
              <w:rPr>
                <w:rFonts w:eastAsia="Arial"/>
                <w:i/>
                <w:sz w:val="28"/>
                <w:szCs w:val="28"/>
              </w:rPr>
              <w:t>материалов</w:t>
            </w:r>
            <w:proofErr w:type="gramEnd"/>
            <w:r>
              <w:rPr>
                <w:rFonts w:eastAsia="Arial"/>
                <w:sz w:val="28"/>
                <w:szCs w:val="28"/>
              </w:rPr>
              <w:t xml:space="preserve"> и выполнять оформление изделия в соответствии с творческой </w:t>
            </w:r>
            <w:r>
              <w:rPr>
                <w:rFonts w:eastAsia="Arial"/>
                <w:sz w:val="28"/>
                <w:szCs w:val="28"/>
              </w:rPr>
              <w:lastRenderedPageBreak/>
              <w:t>задачей.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989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C5730E">
            <w:pPr>
              <w:pStyle w:val="a5"/>
              <w:spacing w:after="0" w:line="100" w:lineRule="atLeast"/>
              <w:jc w:val="center"/>
            </w:pP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3 четверть (11 часов)</w:t>
            </w: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b/>
                <w:sz w:val="28"/>
                <w:szCs w:val="28"/>
              </w:rPr>
              <w:t>Мастера и подмастерья. Зимнее рукоделие.</w:t>
            </w:r>
          </w:p>
        </w:tc>
      </w:tr>
      <w:tr w:rsidR="00C5730E">
        <w:trPr>
          <w:trHeight w:val="1321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17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Традиционные народные праздники. Святочные фигурные пряники по традиционным канонам (лепка из солёного теста).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слушают </w:t>
            </w:r>
            <w:r>
              <w:rPr>
                <w:rFonts w:eastAsia="Arial"/>
                <w:sz w:val="28"/>
                <w:szCs w:val="28"/>
              </w:rPr>
              <w:t>объяснения учителя,</w:t>
            </w:r>
            <w:r>
              <w:rPr>
                <w:rFonts w:eastAsia="Arial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Arial"/>
                <w:i/>
                <w:sz w:val="28"/>
                <w:szCs w:val="28"/>
              </w:rPr>
              <w:t>рассматриваю</w:t>
            </w:r>
            <w:r>
              <w:rPr>
                <w:rFonts w:eastAsia="Arial"/>
                <w:sz w:val="28"/>
                <w:szCs w:val="28"/>
              </w:rPr>
              <w:t>т</w:t>
            </w:r>
            <w:proofErr w:type="gramEnd"/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/>
                <w:i/>
                <w:sz w:val="28"/>
                <w:szCs w:val="28"/>
              </w:rPr>
              <w:t>анализируют, сравнивают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информацию.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творческие эскизы</w:t>
            </w:r>
            <w:r>
              <w:rPr>
                <w:rFonts w:eastAsia="Arial"/>
                <w:sz w:val="28"/>
                <w:szCs w:val="28"/>
              </w:rPr>
              <w:t xml:space="preserve"> изделия в соответствии с канонами культурных традиций.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 изделия</w:t>
            </w:r>
            <w:r>
              <w:rPr>
                <w:rFonts w:eastAsia="Arial"/>
                <w:sz w:val="28"/>
                <w:szCs w:val="28"/>
              </w:rPr>
              <w:t xml:space="preserve"> на основе инструкции в соответствии с творческим замыслом.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2028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18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Барельеф в декоративном изделии. Конструирование и изготовление декоративной рамки для фото (барельеф).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Воспринимают и анализируют </w:t>
            </w:r>
            <w:r>
              <w:rPr>
                <w:rFonts w:eastAsia="Arial"/>
                <w:sz w:val="28"/>
                <w:szCs w:val="28"/>
              </w:rPr>
              <w:t>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конструирование декоративной рамки для фото на основе стилевой гармонии; </w:t>
            </w:r>
            <w:r>
              <w:rPr>
                <w:rFonts w:eastAsia="Arial"/>
                <w:i/>
                <w:sz w:val="28"/>
                <w:szCs w:val="28"/>
              </w:rPr>
              <w:t>выполняют творческие эскизы</w:t>
            </w:r>
            <w:r>
              <w:rPr>
                <w:rFonts w:eastAsia="Arial"/>
                <w:sz w:val="28"/>
                <w:szCs w:val="28"/>
              </w:rPr>
              <w:t xml:space="preserve"> декоративной рамки.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Отбирают </w:t>
            </w:r>
            <w:r>
              <w:rPr>
                <w:rFonts w:eastAsia="Arial"/>
                <w:sz w:val="28"/>
                <w:szCs w:val="28"/>
              </w:rPr>
              <w:t>способы обработки материала в соответствии с решаемой декоративно-</w:t>
            </w:r>
            <w:proofErr w:type="spellStart"/>
            <w:r>
              <w:rPr>
                <w:rFonts w:eastAsia="Arial"/>
                <w:sz w:val="28"/>
                <w:szCs w:val="28"/>
              </w:rPr>
              <w:t>художественой</w:t>
            </w:r>
            <w:proofErr w:type="spellEnd"/>
            <w:r>
              <w:rPr>
                <w:rFonts w:eastAsia="Arial"/>
                <w:sz w:val="28"/>
                <w:szCs w:val="28"/>
              </w:rPr>
              <w:t xml:space="preserve"> задачей.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возможные варианты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Конструируют</w:t>
            </w:r>
            <w:r>
              <w:rPr>
                <w:rFonts w:eastAsia="Arial"/>
                <w:sz w:val="28"/>
                <w:szCs w:val="28"/>
              </w:rPr>
              <w:t xml:space="preserve"> декоративную рамку в соответствии с творческой задачей.</w:t>
            </w:r>
          </w:p>
        </w:tc>
      </w:tr>
      <w:tr w:rsidR="00C5730E">
        <w:trPr>
          <w:trHeight w:val="1017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19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 xml:space="preserve"> Простейшие приёмы вязания крючком; цепочки.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Читают, слушают информацию; рассматривают и обсуждают</w:t>
            </w:r>
            <w:r>
              <w:rPr>
                <w:rFonts w:eastAsia="Arial"/>
                <w:sz w:val="28"/>
                <w:szCs w:val="28"/>
              </w:rPr>
              <w:t xml:space="preserve"> образцы </w:t>
            </w:r>
            <w:r>
              <w:rPr>
                <w:rFonts w:eastAsia="Arial"/>
                <w:sz w:val="28"/>
                <w:szCs w:val="28"/>
              </w:rPr>
              <w:lastRenderedPageBreak/>
              <w:t>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Упражняться</w:t>
            </w:r>
            <w:r>
              <w:rPr>
                <w:rFonts w:eastAsia="Arial"/>
                <w:sz w:val="28"/>
                <w:szCs w:val="28"/>
              </w:rPr>
              <w:t xml:space="preserve"> в выполнении простейших приёмов вязания крючком.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вязаную цепочку.</w:t>
            </w:r>
          </w:p>
        </w:tc>
      </w:tr>
      <w:tr w:rsidR="00C5730E">
        <w:trPr>
          <w:trHeight w:val="61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20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</w:pPr>
            <w:r>
              <w:rPr>
                <w:sz w:val="28"/>
                <w:szCs w:val="28"/>
              </w:rPr>
              <w:t>Цепочки; панно из цепочек.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Читают, слушают информацию; рассматривают и обсуждают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Обсуждают</w:t>
            </w:r>
            <w:r>
              <w:rPr>
                <w:rFonts w:eastAsia="Arial"/>
                <w:sz w:val="28"/>
                <w:szCs w:val="28"/>
              </w:rPr>
              <w:t xml:space="preserve"> возможные варианты выполнения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Выбирают </w:t>
            </w:r>
            <w:r>
              <w:rPr>
                <w:rFonts w:eastAsia="Arial"/>
                <w:sz w:val="28"/>
                <w:szCs w:val="28"/>
              </w:rPr>
              <w:t xml:space="preserve">материалы (цветную бумагу, картон, нитки, ткань), </w:t>
            </w:r>
            <w:r>
              <w:rPr>
                <w:rFonts w:eastAsia="Arial"/>
                <w:i/>
                <w:sz w:val="28"/>
                <w:szCs w:val="28"/>
              </w:rPr>
              <w:t>вяжут</w:t>
            </w:r>
            <w:r>
              <w:rPr>
                <w:rFonts w:eastAsia="Arial"/>
                <w:sz w:val="28"/>
                <w:szCs w:val="28"/>
              </w:rPr>
              <w:t xml:space="preserve"> цепочки из ниток, </w:t>
            </w:r>
            <w:r>
              <w:rPr>
                <w:rFonts w:eastAsia="Arial"/>
                <w:i/>
                <w:sz w:val="28"/>
                <w:szCs w:val="28"/>
              </w:rPr>
              <w:t>нашивают</w:t>
            </w:r>
            <w:r>
              <w:rPr>
                <w:rFonts w:eastAsia="Arial"/>
                <w:sz w:val="28"/>
                <w:szCs w:val="28"/>
              </w:rPr>
              <w:t xml:space="preserve"> их на основу из картона, бумаги или ткани (</w:t>
            </w: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элементы композиции и целостную композицию из вязаных цепочек).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Решают задачи </w:t>
            </w:r>
            <w:r>
              <w:rPr>
                <w:rFonts w:eastAsia="Arial"/>
                <w:sz w:val="28"/>
                <w:szCs w:val="28"/>
              </w:rPr>
              <w:t>на нахождение стилевой гармонии в вещах.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21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Петельный шов: технология выполнения.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sz w:val="28"/>
                <w:szCs w:val="28"/>
              </w:rPr>
              <w:t xml:space="preserve">,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инструкции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Упражняются </w:t>
            </w:r>
            <w:r>
              <w:rPr>
                <w:rFonts w:eastAsia="Arial"/>
                <w:sz w:val="28"/>
                <w:szCs w:val="28"/>
              </w:rPr>
              <w:t>в выполнении петельного шва.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образцы петельного шва на ткани.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22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Петельный шов и его использование в отделке изделий. Декоративные кармашки из ткани: изготовление выкройки.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текст,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образцы изделий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Планируют работу </w:t>
            </w:r>
            <w:r>
              <w:rPr>
                <w:rFonts w:eastAsia="Arial"/>
                <w:sz w:val="28"/>
                <w:szCs w:val="28"/>
              </w:rPr>
              <w:t>по изготовлению декоративного кармашка.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Конструируют и изготавливают</w:t>
            </w:r>
            <w:r>
              <w:rPr>
                <w:rFonts w:eastAsia="Arial"/>
                <w:sz w:val="28"/>
                <w:szCs w:val="28"/>
              </w:rPr>
              <w:t xml:space="preserve"> выкройку по инструкции / по собственному замыслу.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23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Петельный шов и его использование в отделке изделий. Декоративные кармашки из ткани </w:t>
            </w:r>
            <w:r>
              <w:rPr>
                <w:rFonts w:eastAsia="Arial"/>
                <w:sz w:val="28"/>
                <w:szCs w:val="28"/>
              </w:rPr>
              <w:lastRenderedPageBreak/>
              <w:t>(завершение работы).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текст, рассматривают </w:t>
            </w:r>
            <w:r>
              <w:rPr>
                <w:rFonts w:eastAsia="Arial"/>
                <w:sz w:val="28"/>
                <w:szCs w:val="28"/>
              </w:rPr>
              <w:t>образцы</w:t>
            </w:r>
            <w:r>
              <w:rPr>
                <w:rFonts w:eastAsia="Arial"/>
                <w:i/>
                <w:sz w:val="28"/>
                <w:szCs w:val="28"/>
              </w:rPr>
              <w:t xml:space="preserve">, анализируют </w:t>
            </w:r>
            <w:r>
              <w:rPr>
                <w:rFonts w:eastAsia="Arial"/>
                <w:sz w:val="28"/>
                <w:szCs w:val="28"/>
              </w:rPr>
              <w:t>инструкцию.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петельный шов</w:t>
            </w:r>
            <w:r>
              <w:rPr>
                <w:rFonts w:eastAsia="Arial"/>
                <w:sz w:val="28"/>
                <w:szCs w:val="28"/>
              </w:rPr>
              <w:t xml:space="preserve"> на </w:t>
            </w:r>
            <w:r>
              <w:rPr>
                <w:rFonts w:eastAsia="Arial"/>
                <w:sz w:val="28"/>
                <w:szCs w:val="28"/>
              </w:rPr>
              <w:lastRenderedPageBreak/>
              <w:t>изделии.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Выполняют работу </w:t>
            </w:r>
            <w:r>
              <w:rPr>
                <w:rFonts w:eastAsia="Arial"/>
                <w:sz w:val="28"/>
                <w:szCs w:val="28"/>
              </w:rPr>
              <w:t>по сборке и отделке декоративных кармашков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Решают задачи </w:t>
            </w:r>
            <w:r>
              <w:rPr>
                <w:rFonts w:eastAsia="Arial"/>
                <w:sz w:val="28"/>
                <w:szCs w:val="28"/>
              </w:rPr>
              <w:t>на нахождение стилевой гармонии в вещах.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24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Технологии окантовки картона. Обложка для проездного билета.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</w:t>
            </w:r>
            <w:r>
              <w:rPr>
                <w:rFonts w:eastAsia="Arial"/>
                <w:sz w:val="28"/>
                <w:szCs w:val="28"/>
              </w:rPr>
              <w:t>текст</w:t>
            </w:r>
            <w:r>
              <w:rPr>
                <w:rFonts w:eastAsia="Arial"/>
                <w:i/>
                <w:sz w:val="28"/>
                <w:szCs w:val="28"/>
              </w:rPr>
              <w:t xml:space="preserve">, рассматривают и анализируют </w:t>
            </w:r>
            <w:r>
              <w:rPr>
                <w:rFonts w:eastAsia="Arial"/>
                <w:sz w:val="28"/>
                <w:szCs w:val="28"/>
              </w:rPr>
              <w:t>графическую информацию, инструкции.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Выполняют </w:t>
            </w:r>
            <w:r>
              <w:rPr>
                <w:rFonts w:eastAsia="Arial"/>
                <w:sz w:val="28"/>
                <w:szCs w:val="28"/>
              </w:rPr>
              <w:t>чертежно-графические работы, разметку, заготовку деталей и сборку изделия.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25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26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Простые переплётные работы. Жесткий переплет. Книжка-малышка.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b/>
                <w:sz w:val="28"/>
                <w:szCs w:val="28"/>
              </w:rPr>
              <w:t>Контрольный урок.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2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рассматривают и обсуждают </w:t>
            </w:r>
            <w:r>
              <w:rPr>
                <w:rFonts w:eastAsia="Arial"/>
                <w:sz w:val="28"/>
                <w:szCs w:val="28"/>
              </w:rPr>
              <w:t>текстовую и зрительную информацию.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</w:t>
            </w:r>
            <w:r>
              <w:rPr>
                <w:rFonts w:eastAsia="Arial"/>
                <w:sz w:val="28"/>
                <w:szCs w:val="28"/>
              </w:rPr>
              <w:t xml:space="preserve"> разметку, заготовку деталей для записной книжки в жестком переплете.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Конструируют и изготавливают </w:t>
            </w:r>
            <w:r>
              <w:rPr>
                <w:rFonts w:eastAsia="Arial"/>
                <w:sz w:val="28"/>
                <w:szCs w:val="28"/>
              </w:rPr>
              <w:t>книжку-малышку.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27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Соломенных дел мастера. Приёмы и технологии аппликации из соломки.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рассматривают и обсуждают </w:t>
            </w:r>
            <w:r>
              <w:rPr>
                <w:rFonts w:eastAsia="Arial"/>
                <w:sz w:val="28"/>
                <w:szCs w:val="28"/>
              </w:rPr>
              <w:t>текстовую информацию и образцы изделий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Изготавливают </w:t>
            </w:r>
            <w:r>
              <w:rPr>
                <w:rFonts w:eastAsia="Arial"/>
                <w:sz w:val="28"/>
                <w:szCs w:val="28"/>
              </w:rPr>
              <w:t>аппликацию из соломки.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Решают творческие задачи </w:t>
            </w:r>
            <w:r>
              <w:rPr>
                <w:rFonts w:eastAsia="Arial"/>
                <w:sz w:val="28"/>
                <w:szCs w:val="28"/>
              </w:rPr>
              <w:t>по созданию вариантов декоративных аппликаций из соломки.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2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4 четверть (7 часов)</w:t>
            </w:r>
          </w:p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b/>
                <w:sz w:val="28"/>
                <w:szCs w:val="28"/>
              </w:rPr>
              <w:t>В каждом деле – свои секреты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28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Соломенных дел мастера.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Технологии изготовления простых соломенных подвесок-звёздочек.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lastRenderedPageBreak/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анализируют, обсуждают информацию </w:t>
            </w:r>
            <w:r>
              <w:rPr>
                <w:rFonts w:eastAsia="Arial"/>
                <w:sz w:val="28"/>
                <w:szCs w:val="28"/>
              </w:rPr>
              <w:t>(тексты, образцы-аналоги изделий)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эскизы</w:t>
            </w:r>
            <w:r>
              <w:rPr>
                <w:rFonts w:eastAsia="Arial"/>
                <w:sz w:val="28"/>
                <w:szCs w:val="28"/>
              </w:rPr>
              <w:t xml:space="preserve"> подвесок.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Решают задачи</w:t>
            </w:r>
            <w:r>
              <w:rPr>
                <w:rFonts w:eastAsia="Arial"/>
                <w:sz w:val="28"/>
                <w:szCs w:val="28"/>
              </w:rPr>
              <w:t xml:space="preserve"> на поиск </w:t>
            </w:r>
            <w:r>
              <w:rPr>
                <w:rFonts w:eastAsia="Arial"/>
                <w:sz w:val="28"/>
                <w:szCs w:val="28"/>
              </w:rPr>
              <w:lastRenderedPageBreak/>
              <w:t>закономерностей в технологии изготовления конструкций из соломки.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Конструируют и изготавливают</w:t>
            </w:r>
            <w:r>
              <w:rPr>
                <w:rFonts w:eastAsia="Arial"/>
                <w:sz w:val="28"/>
                <w:szCs w:val="28"/>
              </w:rPr>
              <w:t xml:space="preserve">  подвески из соломенных трубок и полос.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29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Соломенных дел мастера. Игрушки из волокнистых материалов по народным образцам. 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Воспринимают и анализируют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информацию об изделиях из соломки и технологии выполнения работы из волокнистых материалов.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Упражняются</w:t>
            </w:r>
            <w:r>
              <w:rPr>
                <w:rFonts w:eastAsia="Arial"/>
                <w:sz w:val="28"/>
                <w:szCs w:val="28"/>
              </w:rPr>
              <w:t xml:space="preserve"> в обработке материала, использовать новые и освоенные ранее приёмы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петушка из ниток по инструкции.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30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sz w:val="28"/>
                <w:szCs w:val="28"/>
              </w:rPr>
              <w:t xml:space="preserve">Промежуточная аттестация. 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работу по заданной теме.</w:t>
            </w: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C5730E">
            <w:pPr>
              <w:pStyle w:val="a5"/>
              <w:spacing w:after="0" w:line="100" w:lineRule="atLeast"/>
              <w:ind w:left="0" w:firstLine="0"/>
            </w:pP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31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Соломенных дел мастера. Игрушки из волокнистых материалов по народным образцам. Лошадка / олень.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Читают, рассматривают и обсуждают </w:t>
            </w:r>
            <w:r>
              <w:rPr>
                <w:rFonts w:eastAsia="Arial"/>
                <w:sz w:val="28"/>
                <w:szCs w:val="28"/>
              </w:rPr>
              <w:t>текстовую информацию и образцы изделий</w:t>
            </w:r>
            <w:r>
              <w:rPr>
                <w:rFonts w:eastAsia="Arial"/>
                <w:i/>
                <w:sz w:val="28"/>
                <w:szCs w:val="28"/>
              </w:rPr>
              <w:t>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Воспринимают и </w:t>
            </w:r>
            <w:proofErr w:type="spellStart"/>
            <w:r>
              <w:rPr>
                <w:rFonts w:eastAsia="Arial"/>
                <w:i/>
                <w:sz w:val="28"/>
                <w:szCs w:val="28"/>
              </w:rPr>
              <w:t>анализирут</w:t>
            </w:r>
            <w:proofErr w:type="spellEnd"/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информацию об изделиях из соломки в народной культуре.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Упражняться</w:t>
            </w:r>
            <w:r>
              <w:rPr>
                <w:rFonts w:eastAsia="Arial"/>
                <w:sz w:val="28"/>
                <w:szCs w:val="28"/>
              </w:rPr>
              <w:t xml:space="preserve"> в обработке материала, использовать новые и освоенные ранее приёмы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лошадку или оленя из ниток по инструкции.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32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Металл в руках мастера. Тиснение по фольге: перевод рисунка.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Читают, слушают, оценивают и обсуждают</w:t>
            </w:r>
            <w:r>
              <w:rPr>
                <w:rFonts w:eastAsia="Arial"/>
                <w:sz w:val="28"/>
                <w:szCs w:val="28"/>
              </w:rPr>
              <w:t xml:space="preserve"> информацию культурных </w:t>
            </w:r>
            <w:proofErr w:type="gramStart"/>
            <w:r>
              <w:rPr>
                <w:rFonts w:eastAsia="Arial"/>
                <w:sz w:val="28"/>
                <w:szCs w:val="28"/>
              </w:rPr>
              <w:t>традициях</w:t>
            </w:r>
            <w:proofErr w:type="gramEnd"/>
            <w:r>
              <w:rPr>
                <w:rFonts w:eastAsia="Arial"/>
                <w:sz w:val="28"/>
                <w:szCs w:val="28"/>
              </w:rPr>
              <w:t xml:space="preserve"> и их отражении в творчестве мастеров.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Рассматривают и обсуждают </w:t>
            </w:r>
            <w:r>
              <w:rPr>
                <w:rFonts w:eastAsia="Arial"/>
                <w:sz w:val="28"/>
                <w:szCs w:val="28"/>
              </w:rPr>
              <w:t>образцы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Читают инструкцию </w:t>
            </w:r>
            <w:r>
              <w:rPr>
                <w:rFonts w:eastAsia="Arial"/>
                <w:sz w:val="28"/>
                <w:szCs w:val="28"/>
              </w:rPr>
              <w:t>по изготовлению изделия в технике тиснения по металлу, планируют и распределяют работу на последующие уроки.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lastRenderedPageBreak/>
              <w:t>Создают эскизы изделий.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Выполняют перевод рисунка</w:t>
            </w:r>
            <w:r>
              <w:rPr>
                <w:rFonts w:eastAsia="Arial"/>
                <w:sz w:val="28"/>
                <w:szCs w:val="28"/>
              </w:rPr>
              <w:t xml:space="preserve"> с эскиза на фольгу.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lastRenderedPageBreak/>
              <w:t>33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 xml:space="preserve">Металл в руках мастера. Тиснение по фольге: завершение работы. 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rFonts w:eastAsia="Arial"/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Рассматривают и анализируют</w:t>
            </w:r>
            <w:r>
              <w:rPr>
                <w:rFonts w:eastAsia="Arial"/>
                <w:sz w:val="28"/>
                <w:szCs w:val="28"/>
              </w:rPr>
              <w:t xml:space="preserve"> образцы изделий и инструкции по выполнению работы.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>Изготавливают</w:t>
            </w:r>
            <w:r>
              <w:rPr>
                <w:rFonts w:eastAsia="Arial"/>
                <w:sz w:val="28"/>
                <w:szCs w:val="28"/>
              </w:rPr>
              <w:t xml:space="preserve"> изделие из фольги способом тиснения (по инструкции и по замыслу).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i/>
                <w:sz w:val="28"/>
                <w:szCs w:val="28"/>
              </w:rPr>
              <w:t xml:space="preserve">Представляют результаты </w:t>
            </w:r>
            <w:r>
              <w:rPr>
                <w:rFonts w:eastAsia="Arial"/>
                <w:sz w:val="28"/>
                <w:szCs w:val="28"/>
              </w:rPr>
              <w:t>своей работы;</w:t>
            </w:r>
            <w:r>
              <w:rPr>
                <w:rFonts w:eastAsia="Arial"/>
                <w:i/>
                <w:sz w:val="28"/>
                <w:szCs w:val="28"/>
              </w:rPr>
              <w:t xml:space="preserve"> оценивают </w:t>
            </w:r>
            <w:r>
              <w:rPr>
                <w:rFonts w:eastAsia="Arial"/>
                <w:sz w:val="28"/>
                <w:szCs w:val="28"/>
              </w:rPr>
              <w:t>работу товарищей.</w:t>
            </w:r>
          </w:p>
          <w:p w:rsidR="00C5730E" w:rsidRDefault="00C5730E">
            <w:pPr>
              <w:pStyle w:val="a5"/>
              <w:spacing w:after="0" w:line="100" w:lineRule="atLeast"/>
            </w:pPr>
          </w:p>
        </w:tc>
      </w:tr>
      <w:tr w:rsidR="00C5730E">
        <w:trPr>
          <w:trHeight w:val="53"/>
        </w:trPr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34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rFonts w:eastAsia="Arial"/>
                <w:sz w:val="28"/>
                <w:szCs w:val="28"/>
              </w:rPr>
              <w:t>Подведение итогов года. Итоговая выставка.</w:t>
            </w:r>
          </w:p>
        </w:tc>
        <w:tc>
          <w:tcPr>
            <w:tcW w:w="5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5730E" w:rsidRDefault="00565E4F">
            <w:pPr>
              <w:pStyle w:val="a5"/>
              <w:spacing w:after="0" w:line="100" w:lineRule="atLeast"/>
            </w:pPr>
            <w:r>
              <w:rPr>
                <w:i/>
                <w:sz w:val="28"/>
                <w:szCs w:val="28"/>
              </w:rPr>
              <w:t>Рассматривают и анализируют</w:t>
            </w:r>
            <w:r>
              <w:rPr>
                <w:sz w:val="28"/>
                <w:szCs w:val="28"/>
              </w:rPr>
              <w:t xml:space="preserve"> экспонаты выставки.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i/>
                <w:sz w:val="28"/>
                <w:szCs w:val="28"/>
              </w:rPr>
              <w:t>Делают краткие сообщения</w:t>
            </w:r>
            <w:r>
              <w:rPr>
                <w:sz w:val="28"/>
                <w:szCs w:val="28"/>
              </w:rPr>
              <w:t xml:space="preserve"> (для родителей и других посетителей выставки) об отдельных работах. </w:t>
            </w:r>
          </w:p>
          <w:p w:rsidR="00C5730E" w:rsidRDefault="00565E4F">
            <w:pPr>
              <w:pStyle w:val="a5"/>
              <w:spacing w:after="0" w:line="100" w:lineRule="atLeast"/>
            </w:pPr>
            <w:r>
              <w:rPr>
                <w:i/>
                <w:sz w:val="28"/>
                <w:szCs w:val="28"/>
              </w:rPr>
              <w:t>Обмениваются впечатлениями</w:t>
            </w:r>
            <w:r>
              <w:rPr>
                <w:sz w:val="28"/>
                <w:szCs w:val="28"/>
              </w:rPr>
              <w:t xml:space="preserve"> об экспонатах выставки.</w:t>
            </w:r>
          </w:p>
        </w:tc>
      </w:tr>
    </w:tbl>
    <w:p w:rsidR="00C5730E" w:rsidRDefault="00C5730E">
      <w:pPr>
        <w:pStyle w:val="a5"/>
        <w:spacing w:after="0" w:line="100" w:lineRule="atLeast"/>
      </w:pPr>
    </w:p>
    <w:p w:rsidR="00C5730E" w:rsidRDefault="00C5730E">
      <w:pPr>
        <w:pStyle w:val="a5"/>
        <w:spacing w:after="0" w:line="100" w:lineRule="atLeast"/>
      </w:pPr>
    </w:p>
    <w:p w:rsidR="00C5730E" w:rsidRDefault="00C5730E">
      <w:pPr>
        <w:pStyle w:val="2"/>
        <w:numPr>
          <w:ilvl w:val="1"/>
          <w:numId w:val="1"/>
        </w:numPr>
        <w:ind w:left="119" w:right="115" w:hanging="10"/>
      </w:pPr>
    </w:p>
    <w:sectPr w:rsidR="00C5730E">
      <w:footerReference w:type="even" r:id="rId9"/>
      <w:footerReference w:type="default" r:id="rId10"/>
      <w:pgSz w:w="11906" w:h="16838"/>
      <w:pgMar w:top="1134" w:right="850" w:bottom="1134" w:left="1701" w:header="720" w:footer="72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0C3" w:rsidRDefault="00C450C3">
      <w:pPr>
        <w:spacing w:after="0" w:line="240" w:lineRule="auto"/>
      </w:pPr>
      <w:r>
        <w:separator/>
      </w:r>
    </w:p>
  </w:endnote>
  <w:endnote w:type="continuationSeparator" w:id="0">
    <w:p w:rsidR="00C450C3" w:rsidRDefault="00C45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ans">
    <w:panose1 w:val="020B0604020202020204"/>
    <w:charset w:val="00"/>
    <w:family w:val="roman"/>
    <w:notTrueType/>
    <w:pitch w:val="default"/>
  </w:font>
  <w:font w:name="DejaVu Sans">
    <w:panose1 w:val="020B0604020202020204"/>
    <w:charset w:val="00"/>
    <w:family w:val="roman"/>
    <w:notTrueType/>
    <w:pitch w:val="default"/>
  </w:font>
  <w:font w:name="Lohit Hindi">
    <w:panose1 w:val="020B060402020202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E" w:rsidRDefault="00565E4F">
    <w:pPr>
      <w:pStyle w:val="a5"/>
      <w:spacing w:after="0" w:line="259" w:lineRule="atLeast"/>
      <w:ind w:left="0" w:right="0" w:firstLine="0"/>
      <w:jc w:val="center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5730E" w:rsidRDefault="00565E4F">
    <w:pPr>
      <w:pStyle w:val="a5"/>
      <w:spacing w:after="0" w:line="259" w:lineRule="atLeast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E" w:rsidRDefault="00C5730E">
    <w:pPr>
      <w:pStyle w:val="a5"/>
      <w:spacing w:after="0" w:line="259" w:lineRule="atLeast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0C3" w:rsidRDefault="00C450C3">
      <w:pPr>
        <w:spacing w:after="0" w:line="240" w:lineRule="auto"/>
      </w:pPr>
      <w:r>
        <w:separator/>
      </w:r>
    </w:p>
  </w:footnote>
  <w:footnote w:type="continuationSeparator" w:id="0">
    <w:p w:rsidR="00C450C3" w:rsidRDefault="00C450C3">
      <w:pPr>
        <w:spacing w:after="0" w:line="240" w:lineRule="auto"/>
      </w:pPr>
      <w:r>
        <w:continuationSeparator/>
      </w:r>
    </w:p>
  </w:footnote>
  <w:footnote w:id="1">
    <w:p w:rsidR="00C5730E" w:rsidRDefault="00C5730E">
      <w:pPr>
        <w:pStyle w:val="af"/>
      </w:pPr>
    </w:p>
    <w:p w:rsidR="00C5730E" w:rsidRDefault="00C5730E">
      <w:pPr>
        <w:pStyle w:val="af"/>
      </w:pPr>
    </w:p>
    <w:p w:rsidR="00C5730E" w:rsidRDefault="00C5730E">
      <w:pPr>
        <w:pStyle w:val="af1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5631"/>
    <w:multiLevelType w:val="multilevel"/>
    <w:tmpl w:val="CCDC9FB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5730E"/>
    <w:rsid w:val="000E2DB0"/>
    <w:rsid w:val="004258B0"/>
    <w:rsid w:val="00565E4F"/>
    <w:rsid w:val="00C450C3"/>
    <w:rsid w:val="00C5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pPr>
      <w:spacing w:after="0" w:line="496" w:lineRule="atLeast"/>
      <w:ind w:left="3635" w:right="3764"/>
      <w:jc w:val="center"/>
      <w:outlineLvl w:val="0"/>
    </w:pPr>
    <w:rPr>
      <w:rFonts w:ascii="Times New Roman" w:eastAsia="Times New Roman" w:hAnsi="Times New Roman" w:cs="Times New Roman"/>
      <w:b/>
      <w:color w:val="333333"/>
      <w:sz w:val="26"/>
    </w:rPr>
  </w:style>
  <w:style w:type="paragraph" w:styleId="2">
    <w:name w:val="heading 2"/>
    <w:basedOn w:val="a0"/>
    <w:next w:val="a1"/>
    <w:pPr>
      <w:spacing w:after="0"/>
      <w:ind w:left="2024"/>
      <w:jc w:val="center"/>
      <w:outlineLvl w:val="1"/>
    </w:pPr>
    <w:rPr>
      <w:rFonts w:ascii="Times New Roman" w:eastAsia="Times New Roman" w:hAnsi="Times New Roman" w:cs="Times New Roman"/>
      <w:b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Базовый"/>
    <w:pPr>
      <w:tabs>
        <w:tab w:val="left" w:pos="719"/>
      </w:tabs>
      <w:suppressAutoHyphens/>
      <w:spacing w:after="11" w:line="266" w:lineRule="atLeast"/>
      <w:ind w:left="10" w:right="19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10">
    <w:name w:val="Заголовок 1 Знак"/>
  </w:style>
  <w:style w:type="character" w:customStyle="1" w:styleId="20">
    <w:name w:val="Заголовок 2 Знак"/>
  </w:style>
  <w:style w:type="character" w:customStyle="1" w:styleId="a6">
    <w:name w:val="Текст сноски Знак"/>
    <w:basedOn w:val="a2"/>
  </w:style>
  <w:style w:type="character" w:customStyle="1" w:styleId="a7">
    <w:name w:val="Верхний колонтитул Знак"/>
    <w:basedOn w:val="a2"/>
  </w:style>
  <w:style w:type="character" w:customStyle="1" w:styleId="a8">
    <w:name w:val="Символ сноски"/>
  </w:style>
  <w:style w:type="character" w:customStyle="1" w:styleId="a9">
    <w:name w:val="Привязка сноски"/>
    <w:rPr>
      <w:vertAlign w:val="superscript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ы концевой сноски"/>
  </w:style>
  <w:style w:type="paragraph" w:customStyle="1" w:styleId="a0">
    <w:name w:val="Заголовок"/>
    <w:basedOn w:val="a5"/>
    <w:next w:val="a1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a1">
    <w:name w:val="Body Text"/>
    <w:basedOn w:val="a5"/>
    <w:pPr>
      <w:spacing w:after="120"/>
    </w:pPr>
  </w:style>
  <w:style w:type="paragraph" w:styleId="ac">
    <w:name w:val="List"/>
    <w:basedOn w:val="a1"/>
    <w:rPr>
      <w:rFonts w:cs="Lohit Hindi"/>
    </w:rPr>
  </w:style>
  <w:style w:type="paragraph" w:styleId="ad">
    <w:name w:val="Title"/>
    <w:basedOn w:val="a5"/>
    <w:pPr>
      <w:suppressLineNumbers/>
      <w:spacing w:before="120" w:after="120"/>
    </w:pPr>
    <w:rPr>
      <w:rFonts w:cs="Lohit Hindi"/>
      <w:i/>
      <w:iCs/>
      <w:szCs w:val="24"/>
    </w:rPr>
  </w:style>
  <w:style w:type="paragraph" w:styleId="ae">
    <w:name w:val="index heading"/>
    <w:basedOn w:val="a5"/>
    <w:pPr>
      <w:suppressLineNumbers/>
    </w:pPr>
    <w:rPr>
      <w:rFonts w:cs="Lohit Hindi"/>
    </w:rPr>
  </w:style>
  <w:style w:type="paragraph" w:styleId="af">
    <w:name w:val="footnote text"/>
    <w:basedOn w:val="a5"/>
  </w:style>
  <w:style w:type="paragraph" w:styleId="af0">
    <w:name w:val="header"/>
    <w:basedOn w:val="a5"/>
    <w:pPr>
      <w:suppressLineNumbers/>
      <w:tabs>
        <w:tab w:val="center" w:pos="4687"/>
        <w:tab w:val="right" w:pos="9365"/>
      </w:tabs>
      <w:spacing w:after="0" w:line="100" w:lineRule="atLeast"/>
    </w:pPr>
  </w:style>
  <w:style w:type="paragraph" w:customStyle="1" w:styleId="11">
    <w:name w:val="Обычный1"/>
    <w:pPr>
      <w:widowControl w:val="0"/>
      <w:tabs>
        <w:tab w:val="left" w:pos="709"/>
      </w:tabs>
      <w:suppressAutoHyphens/>
      <w:spacing w:after="160" w:line="259" w:lineRule="atLeast"/>
    </w:pPr>
    <w:rPr>
      <w:rFonts w:ascii="Calibri" w:eastAsia="DejaVu Sans" w:hAnsi="Calibri"/>
    </w:rPr>
  </w:style>
  <w:style w:type="paragraph" w:customStyle="1" w:styleId="af1">
    <w:name w:val="Сноска"/>
    <w:basedOn w:val="a5"/>
    <w:pPr>
      <w:suppressLineNumbers/>
      <w:ind w:left="283" w:right="0" w:hanging="283"/>
    </w:pPr>
    <w:rPr>
      <w:sz w:val="20"/>
      <w:szCs w:val="20"/>
    </w:rPr>
  </w:style>
  <w:style w:type="paragraph" w:styleId="af2">
    <w:name w:val="footer"/>
    <w:basedOn w:val="a5"/>
    <w:pPr>
      <w:suppressLineNumbers/>
      <w:tabs>
        <w:tab w:val="center" w:pos="4829"/>
        <w:tab w:val="right" w:pos="9648"/>
      </w:tabs>
    </w:pPr>
  </w:style>
  <w:style w:type="paragraph" w:styleId="af3">
    <w:name w:val="Balloon Text"/>
    <w:basedOn w:val="a"/>
    <w:link w:val="af4"/>
    <w:uiPriority w:val="99"/>
    <w:semiHidden/>
    <w:unhideWhenUsed/>
    <w:rsid w:val="000E2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2"/>
    <w:link w:val="af3"/>
    <w:uiPriority w:val="99"/>
    <w:semiHidden/>
    <w:rsid w:val="000E2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2260</Words>
  <Characters>12887</Characters>
  <Application>Microsoft Office Word</Application>
  <DocSecurity>0</DocSecurity>
  <Lines>107</Lines>
  <Paragraphs>30</Paragraphs>
  <ScaleCrop>false</ScaleCrop>
  <Company>школа</Company>
  <LinksUpToDate>false</LinksUpToDate>
  <CharactersWithSpaces>15117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Михайловна</dc:creator>
  <cp:lastModifiedBy>Школа 14</cp:lastModifiedBy>
  <cp:revision>6</cp:revision>
  <dcterms:created xsi:type="dcterms:W3CDTF">2018-05-30T12:03:00Z</dcterms:created>
  <dcterms:modified xsi:type="dcterms:W3CDTF">2018-09-19T08:08:00Z</dcterms:modified>
</cp:coreProperties>
</file>