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EA8" w:rsidRDefault="00F87EA8" w:rsidP="00473A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315075" cy="8963025"/>
            <wp:effectExtent l="0" t="0" r="9525" b="0"/>
            <wp:docPr id="1" name="Рисунок 1" descr="E:\ОБЛОЖКИ ПРОГРАММ 2018\ОРКСЭ\титулник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БЛОЖКИ ПРОГРАММ 2018\ОРКСЭ\титулник00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18" b="1980"/>
                    <a:stretch/>
                  </pic:blipFill>
                  <pic:spPr bwMode="auto">
                    <a:xfrm>
                      <a:off x="0" y="0"/>
                      <a:ext cx="6317225" cy="8966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7EA8" w:rsidRDefault="00F87EA8" w:rsidP="00473A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3A11" w:rsidRPr="00473A11" w:rsidRDefault="00473A11" w:rsidP="00473A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73A11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473A11" w:rsidRDefault="00473A11" w:rsidP="00F90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56CC" w:rsidRPr="00F256CC" w:rsidRDefault="00F256CC" w:rsidP="00F90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256CC">
        <w:rPr>
          <w:rFonts w:ascii="Times New Roman" w:hAnsi="Times New Roman" w:cs="Times New Roman"/>
          <w:sz w:val="28"/>
          <w:szCs w:val="28"/>
        </w:rPr>
        <w:t>Рабочая программа составлена с ФГОС</w:t>
      </w:r>
      <w:r w:rsidR="006C664B">
        <w:rPr>
          <w:rFonts w:ascii="Times New Roman" w:hAnsi="Times New Roman" w:cs="Times New Roman"/>
          <w:sz w:val="28"/>
          <w:szCs w:val="28"/>
        </w:rPr>
        <w:t xml:space="preserve"> </w:t>
      </w:r>
      <w:r w:rsidRPr="00F256CC">
        <w:rPr>
          <w:rFonts w:ascii="Times New Roman" w:hAnsi="Times New Roman" w:cs="Times New Roman"/>
          <w:sz w:val="28"/>
          <w:szCs w:val="28"/>
        </w:rPr>
        <w:t xml:space="preserve">НОО (приказ </w:t>
      </w:r>
      <w:proofErr w:type="spellStart"/>
      <w:r w:rsidRPr="00F256CC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F256CC">
        <w:rPr>
          <w:rFonts w:ascii="Times New Roman" w:hAnsi="Times New Roman" w:cs="Times New Roman"/>
          <w:sz w:val="28"/>
          <w:szCs w:val="28"/>
        </w:rPr>
        <w:t xml:space="preserve"> России от</w:t>
      </w:r>
      <w:proofErr w:type="gramEnd"/>
    </w:p>
    <w:p w:rsidR="0091149A" w:rsidRPr="0091149A" w:rsidRDefault="00F256CC" w:rsidP="00911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256CC">
        <w:rPr>
          <w:rFonts w:ascii="Times New Roman" w:hAnsi="Times New Roman" w:cs="Times New Roman"/>
          <w:sz w:val="28"/>
          <w:szCs w:val="28"/>
        </w:rPr>
        <w:t>06.10.2009 № 373 «Об утверждении и введении в действие федерального государственного</w:t>
      </w:r>
      <w:r w:rsidR="004F786E">
        <w:rPr>
          <w:rFonts w:ascii="Times New Roman" w:hAnsi="Times New Roman" w:cs="Times New Roman"/>
          <w:sz w:val="28"/>
          <w:szCs w:val="28"/>
        </w:rPr>
        <w:t xml:space="preserve"> </w:t>
      </w:r>
      <w:r w:rsidRPr="00F256CC">
        <w:rPr>
          <w:rFonts w:ascii="Times New Roman" w:hAnsi="Times New Roman" w:cs="Times New Roman"/>
          <w:sz w:val="28"/>
          <w:szCs w:val="28"/>
        </w:rPr>
        <w:t xml:space="preserve">образовательного стандарта начального общего образования»); на основе авторской </w:t>
      </w:r>
      <w:r w:rsidR="0091149A" w:rsidRPr="0091149A">
        <w:rPr>
          <w:rFonts w:ascii="Times New Roman" w:hAnsi="Times New Roman" w:cs="Times New Roman"/>
          <w:sz w:val="28"/>
          <w:szCs w:val="28"/>
        </w:rPr>
        <w:t>Программы общеобразовательных учреждений А.В. Кураева.</w:t>
      </w:r>
      <w:proofErr w:type="gramEnd"/>
      <w:r w:rsidR="0091149A" w:rsidRPr="0091149A">
        <w:rPr>
          <w:rFonts w:ascii="Times New Roman" w:hAnsi="Times New Roman" w:cs="Times New Roman"/>
          <w:sz w:val="28"/>
          <w:szCs w:val="28"/>
        </w:rPr>
        <w:t xml:space="preserve"> «Основы религиозных культур и светской этики», 4 класс. Просвещение, 2012 г. и </w:t>
      </w:r>
      <w:proofErr w:type="gramStart"/>
      <w:r w:rsidR="0091149A" w:rsidRPr="0091149A">
        <w:rPr>
          <w:rFonts w:ascii="Times New Roman" w:hAnsi="Times New Roman" w:cs="Times New Roman"/>
          <w:sz w:val="28"/>
          <w:szCs w:val="28"/>
        </w:rPr>
        <w:t>рассчитана</w:t>
      </w:r>
      <w:proofErr w:type="gramEnd"/>
      <w:r w:rsidR="0091149A" w:rsidRPr="0091149A">
        <w:rPr>
          <w:rFonts w:ascii="Times New Roman" w:hAnsi="Times New Roman" w:cs="Times New Roman"/>
          <w:sz w:val="28"/>
          <w:szCs w:val="28"/>
        </w:rPr>
        <w:t xml:space="preserve"> для модуля «Основы православной культуры» по учебнику «Основы православной культуры» 4 классы. А.В. Кураев. Просвещение. Москва. 2012г.</w:t>
      </w:r>
    </w:p>
    <w:p w:rsidR="0091149A" w:rsidRPr="0091149A" w:rsidRDefault="0091149A" w:rsidP="00911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149A">
        <w:rPr>
          <w:rFonts w:ascii="Times New Roman" w:hAnsi="Times New Roman" w:cs="Times New Roman"/>
          <w:sz w:val="28"/>
          <w:szCs w:val="28"/>
        </w:rPr>
        <w:t>УМК: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149A">
        <w:rPr>
          <w:rFonts w:ascii="Times New Roman" w:hAnsi="Times New Roman" w:cs="Times New Roman"/>
          <w:sz w:val="28"/>
          <w:szCs w:val="28"/>
        </w:rPr>
        <w:t>Учебник «Основы православной культуры» 4 классы. А.В. Кураев. Просвещение. Москва. 2012г</w:t>
      </w:r>
    </w:p>
    <w:p w:rsidR="005C391D" w:rsidRDefault="0091149A" w:rsidP="00911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149A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149A">
        <w:rPr>
          <w:rFonts w:ascii="Times New Roman" w:hAnsi="Times New Roman" w:cs="Times New Roman"/>
          <w:sz w:val="28"/>
          <w:szCs w:val="28"/>
        </w:rPr>
        <w:t>Электронное приложение к учебному пособию А.В. Кураева. Основы религиозных культур и светской этики. Основы православной культуры 4 класс.</w:t>
      </w:r>
    </w:p>
    <w:p w:rsidR="0091149A" w:rsidRDefault="0091149A" w:rsidP="00F90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56CC" w:rsidRPr="00F256CC" w:rsidRDefault="0091149A" w:rsidP="00F90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149A">
        <w:rPr>
          <w:rFonts w:ascii="Times New Roman" w:hAnsi="Times New Roman" w:cs="Times New Roman"/>
          <w:sz w:val="28"/>
          <w:szCs w:val="28"/>
        </w:rPr>
        <w:t>На изучение модуля отводится 1 час в неделю, всего 34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149A">
        <w:rPr>
          <w:rFonts w:ascii="Times New Roman" w:hAnsi="Times New Roman" w:cs="Times New Roman"/>
          <w:sz w:val="28"/>
          <w:szCs w:val="28"/>
        </w:rPr>
        <w:t>часа.</w:t>
      </w:r>
    </w:p>
    <w:p w:rsidR="005C391D" w:rsidRDefault="005C391D" w:rsidP="00F90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0DDC" w:rsidRDefault="00CE0DDC" w:rsidP="00CE0D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0DDC">
        <w:rPr>
          <w:rFonts w:ascii="Times New Roman" w:hAnsi="Times New Roman" w:cs="Times New Roman"/>
          <w:b/>
          <w:sz w:val="28"/>
          <w:szCs w:val="28"/>
        </w:rPr>
        <w:t>Планируемые результаты освоения программы</w:t>
      </w:r>
    </w:p>
    <w:p w:rsidR="00CE0DDC" w:rsidRPr="00CE0DDC" w:rsidRDefault="00CE0DDC" w:rsidP="00CE0D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4CBC">
        <w:rPr>
          <w:rFonts w:ascii="Times New Roman" w:hAnsi="Times New Roman" w:cs="Times New Roman"/>
          <w:b/>
          <w:sz w:val="28"/>
          <w:szCs w:val="28"/>
        </w:rPr>
        <w:t>Личностные результаты: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sz w:val="28"/>
          <w:szCs w:val="28"/>
        </w:rPr>
        <w:t>формирование основ российской гражданской идентичности, чувства гордости за своё Отечество, народ, культуру и историю России, осознание своей этнической и национальной принадлежности; усвоение ценностей многонационального российского общества;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sz w:val="28"/>
          <w:szCs w:val="28"/>
        </w:rPr>
        <w:t>становление гуманистических и демократических ценностных ориентаций;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sz w:val="28"/>
          <w:szCs w:val="28"/>
        </w:rPr>
        <w:t>формирование целостного, социально ориентированного взгляда на мир в его единстве и разнообразии природы, народов, культур и религий;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sz w:val="28"/>
          <w:szCs w:val="28"/>
        </w:rPr>
        <w:t>формирование отношения к иному мнению, вере, религии и культуре других народов;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sz w:val="28"/>
          <w:szCs w:val="28"/>
        </w:rPr>
        <w:t>развитие этических чувств, доброжелательности и эмоционально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sz w:val="28"/>
          <w:szCs w:val="28"/>
        </w:rPr>
        <w:t>нравственной отзывчивости, понимания и сопереживания всем людям.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b/>
          <w:sz w:val="28"/>
          <w:szCs w:val="28"/>
        </w:rPr>
        <w:t>Предметные результаты</w:t>
      </w:r>
      <w:r w:rsidRPr="00224CBC">
        <w:rPr>
          <w:rFonts w:ascii="Times New Roman" w:hAnsi="Times New Roman" w:cs="Times New Roman"/>
          <w:sz w:val="28"/>
          <w:szCs w:val="28"/>
        </w:rPr>
        <w:t>: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sz w:val="28"/>
          <w:szCs w:val="28"/>
        </w:rPr>
        <w:t>знакомство с памятниками православной культуры;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sz w:val="28"/>
          <w:szCs w:val="28"/>
        </w:rPr>
        <w:t>знание памятных событий отечественной истории, имён и подвигов величайших просветителей, государственных деятелей, героев и святых людей России;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sz w:val="28"/>
          <w:szCs w:val="28"/>
        </w:rPr>
        <w:t>умение соотносить имена выдающихся исторических личностей с основными вехами и важнейшими событиями родной истории;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sz w:val="28"/>
          <w:szCs w:val="28"/>
        </w:rPr>
        <w:t>умение видеть в памятниках письменности и произведениях русской классической литературы славянизмы, их необычные формы и понимать их смысл;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sz w:val="28"/>
          <w:szCs w:val="28"/>
        </w:rPr>
        <w:t>умение соотносить старый и новый стили, знание причины расхождения этих календарей;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sz w:val="28"/>
          <w:szCs w:val="28"/>
        </w:rPr>
        <w:t>приобщение к духовно-нравственным ценностям своего народа;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sz w:val="28"/>
          <w:szCs w:val="28"/>
        </w:rPr>
        <w:lastRenderedPageBreak/>
        <w:t>усвоение нравственных норм и правил поведения в ходе знакомства с православной культурой России, имеющей особое значение в истории России, в становлении её духовности и культуры;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sz w:val="28"/>
          <w:szCs w:val="28"/>
        </w:rPr>
        <w:t>приобретение устойчивых представлений о нравственности и духовности в рамках понятий добро – зло, правда – ложь, свобода и ответственность, совесть и долг;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bCs/>
          <w:sz w:val="28"/>
          <w:szCs w:val="28"/>
        </w:rPr>
        <w:t>понимание значения нравственности, веры и религии в жизни человека и общества</w:t>
      </w:r>
      <w:r w:rsidRPr="00224CBC">
        <w:rPr>
          <w:rFonts w:ascii="Times New Roman" w:hAnsi="Times New Roman" w:cs="Times New Roman"/>
          <w:sz w:val="28"/>
          <w:szCs w:val="28"/>
        </w:rPr>
        <w:t>.</w:t>
      </w:r>
    </w:p>
    <w:p w:rsidR="00AE4798" w:rsidRPr="00224CBC" w:rsidRDefault="00AE4798" w:rsidP="00224CBC">
      <w:pPr>
        <w:pStyle w:val="Default"/>
        <w:jc w:val="both"/>
        <w:rPr>
          <w:sz w:val="28"/>
          <w:szCs w:val="28"/>
        </w:rPr>
      </w:pPr>
      <w:proofErr w:type="spellStart"/>
      <w:r w:rsidRPr="00224CBC">
        <w:rPr>
          <w:b/>
          <w:bCs/>
          <w:sz w:val="28"/>
          <w:szCs w:val="28"/>
        </w:rPr>
        <w:t>Метапредметные</w:t>
      </w:r>
      <w:proofErr w:type="spellEnd"/>
      <w:r w:rsidRPr="00224CBC">
        <w:rPr>
          <w:b/>
          <w:bCs/>
          <w:sz w:val="28"/>
          <w:szCs w:val="28"/>
        </w:rPr>
        <w:t xml:space="preserve"> результаты: </w:t>
      </w:r>
    </w:p>
    <w:p w:rsidR="00AE4798" w:rsidRPr="00224CBC" w:rsidRDefault="00AE4798" w:rsidP="00224CBC">
      <w:pPr>
        <w:pStyle w:val="Default"/>
        <w:jc w:val="both"/>
        <w:rPr>
          <w:sz w:val="28"/>
          <w:szCs w:val="28"/>
        </w:rPr>
      </w:pPr>
      <w:r w:rsidRPr="00224CBC">
        <w:rPr>
          <w:sz w:val="28"/>
          <w:szCs w:val="28"/>
        </w:rPr>
        <w:t xml:space="preserve">освоение начальных форм познавательной и личностной рефлексии; </w:t>
      </w:r>
    </w:p>
    <w:p w:rsidR="00AE4798" w:rsidRPr="00224CBC" w:rsidRDefault="00AE4798" w:rsidP="00224CBC">
      <w:pPr>
        <w:pStyle w:val="Default"/>
        <w:jc w:val="both"/>
        <w:rPr>
          <w:sz w:val="28"/>
          <w:szCs w:val="28"/>
        </w:rPr>
      </w:pPr>
      <w:proofErr w:type="gramStart"/>
      <w:r w:rsidRPr="00224CBC">
        <w:rPr>
          <w:sz w:val="28"/>
          <w:szCs w:val="28"/>
        </w:rPr>
        <w:t xml:space="preserve">овладение навыками смыслового чтения текстов различных стилей и жанров в соответствии с целями и задачами; осознанно строить речевое высказывание в соответствии с задачами коммуникации и составлять тексты в устной и письменной формах; </w:t>
      </w:r>
      <w:proofErr w:type="gramEnd"/>
    </w:p>
    <w:p w:rsidR="00AE4798" w:rsidRPr="00224CBC" w:rsidRDefault="00AE4798" w:rsidP="00224CBC">
      <w:pPr>
        <w:pStyle w:val="Default"/>
        <w:jc w:val="both"/>
        <w:rPr>
          <w:sz w:val="28"/>
          <w:szCs w:val="28"/>
        </w:rPr>
      </w:pPr>
      <w:r w:rsidRPr="00224CBC">
        <w:rPr>
          <w:sz w:val="28"/>
          <w:szCs w:val="28"/>
        </w:rPr>
        <w:t xml:space="preserve">готовность слушать собеседника и вести диалог, признавать возможность существования различных точек зрения на оценку событий; </w:t>
      </w:r>
    </w:p>
    <w:p w:rsidR="00AE4798" w:rsidRPr="00224CBC" w:rsidRDefault="00AE4798" w:rsidP="00224CBC">
      <w:pPr>
        <w:pStyle w:val="Default"/>
        <w:jc w:val="both"/>
        <w:rPr>
          <w:sz w:val="28"/>
          <w:szCs w:val="28"/>
        </w:rPr>
      </w:pPr>
      <w:r w:rsidRPr="00224CBC">
        <w:rPr>
          <w:sz w:val="28"/>
          <w:szCs w:val="28"/>
        </w:rPr>
        <w:t xml:space="preserve">овладение начальными сведениями о сущности и особенностях объектов, процессов и явлений действительности (природных, социальных, культурных) в соответствии с содержанием модуля «Основы православной культуры». </w:t>
      </w:r>
    </w:p>
    <w:p w:rsidR="00AE4798" w:rsidRPr="00224CBC" w:rsidRDefault="00AE4798" w:rsidP="00224CBC">
      <w:pPr>
        <w:pStyle w:val="Default"/>
        <w:jc w:val="both"/>
        <w:rPr>
          <w:sz w:val="28"/>
          <w:szCs w:val="28"/>
        </w:rPr>
      </w:pPr>
      <w:proofErr w:type="spellStart"/>
      <w:r w:rsidRPr="00224CBC">
        <w:rPr>
          <w:sz w:val="28"/>
          <w:szCs w:val="28"/>
        </w:rPr>
        <w:t>Межпредметные</w:t>
      </w:r>
      <w:proofErr w:type="spellEnd"/>
      <w:r w:rsidRPr="00224CBC">
        <w:rPr>
          <w:sz w:val="28"/>
          <w:szCs w:val="28"/>
        </w:rPr>
        <w:t xml:space="preserve"> связи: история, литература, музыка, изобразительное искусство. </w:t>
      </w:r>
    </w:p>
    <w:p w:rsidR="00AE4798" w:rsidRPr="00224CBC" w:rsidRDefault="00AE4798" w:rsidP="00224CBC">
      <w:pPr>
        <w:pStyle w:val="Default"/>
        <w:jc w:val="both"/>
        <w:rPr>
          <w:b/>
          <w:bCs/>
          <w:sz w:val="28"/>
          <w:szCs w:val="28"/>
        </w:rPr>
      </w:pPr>
    </w:p>
    <w:p w:rsidR="00AE4798" w:rsidRPr="00224CBC" w:rsidRDefault="00AE4798" w:rsidP="00224CBC">
      <w:pPr>
        <w:pStyle w:val="Default"/>
        <w:jc w:val="both"/>
        <w:rPr>
          <w:bCs/>
          <w:sz w:val="28"/>
          <w:szCs w:val="28"/>
        </w:rPr>
      </w:pPr>
      <w:r w:rsidRPr="00224CBC">
        <w:rPr>
          <w:b/>
          <w:bCs/>
          <w:sz w:val="28"/>
          <w:szCs w:val="28"/>
        </w:rPr>
        <w:t>Итоговой формой оценки деятельности</w:t>
      </w:r>
      <w:r w:rsidRPr="00224CBC">
        <w:rPr>
          <w:bCs/>
          <w:sz w:val="28"/>
          <w:szCs w:val="28"/>
        </w:rPr>
        <w:t xml:space="preserve"> </w:t>
      </w:r>
      <w:r w:rsidRPr="00224CBC">
        <w:rPr>
          <w:b/>
          <w:bCs/>
          <w:sz w:val="28"/>
          <w:szCs w:val="28"/>
        </w:rPr>
        <w:t>учащихся</w:t>
      </w:r>
      <w:r w:rsidRPr="00224CBC">
        <w:rPr>
          <w:bCs/>
          <w:sz w:val="28"/>
          <w:szCs w:val="28"/>
        </w:rPr>
        <w:t xml:space="preserve"> является выполнение творческой работы по индивидуальной теме или создание и защита проектов в рамках учебного модуля.</w:t>
      </w:r>
    </w:p>
    <w:p w:rsidR="00AE4798" w:rsidRPr="00224CBC" w:rsidRDefault="00AE4798" w:rsidP="00224CBC">
      <w:pPr>
        <w:pStyle w:val="Default"/>
        <w:jc w:val="both"/>
        <w:rPr>
          <w:b/>
          <w:bCs/>
          <w:sz w:val="28"/>
          <w:szCs w:val="28"/>
        </w:rPr>
      </w:pPr>
    </w:p>
    <w:p w:rsidR="00AE4798" w:rsidRPr="00224CBC" w:rsidRDefault="00AE4798" w:rsidP="00224CBC">
      <w:pPr>
        <w:pStyle w:val="Default"/>
        <w:jc w:val="both"/>
        <w:rPr>
          <w:sz w:val="28"/>
          <w:szCs w:val="28"/>
        </w:rPr>
      </w:pPr>
      <w:r w:rsidRPr="00224CBC">
        <w:rPr>
          <w:b/>
          <w:bCs/>
          <w:sz w:val="28"/>
          <w:szCs w:val="28"/>
        </w:rPr>
        <w:t xml:space="preserve">Творческие работы учащихся: </w:t>
      </w:r>
    </w:p>
    <w:p w:rsidR="00AE4798" w:rsidRPr="00224CBC" w:rsidRDefault="00AE4798" w:rsidP="00224CBC">
      <w:pPr>
        <w:pStyle w:val="Default"/>
        <w:jc w:val="both"/>
        <w:rPr>
          <w:sz w:val="28"/>
          <w:szCs w:val="28"/>
        </w:rPr>
      </w:pPr>
      <w:r w:rsidRPr="00224CBC">
        <w:rPr>
          <w:sz w:val="28"/>
          <w:szCs w:val="28"/>
        </w:rPr>
        <w:t xml:space="preserve">1.По теме «Россия – моя Родина». 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sz w:val="28"/>
          <w:szCs w:val="28"/>
        </w:rPr>
        <w:t>2. По теме «Культурные традиции России».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4CBC">
        <w:rPr>
          <w:rFonts w:ascii="Times New Roman" w:hAnsi="Times New Roman" w:cs="Times New Roman"/>
          <w:bCs/>
          <w:sz w:val="28"/>
          <w:szCs w:val="28"/>
        </w:rPr>
        <w:t>3. По теме «С чего начинается Родина?»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4CBC">
        <w:rPr>
          <w:rFonts w:ascii="Times New Roman" w:hAnsi="Times New Roman" w:cs="Times New Roman"/>
          <w:bCs/>
          <w:sz w:val="28"/>
          <w:szCs w:val="28"/>
        </w:rPr>
        <w:t>4. По теме «Как я понимаю золотое правило этики».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4CBC">
        <w:rPr>
          <w:rFonts w:ascii="Times New Roman" w:hAnsi="Times New Roman" w:cs="Times New Roman"/>
          <w:bCs/>
          <w:sz w:val="28"/>
          <w:szCs w:val="28"/>
        </w:rPr>
        <w:t>5. По теме «Православная семья. Какова она?».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4CBC">
        <w:rPr>
          <w:rFonts w:ascii="Times New Roman" w:hAnsi="Times New Roman" w:cs="Times New Roman"/>
          <w:bCs/>
          <w:sz w:val="28"/>
          <w:szCs w:val="28"/>
        </w:rPr>
        <w:t>6. По теме «Как я понимаю слово «милосердие».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4CBC">
        <w:rPr>
          <w:rFonts w:ascii="Times New Roman" w:hAnsi="Times New Roman" w:cs="Times New Roman"/>
          <w:bCs/>
          <w:sz w:val="28"/>
          <w:szCs w:val="28"/>
        </w:rPr>
        <w:t>7. По теме: «Как я понимаю православие».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4CBC">
        <w:rPr>
          <w:rFonts w:ascii="Times New Roman" w:hAnsi="Times New Roman" w:cs="Times New Roman"/>
          <w:bCs/>
          <w:sz w:val="28"/>
          <w:szCs w:val="28"/>
        </w:rPr>
        <w:t>8. По теме: «Православные храмы».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4CBC">
        <w:rPr>
          <w:rFonts w:ascii="Times New Roman" w:hAnsi="Times New Roman" w:cs="Times New Roman"/>
          <w:bCs/>
          <w:sz w:val="28"/>
          <w:szCs w:val="28"/>
        </w:rPr>
        <w:t>9.По теме: «Памятники культуры».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4CBC">
        <w:rPr>
          <w:rFonts w:ascii="Times New Roman" w:hAnsi="Times New Roman" w:cs="Times New Roman"/>
          <w:bCs/>
          <w:sz w:val="28"/>
          <w:szCs w:val="28"/>
        </w:rPr>
        <w:t>10.По теме: «Мое отношение к природе».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4CBC">
        <w:rPr>
          <w:rFonts w:ascii="Times New Roman" w:hAnsi="Times New Roman" w:cs="Times New Roman"/>
          <w:bCs/>
          <w:sz w:val="28"/>
          <w:szCs w:val="28"/>
        </w:rPr>
        <w:t>11. По теме: «Мое отношение к России».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4CBC">
        <w:rPr>
          <w:rFonts w:ascii="Times New Roman" w:hAnsi="Times New Roman" w:cs="Times New Roman"/>
          <w:bCs/>
          <w:sz w:val="28"/>
          <w:szCs w:val="28"/>
        </w:rPr>
        <w:t>12. По теме: «Отечество – это все мы».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4CBC">
        <w:rPr>
          <w:rFonts w:ascii="Times New Roman" w:hAnsi="Times New Roman" w:cs="Times New Roman"/>
          <w:bCs/>
          <w:sz w:val="28"/>
          <w:szCs w:val="28"/>
        </w:rPr>
        <w:t>13. По теме «Мой дедушка – защитник Родины».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4CBC">
        <w:rPr>
          <w:rFonts w:ascii="Times New Roman" w:hAnsi="Times New Roman" w:cs="Times New Roman"/>
          <w:bCs/>
          <w:sz w:val="28"/>
          <w:szCs w:val="28"/>
        </w:rPr>
        <w:t>14. По теме «Мой друг».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4CBC">
        <w:rPr>
          <w:rFonts w:ascii="Times New Roman" w:hAnsi="Times New Roman" w:cs="Times New Roman"/>
          <w:bCs/>
          <w:sz w:val="28"/>
          <w:szCs w:val="28"/>
        </w:rPr>
        <w:t>15. По теме «Как я понимаю счастье».</w:t>
      </w:r>
    </w:p>
    <w:p w:rsidR="00AE4798" w:rsidRPr="00224CBC" w:rsidRDefault="00AE4798" w:rsidP="00224CB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4CBC">
        <w:rPr>
          <w:rFonts w:ascii="Times New Roman" w:hAnsi="Times New Roman" w:cs="Times New Roman"/>
          <w:bCs/>
          <w:sz w:val="28"/>
          <w:szCs w:val="28"/>
        </w:rPr>
        <w:t>16. По теме «Наши семейные праздники».</w:t>
      </w:r>
    </w:p>
    <w:p w:rsidR="009F6754" w:rsidRDefault="009F6754" w:rsidP="00224C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1474" w:rsidRDefault="00081474" w:rsidP="00224C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6754" w:rsidRDefault="009F6754" w:rsidP="00224C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9F6754" w:rsidRDefault="009F6754" w:rsidP="00224C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6754" w:rsidRDefault="009F6754" w:rsidP="009F67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2882">
        <w:rPr>
          <w:rFonts w:ascii="Times New Roman" w:hAnsi="Times New Roman" w:cs="Times New Roman"/>
          <w:sz w:val="28"/>
        </w:rPr>
        <w:t>Содержание модуля «Основы православной культуры» представлен</w:t>
      </w:r>
      <w:r>
        <w:rPr>
          <w:sz w:val="28"/>
        </w:rPr>
        <w:t>о</w:t>
      </w:r>
      <w:r w:rsidRPr="00152882">
        <w:rPr>
          <w:rFonts w:ascii="Times New Roman" w:hAnsi="Times New Roman" w:cs="Times New Roman"/>
          <w:sz w:val="28"/>
        </w:rPr>
        <w:t xml:space="preserve"> четырьмя тематическими блоками (разделами)</w:t>
      </w:r>
      <w:r>
        <w:rPr>
          <w:sz w:val="28"/>
        </w:rPr>
        <w:t>.</w:t>
      </w:r>
    </w:p>
    <w:p w:rsidR="009F6754" w:rsidRDefault="009F6754" w:rsidP="009F67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b/>
          <w:sz w:val="28"/>
          <w:szCs w:val="28"/>
        </w:rPr>
        <w:t>Блок 1. Введение. Духовные ценности и нравственные идеалы в жизни человека и общества (1 час)</w:t>
      </w:r>
      <w:r w:rsidRPr="00224C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F6754" w:rsidRPr="00224CBC" w:rsidRDefault="009F6754" w:rsidP="009F67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sz w:val="28"/>
          <w:szCs w:val="28"/>
        </w:rPr>
        <w:t>Тема: Россия – наша Родина.</w:t>
      </w:r>
    </w:p>
    <w:p w:rsidR="009F6754" w:rsidRPr="00224CBC" w:rsidRDefault="009F6754" w:rsidP="009F67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b/>
          <w:sz w:val="28"/>
          <w:szCs w:val="28"/>
        </w:rPr>
        <w:t>Блок 2. Основы православной культуры, часть 1 (16 часов)</w:t>
      </w:r>
      <w:r w:rsidRPr="00224C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F6754" w:rsidRPr="00224CBC" w:rsidRDefault="009F6754" w:rsidP="009F67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sz w:val="28"/>
          <w:szCs w:val="28"/>
        </w:rPr>
        <w:t xml:space="preserve">Введение в православную духовную традицию. Культура и религия. Священное Писание. Священное Писание и Священное Предание. Во что верят православные христиане. Что говорит о Боге и мире православная культура. Что говорит о человеке православная культура. Христианское учение о спасении. Добро и зло в православной традиции. Христианская этика: заповеди блаженства. Золотое правило нравственности. Любовь к </w:t>
      </w:r>
      <w:proofErr w:type="gramStart"/>
      <w:r w:rsidRPr="00224CBC">
        <w:rPr>
          <w:rFonts w:ascii="Times New Roman" w:hAnsi="Times New Roman" w:cs="Times New Roman"/>
          <w:sz w:val="28"/>
          <w:szCs w:val="28"/>
        </w:rPr>
        <w:t>ближнему</w:t>
      </w:r>
      <w:proofErr w:type="gramEnd"/>
      <w:r w:rsidRPr="00224CBC">
        <w:rPr>
          <w:rFonts w:ascii="Times New Roman" w:hAnsi="Times New Roman" w:cs="Times New Roman"/>
          <w:sz w:val="28"/>
          <w:szCs w:val="28"/>
        </w:rPr>
        <w:t>. Добродетели и страсти. Отношение к труду. Долг и ответственность. Милосердие и сострадание. Спаситель.</w:t>
      </w:r>
    </w:p>
    <w:p w:rsidR="009F6754" w:rsidRPr="00224CBC" w:rsidRDefault="009F6754" w:rsidP="009F67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b/>
          <w:sz w:val="28"/>
          <w:szCs w:val="28"/>
        </w:rPr>
        <w:t>Блок 3. Основы православной культуры, часть 2 (12 часов)</w:t>
      </w:r>
      <w:r w:rsidRPr="00224C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F6754" w:rsidRPr="00224CBC" w:rsidRDefault="009F6754" w:rsidP="009F67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sz w:val="28"/>
          <w:szCs w:val="28"/>
        </w:rPr>
        <w:t xml:space="preserve">Православие в России. Православный храм и другие святыни. Православные Таинства. Символический язык православной культуры. Христианское искусство (иконы, фрески, прикладное искусство). Православный календарь, его символическое значение. Почитание святых. Праздники. Христианская семья и ее ценности. </w:t>
      </w:r>
    </w:p>
    <w:p w:rsidR="009F6754" w:rsidRPr="00224CBC" w:rsidRDefault="009F6754" w:rsidP="009F67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CBC">
        <w:rPr>
          <w:rFonts w:ascii="Times New Roman" w:hAnsi="Times New Roman" w:cs="Times New Roman"/>
          <w:b/>
          <w:sz w:val="28"/>
          <w:szCs w:val="28"/>
        </w:rPr>
        <w:t>Блок 4. Духовные традиции многонационального народа России (5 часов)</w:t>
      </w:r>
      <w:r w:rsidRPr="00224CBC">
        <w:rPr>
          <w:rFonts w:ascii="Times New Roman" w:hAnsi="Times New Roman" w:cs="Times New Roman"/>
          <w:sz w:val="28"/>
          <w:szCs w:val="28"/>
        </w:rPr>
        <w:t xml:space="preserve">. Любовь и уважение к Отечеству. Патриотизм многонационального и многоконфессионального народа России. </w:t>
      </w:r>
    </w:p>
    <w:p w:rsidR="00AE2C56" w:rsidRDefault="00AE2C56" w:rsidP="00224C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95AD9" w:rsidRDefault="00995AD9" w:rsidP="00224C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7"/>
        <w:gridCol w:w="3070"/>
        <w:gridCol w:w="1151"/>
        <w:gridCol w:w="2119"/>
        <w:gridCol w:w="2057"/>
      </w:tblGrid>
      <w:tr w:rsidR="00995AD9" w:rsidTr="00995AD9">
        <w:trPr>
          <w:trHeight w:val="983"/>
        </w:trPr>
        <w:tc>
          <w:tcPr>
            <w:tcW w:w="927" w:type="dxa"/>
          </w:tcPr>
          <w:p w:rsidR="00995AD9" w:rsidRPr="005C391D" w:rsidRDefault="00995AD9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391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темы</w:t>
            </w:r>
          </w:p>
        </w:tc>
        <w:tc>
          <w:tcPr>
            <w:tcW w:w="3070" w:type="dxa"/>
          </w:tcPr>
          <w:p w:rsidR="00995AD9" w:rsidRDefault="00995AD9" w:rsidP="00965C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1151" w:type="dxa"/>
          </w:tcPr>
          <w:p w:rsidR="00995AD9" w:rsidRPr="00F256CC" w:rsidRDefault="00995AD9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2119" w:type="dxa"/>
          </w:tcPr>
          <w:p w:rsidR="00995AD9" w:rsidRPr="00F256CC" w:rsidRDefault="00995AD9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Кол-во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творческих</w:t>
            </w:r>
            <w:proofErr w:type="gramEnd"/>
          </w:p>
          <w:p w:rsidR="00995AD9" w:rsidRDefault="00995AD9" w:rsidP="00965C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56CC">
              <w:rPr>
                <w:rFonts w:ascii="Times New Roman" w:hAnsi="Times New Roman" w:cs="Times New Roman"/>
                <w:sz w:val="28"/>
                <w:szCs w:val="28"/>
              </w:rPr>
              <w:t>работ</w:t>
            </w:r>
          </w:p>
        </w:tc>
        <w:tc>
          <w:tcPr>
            <w:tcW w:w="2057" w:type="dxa"/>
          </w:tcPr>
          <w:p w:rsidR="00995AD9" w:rsidRDefault="00995AD9" w:rsidP="00965C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контрольных работ</w:t>
            </w:r>
          </w:p>
        </w:tc>
      </w:tr>
      <w:tr w:rsidR="00995AD9" w:rsidTr="00995AD9">
        <w:trPr>
          <w:trHeight w:val="1942"/>
        </w:trPr>
        <w:tc>
          <w:tcPr>
            <w:tcW w:w="927" w:type="dxa"/>
          </w:tcPr>
          <w:p w:rsidR="00995AD9" w:rsidRPr="005C391D" w:rsidRDefault="00995AD9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39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70" w:type="dxa"/>
          </w:tcPr>
          <w:p w:rsidR="00995AD9" w:rsidRPr="00995AD9" w:rsidRDefault="00995AD9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AD9">
              <w:rPr>
                <w:rFonts w:ascii="Times New Roman" w:hAnsi="Times New Roman" w:cs="Times New Roman"/>
                <w:sz w:val="28"/>
                <w:szCs w:val="28"/>
              </w:rPr>
              <w:t>Введение. Духовные ценности и нравственные идеалы в жизни человека и общества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51" w:type="dxa"/>
          </w:tcPr>
          <w:p w:rsidR="00995AD9" w:rsidRPr="00F256CC" w:rsidRDefault="00995AD9" w:rsidP="00995A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19" w:type="dxa"/>
          </w:tcPr>
          <w:p w:rsidR="00995AD9" w:rsidRPr="005C391D" w:rsidRDefault="00995AD9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057" w:type="dxa"/>
          </w:tcPr>
          <w:p w:rsidR="00995AD9" w:rsidRPr="00A97090" w:rsidRDefault="00995AD9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09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95AD9" w:rsidTr="00995AD9">
        <w:trPr>
          <w:trHeight w:val="983"/>
        </w:trPr>
        <w:tc>
          <w:tcPr>
            <w:tcW w:w="927" w:type="dxa"/>
          </w:tcPr>
          <w:p w:rsidR="00995AD9" w:rsidRPr="005C391D" w:rsidRDefault="00995AD9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391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70" w:type="dxa"/>
          </w:tcPr>
          <w:p w:rsidR="00995AD9" w:rsidRPr="005C391D" w:rsidRDefault="00995AD9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AD9">
              <w:rPr>
                <w:rFonts w:ascii="Times New Roman" w:hAnsi="Times New Roman" w:cs="Times New Roman"/>
                <w:sz w:val="28"/>
                <w:szCs w:val="28"/>
              </w:rPr>
              <w:t>Основы православной культуры, часть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51" w:type="dxa"/>
          </w:tcPr>
          <w:p w:rsidR="00995AD9" w:rsidRDefault="00995AD9" w:rsidP="00995A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119" w:type="dxa"/>
          </w:tcPr>
          <w:p w:rsidR="00995AD9" w:rsidRPr="005C391D" w:rsidRDefault="00995AD9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57" w:type="dxa"/>
          </w:tcPr>
          <w:p w:rsidR="00995AD9" w:rsidRPr="00A97090" w:rsidRDefault="00995AD9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09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95AD9" w:rsidTr="00995AD9">
        <w:trPr>
          <w:trHeight w:val="643"/>
        </w:trPr>
        <w:tc>
          <w:tcPr>
            <w:tcW w:w="927" w:type="dxa"/>
          </w:tcPr>
          <w:p w:rsidR="00995AD9" w:rsidRPr="005C391D" w:rsidRDefault="00995AD9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70" w:type="dxa"/>
          </w:tcPr>
          <w:p w:rsidR="00995AD9" w:rsidRPr="005C391D" w:rsidRDefault="00995AD9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AD9">
              <w:rPr>
                <w:rFonts w:ascii="Times New Roman" w:hAnsi="Times New Roman" w:cs="Times New Roman"/>
                <w:sz w:val="28"/>
                <w:szCs w:val="28"/>
              </w:rPr>
              <w:t>Основы православной культуры, часть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51" w:type="dxa"/>
          </w:tcPr>
          <w:p w:rsidR="00995AD9" w:rsidRDefault="00995AD9" w:rsidP="00995A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119" w:type="dxa"/>
          </w:tcPr>
          <w:p w:rsidR="00995AD9" w:rsidRPr="005C391D" w:rsidRDefault="00995AD9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57" w:type="dxa"/>
          </w:tcPr>
          <w:p w:rsidR="00995AD9" w:rsidRPr="00A97090" w:rsidRDefault="00995AD9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09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95AD9" w:rsidTr="00995AD9">
        <w:trPr>
          <w:trHeight w:val="668"/>
        </w:trPr>
        <w:tc>
          <w:tcPr>
            <w:tcW w:w="927" w:type="dxa"/>
          </w:tcPr>
          <w:p w:rsidR="00995AD9" w:rsidRPr="005C391D" w:rsidRDefault="00995AD9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70" w:type="dxa"/>
          </w:tcPr>
          <w:p w:rsidR="00995AD9" w:rsidRPr="005C391D" w:rsidRDefault="00995AD9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AD9">
              <w:rPr>
                <w:rFonts w:ascii="Times New Roman" w:hAnsi="Times New Roman" w:cs="Times New Roman"/>
                <w:sz w:val="28"/>
                <w:szCs w:val="28"/>
              </w:rPr>
              <w:t>Духовные традиции многонационального народа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51" w:type="dxa"/>
          </w:tcPr>
          <w:p w:rsidR="00995AD9" w:rsidRDefault="00995AD9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19" w:type="dxa"/>
          </w:tcPr>
          <w:p w:rsidR="00995AD9" w:rsidRPr="005C391D" w:rsidRDefault="00995AD9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57" w:type="dxa"/>
          </w:tcPr>
          <w:p w:rsidR="00995AD9" w:rsidRPr="00A97090" w:rsidRDefault="00081474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AE4798" w:rsidRDefault="00AE4798" w:rsidP="00224C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4798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Тематическое планирование</w:t>
      </w:r>
    </w:p>
    <w:p w:rsidR="00224CBC" w:rsidRDefault="00224CBC" w:rsidP="00224C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954"/>
        <w:gridCol w:w="2982"/>
        <w:gridCol w:w="987"/>
        <w:gridCol w:w="4683"/>
      </w:tblGrid>
      <w:tr w:rsidR="00AE2C56" w:rsidTr="00965C5B">
        <w:tc>
          <w:tcPr>
            <w:tcW w:w="954" w:type="dxa"/>
          </w:tcPr>
          <w:p w:rsidR="00AE2C56" w:rsidRPr="000B12B1" w:rsidRDefault="00AE2C56" w:rsidP="00965C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12B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AE2C56" w:rsidRPr="000B12B1" w:rsidRDefault="00AE2C56" w:rsidP="00965C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12B1">
              <w:rPr>
                <w:rFonts w:ascii="Times New Roman" w:hAnsi="Times New Roman" w:cs="Times New Roman"/>
                <w:b/>
                <w:sz w:val="28"/>
                <w:szCs w:val="28"/>
              </w:rPr>
              <w:t>урока</w:t>
            </w:r>
          </w:p>
        </w:tc>
        <w:tc>
          <w:tcPr>
            <w:tcW w:w="2982" w:type="dxa"/>
          </w:tcPr>
          <w:p w:rsidR="00AE2C56" w:rsidRPr="000B12B1" w:rsidRDefault="00AE2C56" w:rsidP="00965C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12B1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(раздел, тема урока)</w:t>
            </w:r>
          </w:p>
        </w:tc>
        <w:tc>
          <w:tcPr>
            <w:tcW w:w="987" w:type="dxa"/>
          </w:tcPr>
          <w:p w:rsidR="00AE2C56" w:rsidRPr="000B12B1" w:rsidRDefault="00AE2C56" w:rsidP="00965C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12B1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часов</w:t>
            </w:r>
          </w:p>
        </w:tc>
        <w:tc>
          <w:tcPr>
            <w:tcW w:w="4683" w:type="dxa"/>
          </w:tcPr>
          <w:p w:rsidR="00AE2C56" w:rsidRPr="000B12B1" w:rsidRDefault="00AE2C56" w:rsidP="00965C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12B1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Характеристика деятельности учащихся</w:t>
            </w:r>
          </w:p>
        </w:tc>
      </w:tr>
      <w:tr w:rsidR="00AE2C56" w:rsidTr="00965C5B">
        <w:tc>
          <w:tcPr>
            <w:tcW w:w="954" w:type="dxa"/>
          </w:tcPr>
          <w:p w:rsidR="00AE2C56" w:rsidRPr="00381676" w:rsidRDefault="00AE2C56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AE2C56" w:rsidRPr="005721E2" w:rsidRDefault="00AE2C56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7" w:type="dxa"/>
          </w:tcPr>
          <w:p w:rsidR="00AE2C56" w:rsidRPr="00381676" w:rsidRDefault="00AE2C56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3" w:type="dxa"/>
          </w:tcPr>
          <w:p w:rsidR="00AE2C56" w:rsidRPr="003671E3" w:rsidRDefault="00AE2C56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2C56" w:rsidTr="00965C5B">
        <w:tc>
          <w:tcPr>
            <w:tcW w:w="954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82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Россия – наша Родина.</w:t>
            </w:r>
          </w:p>
        </w:tc>
        <w:tc>
          <w:tcPr>
            <w:tcW w:w="987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Уточняют</w:t>
            </w: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представления о России, как общей родине всех россиян, о духовном мире человека, о культурных традициях народов страны. </w:t>
            </w: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Осмысливают</w:t>
            </w: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 xml:space="preserve"> значения нравственности, веры и религии в жизни человека и общества.</w:t>
            </w:r>
          </w:p>
        </w:tc>
      </w:tr>
      <w:tr w:rsidR="00AE2C56" w:rsidTr="00965C5B">
        <w:tc>
          <w:tcPr>
            <w:tcW w:w="954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2982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Культура и религия.</w:t>
            </w:r>
          </w:p>
        </w:tc>
        <w:tc>
          <w:tcPr>
            <w:tcW w:w="987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Уточняют представления о религии и культуре, об исторической роли традиционных религий в становлении российской государственности.</w:t>
            </w:r>
          </w:p>
        </w:tc>
      </w:tr>
      <w:tr w:rsidR="00AE2C56" w:rsidTr="00965C5B">
        <w:tc>
          <w:tcPr>
            <w:tcW w:w="954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982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Человек и Бог в православии</w:t>
            </w:r>
          </w:p>
        </w:tc>
        <w:tc>
          <w:tcPr>
            <w:tcW w:w="987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Осмысливают понятия: Бог, Творец, свобода, любовь, разум</w:t>
            </w: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православии.</w:t>
            </w: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Устанавливают аналогии и причинно-следственные связи. Овладевают логическими действиями анализа, синтеза, сравнения, обобщения. Регулируют своё эмоциональное состояние.</w:t>
            </w:r>
          </w:p>
        </w:tc>
      </w:tr>
      <w:tr w:rsidR="00AE2C56" w:rsidTr="00965C5B">
        <w:tc>
          <w:tcPr>
            <w:tcW w:w="954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2982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Православная молитва</w:t>
            </w:r>
            <w:r w:rsidR="003858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7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Осмысливают значение молитвы как разговор человека с Богом, знакомятся с видами молитв.</w:t>
            </w: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Уточняют понятия святые, Священное Предание.</w:t>
            </w:r>
          </w:p>
        </w:tc>
      </w:tr>
      <w:tr w:rsidR="00AE2C56" w:rsidTr="00965C5B">
        <w:tc>
          <w:tcPr>
            <w:tcW w:w="954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982" w:type="dxa"/>
          </w:tcPr>
          <w:p w:rsidR="00AE2C56" w:rsidRPr="00586447" w:rsidRDefault="00AE2C56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Библия и Евангелие</w:t>
            </w:r>
            <w:r w:rsidR="003858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7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Осмысливают значение для христиан книг Ветхого и Нового Завета. Знакомятся со структурой Библии, с  символами православной культуры.</w:t>
            </w: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Осмысливают</w:t>
            </w: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значение нравственности, веры в жизни человека и общества</w:t>
            </w:r>
          </w:p>
        </w:tc>
      </w:tr>
      <w:tr w:rsidR="00AE2C56" w:rsidTr="00965C5B">
        <w:tc>
          <w:tcPr>
            <w:tcW w:w="954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2982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Проповедь Христа</w:t>
            </w:r>
            <w:r w:rsidR="003858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7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Различают духовные  и земные богатства. </w:t>
            </w:r>
            <w:r w:rsidRPr="00586447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Уточняют представление о религиозной морали, ее значении в выстраивании отношений в семье и обществе.</w:t>
            </w:r>
          </w:p>
        </w:tc>
      </w:tr>
      <w:tr w:rsidR="00AE2C56" w:rsidTr="00965C5B">
        <w:tc>
          <w:tcPr>
            <w:tcW w:w="954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982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Христос и Его крест</w:t>
            </w:r>
            <w:r w:rsidR="003858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7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Знакомятся с представлением </w:t>
            </w: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христиан о последних днях жизни Христа, с понятиями «жизненный крест», «жертва Христа». Рассуждают о любви к </w:t>
            </w:r>
            <w:proofErr w:type="gramStart"/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ближнему</w:t>
            </w:r>
            <w:proofErr w:type="gramEnd"/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AE2C56" w:rsidTr="00965C5B">
        <w:tc>
          <w:tcPr>
            <w:tcW w:w="954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8</w:t>
            </w:r>
          </w:p>
        </w:tc>
        <w:tc>
          <w:tcPr>
            <w:tcW w:w="2982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Пасха</w:t>
            </w:r>
            <w:r w:rsidR="003858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7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Уточняют смысл слова «воскресение», уточняют представление о праздновании Пасхи Христова.  Знакомятся с  традициями и обычаями празднования Пасхи на Руси.</w:t>
            </w:r>
          </w:p>
        </w:tc>
      </w:tr>
      <w:tr w:rsidR="00AE2C56" w:rsidTr="00965C5B">
        <w:tc>
          <w:tcPr>
            <w:tcW w:w="954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2982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Православное учение о человеке</w:t>
            </w:r>
            <w:r w:rsidR="003858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7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Знакомятся </w:t>
            </w: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 понятиями: внутренний мир человека, душа, </w:t>
            </w: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болезни души.</w:t>
            </w:r>
            <w:r w:rsidRPr="00586447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Приобщаются к духовно-нравственным ценностям своего народа. Осознают ценность человеческой жизни.</w:t>
            </w:r>
          </w:p>
        </w:tc>
      </w:tr>
      <w:tr w:rsidR="00AE2C56" w:rsidTr="00965C5B">
        <w:tc>
          <w:tcPr>
            <w:tcW w:w="954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2982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Совесть и раскаяние</w:t>
            </w:r>
            <w:r w:rsidR="003858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7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Уточняют смысл понятий «совесть» и «раскаяние»,</w:t>
            </w: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разграничивают добро и зло, учатся  сопереживать. Знакомятся с основными нормами религиозной морали.</w:t>
            </w:r>
          </w:p>
        </w:tc>
      </w:tr>
      <w:tr w:rsidR="00AE2C56" w:rsidTr="00965C5B">
        <w:tc>
          <w:tcPr>
            <w:tcW w:w="954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2982" w:type="dxa"/>
          </w:tcPr>
          <w:p w:rsidR="00AE2C56" w:rsidRPr="00586447" w:rsidRDefault="00AE2C56" w:rsidP="00965C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Заповеди</w:t>
            </w:r>
            <w:r w:rsidR="003858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7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Знакомятся с заповедями христиан, ведут диалог.</w:t>
            </w:r>
            <w:r w:rsidRPr="00586447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Приобщаются к духовно-нравственным ценностям своего народа.</w:t>
            </w:r>
          </w:p>
        </w:tc>
      </w:tr>
      <w:tr w:rsidR="00AE2C56" w:rsidTr="00965C5B">
        <w:tc>
          <w:tcPr>
            <w:tcW w:w="954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2982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Милосердие и сострадание</w:t>
            </w:r>
            <w:r w:rsidR="003858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7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AE2C56" w:rsidRPr="00586447" w:rsidRDefault="00AE2C56" w:rsidP="00965C5B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Уточняют смысл понятий «милосердие» и «сострадание», учатся  сопереживать.</w:t>
            </w:r>
            <w:r w:rsidRPr="00586447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Осознают ценность человеческой жизни.</w:t>
            </w:r>
          </w:p>
        </w:tc>
      </w:tr>
      <w:tr w:rsidR="00995AD9" w:rsidTr="00965C5B">
        <w:tc>
          <w:tcPr>
            <w:tcW w:w="954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2982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Золотое правило этики</w:t>
            </w:r>
            <w:r w:rsidR="003858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7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Знакомятся с «золотым» правилом этики.</w:t>
            </w:r>
            <w:r w:rsidRPr="00586447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Приобщаются к духовно-нравственным ценностям своего народа.</w:t>
            </w:r>
          </w:p>
        </w:tc>
      </w:tr>
      <w:tr w:rsidR="00995AD9" w:rsidTr="00965C5B">
        <w:tc>
          <w:tcPr>
            <w:tcW w:w="954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2982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Храм</w:t>
            </w:r>
            <w:r w:rsidR="003858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7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Знакомятся с основами русской православной архитектуры.</w:t>
            </w: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Осмысливают</w:t>
            </w: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 xml:space="preserve"> значения нравственности, веры и религии в жизни человека и общества.</w:t>
            </w:r>
          </w:p>
        </w:tc>
      </w:tr>
      <w:tr w:rsidR="00995AD9" w:rsidTr="00965C5B">
        <w:tc>
          <w:tcPr>
            <w:tcW w:w="954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2982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Икона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7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Уточняют</w:t>
            </w: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смысл понятий: икона, Свет иконы, нимб, лик</w:t>
            </w: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Pr="00586447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Приобщаются к духовно-нравственным ценностям своего народа.</w:t>
            </w:r>
          </w:p>
        </w:tc>
      </w:tr>
      <w:tr w:rsidR="00995AD9" w:rsidTr="00965C5B">
        <w:tc>
          <w:tcPr>
            <w:tcW w:w="954" w:type="dxa"/>
          </w:tcPr>
          <w:p w:rsidR="00995AD9" w:rsidRPr="00586447" w:rsidRDefault="00995AD9" w:rsidP="00E3111F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E3111F">
              <w:rPr>
                <w:rFonts w:ascii="Times New Roman" w:hAnsi="Times New Roman" w:cs="Times New Roman"/>
                <w:bCs/>
                <w:sz w:val="28"/>
                <w:szCs w:val="28"/>
              </w:rPr>
              <w:t>-1</w:t>
            </w: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982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Творческие работы </w:t>
            </w:r>
            <w:r w:rsidRPr="005864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учащихся.</w:t>
            </w:r>
          </w:p>
        </w:tc>
        <w:tc>
          <w:tcPr>
            <w:tcW w:w="987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4683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Готовят и защищают творческие </w:t>
            </w: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проекты.</w:t>
            </w:r>
          </w:p>
        </w:tc>
      </w:tr>
      <w:tr w:rsidR="00995AD9" w:rsidTr="00965C5B">
        <w:tc>
          <w:tcPr>
            <w:tcW w:w="954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18</w:t>
            </w:r>
          </w:p>
        </w:tc>
        <w:tc>
          <w:tcPr>
            <w:tcW w:w="2982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Как христианство пришло на Русь.</w:t>
            </w:r>
          </w:p>
        </w:tc>
        <w:tc>
          <w:tcPr>
            <w:tcW w:w="987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Знакомятся с историей принятия Христианства на Руси.</w:t>
            </w: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Участвуют в учебном диалоге, в драматизации.</w:t>
            </w:r>
          </w:p>
        </w:tc>
      </w:tr>
      <w:tr w:rsidR="00995AD9" w:rsidTr="00965C5B">
        <w:tc>
          <w:tcPr>
            <w:tcW w:w="954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2982" w:type="dxa"/>
          </w:tcPr>
          <w:p w:rsidR="00995AD9" w:rsidRPr="00586447" w:rsidRDefault="00995AD9" w:rsidP="00995A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Подвиг.</w:t>
            </w:r>
          </w:p>
        </w:tc>
        <w:tc>
          <w:tcPr>
            <w:tcW w:w="987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Уточняют</w:t>
            </w: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смысл понятий: подвиг, жертвенность, подвижник. Осознают ценность человеческой жизни.</w:t>
            </w:r>
          </w:p>
        </w:tc>
      </w:tr>
      <w:tr w:rsidR="00995AD9" w:rsidTr="00965C5B">
        <w:tc>
          <w:tcPr>
            <w:tcW w:w="954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2982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Заповеди блаженства.</w:t>
            </w:r>
          </w:p>
        </w:tc>
        <w:tc>
          <w:tcPr>
            <w:tcW w:w="987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Знакомятся с заповедями блаженств.</w:t>
            </w:r>
            <w:r w:rsidRPr="00586447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Приобщаются к духовно-нравственным ценностям своего народа.</w:t>
            </w:r>
          </w:p>
        </w:tc>
      </w:tr>
      <w:tr w:rsidR="00995AD9" w:rsidTr="00965C5B">
        <w:tc>
          <w:tcPr>
            <w:tcW w:w="954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2982" w:type="dxa"/>
          </w:tcPr>
          <w:p w:rsidR="00995AD9" w:rsidRPr="00586447" w:rsidRDefault="00995AD9" w:rsidP="00995A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Зачем творить добро?</w:t>
            </w:r>
          </w:p>
        </w:tc>
        <w:tc>
          <w:tcPr>
            <w:tcW w:w="987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Осознают роль </w:t>
            </w:r>
            <w:r w:rsidRPr="0058644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добра</w:t>
            </w:r>
            <w:r w:rsidRPr="00586447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58644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 жизни человека</w:t>
            </w: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  </w:t>
            </w:r>
            <w:r w:rsidRPr="00586447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Приобщаются к духовно-нравственным ценностям своего народа. Участвуют в диалоге.</w:t>
            </w:r>
          </w:p>
        </w:tc>
      </w:tr>
      <w:tr w:rsidR="00995AD9" w:rsidTr="00965C5B">
        <w:tc>
          <w:tcPr>
            <w:tcW w:w="954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2982" w:type="dxa"/>
          </w:tcPr>
          <w:p w:rsidR="00995AD9" w:rsidRPr="00586447" w:rsidRDefault="00995AD9" w:rsidP="00995A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Чудо в жизни христианина.</w:t>
            </w:r>
          </w:p>
        </w:tc>
        <w:tc>
          <w:tcPr>
            <w:tcW w:w="987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Осознают, что дела и поступки могут быть источниками чуда для окружающих людей, что чудо – проявление поддержки духовных и физических сил человека.</w:t>
            </w:r>
          </w:p>
        </w:tc>
      </w:tr>
      <w:tr w:rsidR="00995AD9" w:rsidTr="00965C5B">
        <w:tc>
          <w:tcPr>
            <w:tcW w:w="954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2982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Православие о Божием суде.</w:t>
            </w:r>
          </w:p>
        </w:tc>
        <w:tc>
          <w:tcPr>
            <w:tcW w:w="987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Знакомятся </w:t>
            </w: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евангельской притчей о Страшном Суде. Уточняют</w:t>
            </w: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смысл понятий: пост, душа, бессмертие, вечность.</w:t>
            </w:r>
          </w:p>
        </w:tc>
      </w:tr>
      <w:tr w:rsidR="00995AD9" w:rsidTr="00965C5B">
        <w:tc>
          <w:tcPr>
            <w:tcW w:w="954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2982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Таинство Причастия</w:t>
            </w:r>
            <w:r w:rsidR="003858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7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Знакомятся с событиями Тайной Вечери.</w:t>
            </w:r>
          </w:p>
        </w:tc>
      </w:tr>
      <w:tr w:rsidR="00995AD9" w:rsidTr="00965C5B">
        <w:tc>
          <w:tcPr>
            <w:tcW w:w="954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2982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Монастырь</w:t>
            </w:r>
            <w:r w:rsidR="003858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7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Уточняют</w:t>
            </w: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смысл понятий: монах, монастырь, призвание, послушание.</w:t>
            </w: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Осознают смысл понятия «монашество» как добровольный выбор человеком пути служения Богу, знакомятся с  ролью монахов в истории России.</w:t>
            </w:r>
          </w:p>
        </w:tc>
      </w:tr>
      <w:tr w:rsidR="00995AD9" w:rsidTr="00965C5B">
        <w:tc>
          <w:tcPr>
            <w:tcW w:w="954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2982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Отношение христианина к природе</w:t>
            </w:r>
            <w:r w:rsidR="003858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7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Осознают</w:t>
            </w: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 xml:space="preserve">отношение христианина к природе. </w:t>
            </w: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Осмысливают</w:t>
            </w: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 xml:space="preserve"> значения нравственности, веры и религии в жизни человека и общества.</w:t>
            </w:r>
          </w:p>
        </w:tc>
      </w:tr>
      <w:tr w:rsidR="00995AD9" w:rsidTr="00965C5B">
        <w:tc>
          <w:tcPr>
            <w:tcW w:w="954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2982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Христианская семья</w:t>
            </w:r>
            <w:r w:rsidR="003858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7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Уточняют</w:t>
            </w: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смысл понятий: семья, христианская семья. Рассказывают о традициях в своей семье. </w:t>
            </w: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Знакомятся</w:t>
            </w: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 «святыми именами» «Пётр и </w:t>
            </w:r>
            <w:proofErr w:type="spellStart"/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Феврония</w:t>
            </w:r>
            <w:proofErr w:type="spellEnd"/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».</w:t>
            </w:r>
          </w:p>
        </w:tc>
      </w:tr>
      <w:tr w:rsidR="00995AD9" w:rsidTr="00965C5B">
        <w:tc>
          <w:tcPr>
            <w:tcW w:w="954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982" w:type="dxa"/>
          </w:tcPr>
          <w:p w:rsidR="00995AD9" w:rsidRPr="00586447" w:rsidRDefault="00995AD9" w:rsidP="00995A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Защита Отечества</w:t>
            </w:r>
            <w:r w:rsidR="003858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7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Знакомятся с ролью христианства в защите Отечества. </w:t>
            </w:r>
            <w:r w:rsidRPr="00586447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Приобщаются к </w:t>
            </w:r>
            <w:r w:rsidRPr="00586447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lastRenderedPageBreak/>
              <w:t>духовно-нравственным ценностям своего народа.</w:t>
            </w:r>
          </w:p>
        </w:tc>
      </w:tr>
      <w:tr w:rsidR="00995AD9" w:rsidTr="00965C5B">
        <w:tc>
          <w:tcPr>
            <w:tcW w:w="954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29</w:t>
            </w:r>
          </w:p>
        </w:tc>
        <w:tc>
          <w:tcPr>
            <w:tcW w:w="2982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Христианин в труде</w:t>
            </w:r>
            <w:r w:rsidR="003858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7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Уточняют представление о труде как основополагающем принципе жизни человека.</w:t>
            </w:r>
          </w:p>
        </w:tc>
      </w:tr>
      <w:tr w:rsidR="00995AD9" w:rsidTr="00965C5B">
        <w:tc>
          <w:tcPr>
            <w:tcW w:w="954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982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Любовь и уважение к Отечеству</w:t>
            </w:r>
            <w:r w:rsidR="003858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7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Уточняют</w:t>
            </w: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86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смысл понятий: Отечество, любовь, уважение, патриотизм,  многонациональный и многоконфессиональный состав страны. </w:t>
            </w:r>
            <w:r w:rsidRPr="00586447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Приобщаются к духовно-нравственным ценностям своего народа.</w:t>
            </w:r>
          </w:p>
        </w:tc>
      </w:tr>
      <w:tr w:rsidR="00995AD9" w:rsidTr="00965C5B">
        <w:tc>
          <w:tcPr>
            <w:tcW w:w="954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31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32</w:t>
            </w:r>
          </w:p>
        </w:tc>
        <w:tc>
          <w:tcPr>
            <w:tcW w:w="2982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Творческие работы учащихся.</w:t>
            </w:r>
          </w:p>
        </w:tc>
        <w:tc>
          <w:tcPr>
            <w:tcW w:w="987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4683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Готовят и защищают творческие проекты.</w:t>
            </w:r>
          </w:p>
        </w:tc>
      </w:tr>
      <w:tr w:rsidR="00995AD9" w:rsidTr="00965C5B">
        <w:tc>
          <w:tcPr>
            <w:tcW w:w="954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33</w:t>
            </w:r>
          </w:p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34</w:t>
            </w:r>
          </w:p>
        </w:tc>
        <w:tc>
          <w:tcPr>
            <w:tcW w:w="2982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Экскурсия. </w:t>
            </w:r>
          </w:p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sz w:val="28"/>
                <w:szCs w:val="28"/>
              </w:rPr>
              <w:t>Итоговый урок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7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4683" w:type="dxa"/>
          </w:tcPr>
          <w:p w:rsidR="00995AD9" w:rsidRPr="00586447" w:rsidRDefault="00995AD9" w:rsidP="00995AD9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447">
              <w:rPr>
                <w:rFonts w:ascii="Times New Roman" w:hAnsi="Times New Roman" w:cs="Times New Roman"/>
                <w:bCs/>
                <w:sz w:val="28"/>
                <w:szCs w:val="28"/>
              </w:rPr>
              <w:t>Готовят и защищают творческие проекты.</w:t>
            </w:r>
          </w:p>
        </w:tc>
      </w:tr>
    </w:tbl>
    <w:p w:rsidR="00AE2C56" w:rsidRDefault="00AE2C56" w:rsidP="00224C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2C56" w:rsidRDefault="00AE2C56" w:rsidP="00224C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2C56" w:rsidRDefault="00AE2C56" w:rsidP="00224C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2C56" w:rsidRPr="00AE4798" w:rsidRDefault="00AE2C56" w:rsidP="00224C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4798" w:rsidRDefault="00AE4798" w:rsidP="00AE479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E4798" w:rsidRDefault="00AE4798" w:rsidP="00AE479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E4798" w:rsidRDefault="00AE4798" w:rsidP="00AE4798"/>
    <w:p w:rsidR="00CE0DDC" w:rsidRDefault="00CE0DDC" w:rsidP="00F256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91D" w:rsidRPr="005C391D" w:rsidRDefault="005C391D" w:rsidP="005C391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C4589" w:rsidRDefault="000C4589" w:rsidP="005C39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4589" w:rsidRDefault="000C4589" w:rsidP="005C39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391D" w:rsidRPr="005C391D" w:rsidRDefault="005C391D" w:rsidP="005C39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C391D" w:rsidRPr="005C391D" w:rsidSect="00F256C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6CC"/>
    <w:rsid w:val="0003133B"/>
    <w:rsid w:val="00074325"/>
    <w:rsid w:val="00081474"/>
    <w:rsid w:val="000B12B1"/>
    <w:rsid w:val="000C4589"/>
    <w:rsid w:val="000D363B"/>
    <w:rsid w:val="001C16A2"/>
    <w:rsid w:val="001F11D3"/>
    <w:rsid w:val="00224CBC"/>
    <w:rsid w:val="00282543"/>
    <w:rsid w:val="002960C6"/>
    <w:rsid w:val="002C33EE"/>
    <w:rsid w:val="002F349C"/>
    <w:rsid w:val="002F4418"/>
    <w:rsid w:val="00312AAA"/>
    <w:rsid w:val="00346A14"/>
    <w:rsid w:val="0035036A"/>
    <w:rsid w:val="003518A0"/>
    <w:rsid w:val="003671E3"/>
    <w:rsid w:val="00381676"/>
    <w:rsid w:val="003858B5"/>
    <w:rsid w:val="003A3407"/>
    <w:rsid w:val="003D49A4"/>
    <w:rsid w:val="00446776"/>
    <w:rsid w:val="00473A11"/>
    <w:rsid w:val="004A2EA9"/>
    <w:rsid w:val="004F786E"/>
    <w:rsid w:val="00503A9C"/>
    <w:rsid w:val="00544AFA"/>
    <w:rsid w:val="005A655F"/>
    <w:rsid w:val="005C391D"/>
    <w:rsid w:val="006958C4"/>
    <w:rsid w:val="006C664B"/>
    <w:rsid w:val="00775E99"/>
    <w:rsid w:val="0077792E"/>
    <w:rsid w:val="007C2D7E"/>
    <w:rsid w:val="007C73C1"/>
    <w:rsid w:val="00846755"/>
    <w:rsid w:val="00866C47"/>
    <w:rsid w:val="00872BBD"/>
    <w:rsid w:val="00892DE6"/>
    <w:rsid w:val="008D437D"/>
    <w:rsid w:val="008E3ECF"/>
    <w:rsid w:val="0091149A"/>
    <w:rsid w:val="00916FAF"/>
    <w:rsid w:val="00922781"/>
    <w:rsid w:val="00926B52"/>
    <w:rsid w:val="00995AD9"/>
    <w:rsid w:val="009B4B83"/>
    <w:rsid w:val="009D178A"/>
    <w:rsid w:val="009F6754"/>
    <w:rsid w:val="00A16B47"/>
    <w:rsid w:val="00A97090"/>
    <w:rsid w:val="00AB3171"/>
    <w:rsid w:val="00AE2C56"/>
    <w:rsid w:val="00AE4798"/>
    <w:rsid w:val="00B37C61"/>
    <w:rsid w:val="00B674AD"/>
    <w:rsid w:val="00B87F23"/>
    <w:rsid w:val="00BA6815"/>
    <w:rsid w:val="00CE0DDC"/>
    <w:rsid w:val="00D302DD"/>
    <w:rsid w:val="00D63ED5"/>
    <w:rsid w:val="00D9051C"/>
    <w:rsid w:val="00E01DAB"/>
    <w:rsid w:val="00E3009D"/>
    <w:rsid w:val="00E3111F"/>
    <w:rsid w:val="00E45485"/>
    <w:rsid w:val="00E72FE6"/>
    <w:rsid w:val="00EB5252"/>
    <w:rsid w:val="00EC5533"/>
    <w:rsid w:val="00EC75D4"/>
    <w:rsid w:val="00EE3AF1"/>
    <w:rsid w:val="00EF1E05"/>
    <w:rsid w:val="00EF690F"/>
    <w:rsid w:val="00F16566"/>
    <w:rsid w:val="00F256CC"/>
    <w:rsid w:val="00F32967"/>
    <w:rsid w:val="00F87EA8"/>
    <w:rsid w:val="00F90D48"/>
    <w:rsid w:val="00F94DAA"/>
    <w:rsid w:val="00FD1A7D"/>
    <w:rsid w:val="00FD2F3A"/>
    <w:rsid w:val="00FD53B4"/>
    <w:rsid w:val="00FE45B2"/>
    <w:rsid w:val="00FF2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3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E47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7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E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3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E47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7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E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65417-3455-4175-9262-FE11B39E4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8</Pages>
  <Words>1600</Words>
  <Characters>9122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Школа 14</cp:lastModifiedBy>
  <cp:revision>159</cp:revision>
  <dcterms:created xsi:type="dcterms:W3CDTF">2018-05-26T11:23:00Z</dcterms:created>
  <dcterms:modified xsi:type="dcterms:W3CDTF">2018-09-19T08:24:00Z</dcterms:modified>
</cp:coreProperties>
</file>