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30E" w:rsidRDefault="00565E4F">
      <w:pPr>
        <w:pStyle w:val="a5"/>
        <w:spacing w:after="70" w:line="259" w:lineRule="atLeast"/>
        <w:ind w:left="0" w:right="0" w:firstLine="0"/>
        <w:jc w:val="left"/>
      </w:pPr>
      <w:r>
        <w:rPr>
          <w:sz w:val="28"/>
          <w:szCs w:val="28"/>
        </w:rPr>
        <w:t xml:space="preserve">                 </w:t>
      </w:r>
    </w:p>
    <w:p w:rsidR="00C5730E" w:rsidRDefault="00565E4F">
      <w:pPr>
        <w:pStyle w:val="a5"/>
        <w:shd w:val="clear" w:color="auto" w:fill="FFFFFF"/>
        <w:spacing w:line="293" w:lineRule="exact"/>
        <w:ind w:left="2698" w:right="998" w:hanging="658"/>
      </w:pPr>
      <w:r>
        <w:rPr>
          <w:b/>
          <w:bCs/>
          <w:spacing w:val="-17"/>
          <w:sz w:val="28"/>
          <w:szCs w:val="28"/>
        </w:rPr>
        <w:t>муниципальное бюджетное общеобразовательное учреждение «Начальная общеобразовательная школа №14»</w:t>
      </w:r>
    </w:p>
    <w:tbl>
      <w:tblPr>
        <w:tblW w:w="0" w:type="auto"/>
        <w:tblInd w:w="-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9"/>
        <w:gridCol w:w="2171"/>
        <w:gridCol w:w="4515"/>
      </w:tblGrid>
      <w:tr w:rsidR="00C5730E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367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ind w:left="29"/>
            </w:pPr>
            <w:r>
              <w:rPr>
                <w:sz w:val="28"/>
                <w:szCs w:val="28"/>
              </w:rPr>
              <w:t>СОГЛАСОВАНА</w:t>
            </w:r>
          </w:p>
          <w:p w:rsidR="00C5730E" w:rsidRDefault="00565E4F">
            <w:pPr>
              <w:pStyle w:val="a5"/>
              <w:shd w:val="clear" w:color="auto" w:fill="FFFFFF"/>
              <w:ind w:left="29"/>
            </w:pPr>
            <w:r>
              <w:rPr>
                <w:spacing w:val="-2"/>
                <w:sz w:val="28"/>
                <w:szCs w:val="28"/>
              </w:rPr>
              <w:t>заместителем директора по УВР</w:t>
            </w:r>
          </w:p>
          <w:p w:rsidR="00C5730E" w:rsidRDefault="00565E4F">
            <w:pPr>
              <w:pStyle w:val="a5"/>
              <w:shd w:val="clear" w:color="auto" w:fill="FFFFFF"/>
              <w:tabs>
                <w:tab w:val="left" w:leader="underscore" w:pos="1133"/>
              </w:tabs>
              <w:ind w:left="29"/>
            </w:pPr>
            <w:r>
              <w:rPr>
                <w:sz w:val="28"/>
                <w:szCs w:val="28"/>
              </w:rPr>
              <w:tab/>
              <w:t xml:space="preserve">   </w:t>
            </w:r>
            <w:proofErr w:type="spellStart"/>
            <w:r>
              <w:rPr>
                <w:sz w:val="28"/>
                <w:szCs w:val="28"/>
              </w:rPr>
              <w:t>Н.И.Шинкоренко</w:t>
            </w:r>
            <w:proofErr w:type="spellEnd"/>
          </w:p>
          <w:p w:rsidR="00C5730E" w:rsidRDefault="00565E4F">
            <w:pPr>
              <w:pStyle w:val="a5"/>
              <w:shd w:val="clear" w:color="auto" w:fill="FFFFFF"/>
              <w:ind w:left="29"/>
            </w:pPr>
            <w:r>
              <w:rPr>
                <w:sz w:val="28"/>
                <w:szCs w:val="28"/>
              </w:rPr>
              <w:t>подпись                               ФИО</w:t>
            </w:r>
          </w:p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«      »    2018 г.</w:t>
            </w:r>
          </w:p>
        </w:tc>
        <w:tc>
          <w:tcPr>
            <w:tcW w:w="7228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C5730E">
            <w:pPr>
              <w:pStyle w:val="a5"/>
              <w:shd w:val="clear" w:color="auto" w:fill="FFFFFF"/>
              <w:ind w:left="29"/>
            </w:pPr>
          </w:p>
        </w:tc>
        <w:tc>
          <w:tcPr>
            <w:tcW w:w="10119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ind w:left="34"/>
            </w:pPr>
            <w:r>
              <w:rPr>
                <w:sz w:val="28"/>
                <w:szCs w:val="28"/>
              </w:rPr>
              <w:t>УТВЕРЖДЕНА</w:t>
            </w:r>
          </w:p>
          <w:p w:rsidR="00C5730E" w:rsidRDefault="00565E4F">
            <w:pPr>
              <w:pStyle w:val="a5"/>
              <w:shd w:val="clear" w:color="auto" w:fill="FFFFFF"/>
              <w:ind w:left="34"/>
            </w:pPr>
            <w:r>
              <w:rPr>
                <w:spacing w:val="-2"/>
                <w:sz w:val="28"/>
                <w:szCs w:val="28"/>
              </w:rPr>
              <w:t>приказом директора</w:t>
            </w:r>
          </w:p>
          <w:p w:rsidR="00C5730E" w:rsidRDefault="00565E4F">
            <w:pPr>
              <w:pStyle w:val="a5"/>
              <w:shd w:val="clear" w:color="auto" w:fill="FFFFFF"/>
              <w:ind w:left="34"/>
            </w:pPr>
            <w:r>
              <w:rPr>
                <w:sz w:val="28"/>
                <w:szCs w:val="28"/>
              </w:rPr>
              <w:t>МБОУ НОШ №14</w:t>
            </w:r>
          </w:p>
          <w:p w:rsidR="00C5730E" w:rsidRDefault="00565E4F">
            <w:pPr>
              <w:pStyle w:val="a5"/>
              <w:shd w:val="clear" w:color="auto" w:fill="FFFFFF"/>
              <w:ind w:left="34"/>
            </w:pPr>
            <w:r>
              <w:rPr>
                <w:spacing w:val="-3"/>
                <w:sz w:val="28"/>
                <w:szCs w:val="28"/>
              </w:rPr>
              <w:t xml:space="preserve">от «  »    2018 г.   № </w:t>
            </w:r>
          </w:p>
        </w:tc>
      </w:tr>
    </w:tbl>
    <w:p w:rsidR="00C5730E" w:rsidRDefault="00565E4F">
      <w:pPr>
        <w:pStyle w:val="a5"/>
        <w:spacing w:after="218" w:line="259" w:lineRule="atLeast"/>
        <w:ind w:left="0" w:right="134" w:firstLine="0"/>
        <w:jc w:val="center"/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</w:p>
    <w:p w:rsidR="00C5730E" w:rsidRDefault="00565E4F">
      <w:pPr>
        <w:pStyle w:val="a5"/>
        <w:spacing w:after="216" w:line="259" w:lineRule="atLeast"/>
        <w:ind w:left="0" w:right="134" w:firstLine="0"/>
        <w:jc w:val="center"/>
      </w:pPr>
      <w:r>
        <w:rPr>
          <w:b/>
          <w:color w:val="333333"/>
          <w:sz w:val="28"/>
          <w:szCs w:val="28"/>
        </w:rPr>
        <w:t xml:space="preserve"> </w:t>
      </w:r>
    </w:p>
    <w:p w:rsidR="00C5730E" w:rsidRDefault="00565E4F">
      <w:pPr>
        <w:pStyle w:val="a5"/>
        <w:spacing w:after="218" w:line="259" w:lineRule="atLeast"/>
        <w:ind w:left="0" w:right="134" w:firstLine="0"/>
        <w:jc w:val="center"/>
      </w:pPr>
      <w:r>
        <w:rPr>
          <w:b/>
          <w:color w:val="333333"/>
          <w:sz w:val="28"/>
          <w:szCs w:val="28"/>
        </w:rPr>
        <w:t xml:space="preserve">  </w:t>
      </w:r>
    </w:p>
    <w:p w:rsidR="00C5730E" w:rsidRDefault="00565E4F">
      <w:pPr>
        <w:pStyle w:val="1"/>
      </w:pPr>
      <w:r>
        <w:rPr>
          <w:sz w:val="28"/>
        </w:rPr>
        <w:t xml:space="preserve">Рабочая программа по технологии </w:t>
      </w:r>
    </w:p>
    <w:p w:rsidR="00C5730E" w:rsidRDefault="00565E4F">
      <w:pPr>
        <w:pStyle w:val="a5"/>
        <w:spacing w:after="257" w:line="100" w:lineRule="atLeast"/>
        <w:ind w:right="197"/>
        <w:jc w:val="center"/>
      </w:pPr>
      <w:r>
        <w:rPr>
          <w:b/>
          <w:color w:val="333333"/>
          <w:sz w:val="28"/>
          <w:szCs w:val="28"/>
        </w:rPr>
        <w:t xml:space="preserve">для 4 класса </w:t>
      </w:r>
    </w:p>
    <w:p w:rsidR="00C5730E" w:rsidRDefault="00C5730E">
      <w:pPr>
        <w:pStyle w:val="a5"/>
        <w:spacing w:after="216" w:line="100" w:lineRule="atLeast"/>
        <w:ind w:left="0" w:right="134" w:firstLine="0"/>
        <w:jc w:val="center"/>
      </w:pPr>
    </w:p>
    <w:p w:rsidR="00C5730E" w:rsidRDefault="00565E4F">
      <w:pPr>
        <w:pStyle w:val="a5"/>
        <w:spacing w:after="266" w:line="100" w:lineRule="atLeast"/>
        <w:ind w:left="0" w:right="134" w:firstLine="0"/>
        <w:jc w:val="right"/>
      </w:pPr>
      <w:r>
        <w:rPr>
          <w:b/>
          <w:color w:val="333333"/>
          <w:sz w:val="28"/>
          <w:szCs w:val="28"/>
        </w:rPr>
        <w:t xml:space="preserve"> </w:t>
      </w:r>
    </w:p>
    <w:p w:rsidR="00C5730E" w:rsidRDefault="00565E4F">
      <w:pPr>
        <w:pStyle w:val="a5"/>
        <w:shd w:val="clear" w:color="auto" w:fill="FFFFFF"/>
        <w:spacing w:before="2554" w:line="100" w:lineRule="atLeast"/>
        <w:jc w:val="center"/>
      </w:pPr>
      <w:r>
        <w:rPr>
          <w:b/>
          <w:bCs/>
          <w:spacing w:val="-19"/>
          <w:sz w:val="28"/>
          <w:szCs w:val="28"/>
        </w:rPr>
        <w:t>Учителя: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r>
        <w:rPr>
          <w:rFonts w:ascii="Arial" w:hAnsi="Arial" w:cs="Arial"/>
          <w:b/>
          <w:bCs/>
          <w:spacing w:val="-1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pacing w:val="-10"/>
          <w:sz w:val="28"/>
          <w:szCs w:val="28"/>
        </w:rPr>
        <w:t>Баранова Т.В.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r>
        <w:rPr>
          <w:b/>
          <w:bCs/>
          <w:spacing w:val="-10"/>
          <w:sz w:val="28"/>
          <w:szCs w:val="28"/>
        </w:rPr>
        <w:t>Маслова Ю</w:t>
      </w:r>
      <w:r>
        <w:rPr>
          <w:b/>
          <w:bCs/>
          <w:spacing w:val="-10"/>
          <w:sz w:val="28"/>
          <w:szCs w:val="28"/>
        </w:rPr>
        <w:t>.А.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r>
        <w:rPr>
          <w:b/>
          <w:bCs/>
          <w:spacing w:val="-10"/>
          <w:sz w:val="28"/>
          <w:szCs w:val="28"/>
        </w:rPr>
        <w:t xml:space="preserve">   </w:t>
      </w:r>
      <w:proofErr w:type="spellStart"/>
      <w:r>
        <w:rPr>
          <w:b/>
          <w:bCs/>
          <w:spacing w:val="-10"/>
          <w:sz w:val="28"/>
          <w:szCs w:val="28"/>
        </w:rPr>
        <w:t>Карташкова</w:t>
      </w:r>
      <w:proofErr w:type="spellEnd"/>
      <w:r>
        <w:rPr>
          <w:b/>
          <w:bCs/>
          <w:spacing w:val="-10"/>
          <w:sz w:val="28"/>
          <w:szCs w:val="28"/>
        </w:rPr>
        <w:t xml:space="preserve"> Н.В. 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proofErr w:type="spellStart"/>
      <w:r>
        <w:rPr>
          <w:b/>
          <w:bCs/>
          <w:spacing w:val="-10"/>
          <w:sz w:val="28"/>
          <w:szCs w:val="28"/>
        </w:rPr>
        <w:t>Дойбань</w:t>
      </w:r>
      <w:proofErr w:type="spellEnd"/>
      <w:r>
        <w:rPr>
          <w:b/>
          <w:bCs/>
          <w:spacing w:val="-10"/>
          <w:sz w:val="28"/>
          <w:szCs w:val="28"/>
        </w:rPr>
        <w:t xml:space="preserve"> О.И.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proofErr w:type="spellStart"/>
      <w:r>
        <w:rPr>
          <w:b/>
          <w:bCs/>
          <w:spacing w:val="-10"/>
          <w:sz w:val="28"/>
          <w:szCs w:val="28"/>
        </w:rPr>
        <w:t>Болгова</w:t>
      </w:r>
      <w:proofErr w:type="spellEnd"/>
      <w:r>
        <w:rPr>
          <w:b/>
          <w:bCs/>
          <w:spacing w:val="-10"/>
          <w:sz w:val="28"/>
          <w:szCs w:val="28"/>
        </w:rPr>
        <w:t xml:space="preserve"> Н.В.</w:t>
      </w:r>
    </w:p>
    <w:p w:rsidR="00C5730E" w:rsidRDefault="00C5730E">
      <w:pPr>
        <w:pStyle w:val="a5"/>
        <w:shd w:val="clear" w:color="auto" w:fill="FFFFFF"/>
        <w:spacing w:before="29"/>
        <w:ind w:left="34"/>
        <w:jc w:val="center"/>
      </w:pPr>
    </w:p>
    <w:p w:rsidR="00C5730E" w:rsidRDefault="00565E4F">
      <w:pPr>
        <w:pStyle w:val="a5"/>
        <w:shd w:val="clear" w:color="auto" w:fill="FFFFFF"/>
        <w:spacing w:before="29"/>
        <w:jc w:val="left"/>
      </w:pPr>
      <w:r>
        <w:rPr>
          <w:rFonts w:ascii="Arial" w:hAnsi="Arial" w:cs="Arial"/>
          <w:b/>
          <w:bCs/>
          <w:spacing w:val="-10"/>
          <w:sz w:val="28"/>
          <w:szCs w:val="28"/>
        </w:rPr>
        <w:t xml:space="preserve">                                                                               </w:t>
      </w:r>
      <w:r>
        <w:rPr>
          <w:b/>
          <w:bCs/>
          <w:spacing w:val="-10"/>
          <w:sz w:val="28"/>
          <w:szCs w:val="28"/>
        </w:rPr>
        <w:t>2018-2019 учебный год</w:t>
      </w:r>
    </w:p>
    <w:p w:rsidR="00C5730E" w:rsidRDefault="00C5730E">
      <w:pPr>
        <w:pStyle w:val="a5"/>
        <w:spacing w:after="211" w:line="259" w:lineRule="atLeast"/>
        <w:jc w:val="center"/>
      </w:pPr>
    </w:p>
    <w:p w:rsidR="00C5730E" w:rsidRDefault="00C5730E">
      <w:pPr>
        <w:pStyle w:val="a5"/>
        <w:spacing w:after="0" w:line="259" w:lineRule="atLeast"/>
        <w:ind w:left="0" w:right="0" w:firstLine="0"/>
        <w:jc w:val="left"/>
      </w:pPr>
    </w:p>
    <w:p w:rsidR="00C5730E" w:rsidRDefault="00565E4F">
      <w:pPr>
        <w:pStyle w:val="a5"/>
        <w:jc w:val="center"/>
      </w:pPr>
      <w:r>
        <w:rPr>
          <w:b/>
          <w:sz w:val="28"/>
          <w:szCs w:val="28"/>
        </w:rPr>
        <w:lastRenderedPageBreak/>
        <w:t>Пояснительная записка</w:t>
      </w:r>
    </w:p>
    <w:p w:rsidR="00C5730E" w:rsidRDefault="00C5730E">
      <w:pPr>
        <w:pStyle w:val="a5"/>
        <w:ind w:left="-5" w:right="0"/>
        <w:jc w:val="center"/>
      </w:pP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Рабочая программа составлена в соответствии с требованиями Федерального госуд</w:t>
      </w:r>
      <w:r>
        <w:rPr>
          <w:sz w:val="28"/>
          <w:szCs w:val="28"/>
        </w:rPr>
        <w:t xml:space="preserve">арственного образовательного стандарта начального общего образования (приказ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образования»); с учетом при</w:t>
      </w:r>
      <w:r>
        <w:rPr>
          <w:sz w:val="28"/>
          <w:szCs w:val="28"/>
        </w:rPr>
        <w:t xml:space="preserve">мерной основной образовательной программой начального общего образования, одобренной решением федерального учебно-методического объединения по общему образованию (протокол от 8 апреля 2015 г. </w:t>
      </w:r>
      <w:proofErr w:type="gramEnd"/>
    </w:p>
    <w:p w:rsidR="00C5730E" w:rsidRDefault="00565E4F">
      <w:pPr>
        <w:pStyle w:val="a5"/>
        <w:spacing w:after="54"/>
        <w:ind w:left="-5" w:right="0"/>
      </w:pPr>
      <w:proofErr w:type="gramStart"/>
      <w:r>
        <w:rPr>
          <w:sz w:val="28"/>
          <w:szCs w:val="28"/>
        </w:rPr>
        <w:t xml:space="preserve">№ 1/15); </w:t>
      </w:r>
      <w:r>
        <w:rPr>
          <w:sz w:val="28"/>
          <w:szCs w:val="28"/>
        </w:rPr>
        <w:t>УМК «Гармония», на основе  авторской программы «Технология» 4 класс, авторы:</w:t>
      </w:r>
      <w:proofErr w:type="gramEnd"/>
      <w:r>
        <w:rPr>
          <w:sz w:val="28"/>
          <w:szCs w:val="28"/>
        </w:rPr>
        <w:t xml:space="preserve"> Н.М. Конышева  «Технология».   </w:t>
      </w:r>
    </w:p>
    <w:p w:rsidR="00C5730E" w:rsidRDefault="00565E4F">
      <w:pPr>
        <w:pStyle w:val="a5"/>
        <w:spacing w:after="54"/>
        <w:ind w:left="-5" w:right="0"/>
      </w:pPr>
      <w:r>
        <w:rPr>
          <w:b/>
          <w:sz w:val="28"/>
          <w:szCs w:val="28"/>
        </w:rPr>
        <w:t>УМК:</w:t>
      </w:r>
      <w:r>
        <w:rPr>
          <w:sz w:val="28"/>
          <w:szCs w:val="28"/>
        </w:rPr>
        <w:t xml:space="preserve"> учебник «Технология »Смоленск, Ассоциация 21 век, 2012г.  </w:t>
      </w:r>
    </w:p>
    <w:p w:rsidR="00C5730E" w:rsidRDefault="00565E4F">
      <w:pPr>
        <w:pStyle w:val="a5"/>
        <w:ind w:left="-5" w:right="0"/>
      </w:pPr>
      <w:r>
        <w:rPr>
          <w:b/>
          <w:sz w:val="28"/>
          <w:szCs w:val="28"/>
        </w:rPr>
        <w:t>ТПО:</w:t>
      </w:r>
      <w:r>
        <w:rPr>
          <w:sz w:val="28"/>
          <w:szCs w:val="28"/>
        </w:rPr>
        <w:t xml:space="preserve"> в двух частях, авторы Н.М. Конышева, Смоленск, Ассоциация 21 век, 2017 г. </w:t>
      </w:r>
      <w:r>
        <w:rPr>
          <w:b/>
          <w:sz w:val="28"/>
          <w:szCs w:val="28"/>
        </w:rPr>
        <w:t xml:space="preserve">         </w:t>
      </w:r>
    </w:p>
    <w:p w:rsidR="00C5730E" w:rsidRDefault="00565E4F">
      <w:pPr>
        <w:pStyle w:val="a5"/>
        <w:ind w:left="-5" w:right="0"/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изучение учебного предмета «Технология» отводится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 час в неделю,  всего 34 часа. </w:t>
      </w:r>
    </w:p>
    <w:p w:rsidR="00C5730E" w:rsidRDefault="00565E4F">
      <w:pPr>
        <w:pStyle w:val="a5"/>
        <w:spacing w:after="272" w:line="259" w:lineRule="atLeast"/>
        <w:ind w:left="0" w:right="0" w:firstLine="0"/>
        <w:jc w:val="left"/>
      </w:pP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предмета «Технология» введен учебный модуль «Практика работы на компьютере» в III и IV четвертях.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проведения модуля  </w:t>
      </w:r>
      <w:r>
        <w:rPr>
          <w:b/>
          <w:sz w:val="28"/>
          <w:szCs w:val="28"/>
        </w:rPr>
        <w:t>«Практика работы на компьют</w:t>
      </w:r>
      <w:r>
        <w:rPr>
          <w:b/>
          <w:sz w:val="28"/>
          <w:szCs w:val="28"/>
        </w:rPr>
        <w:t xml:space="preserve">ере (использование информационных технологий)» </w:t>
      </w:r>
      <w:r>
        <w:rPr>
          <w:sz w:val="28"/>
          <w:szCs w:val="28"/>
        </w:rPr>
        <w:t xml:space="preserve">отводится  в 3 четверти - 10 часов и в 4 четверти -3 часа.  </w:t>
      </w:r>
    </w:p>
    <w:p w:rsidR="00C5730E" w:rsidRDefault="00565E4F">
      <w:pPr>
        <w:pStyle w:val="a5"/>
        <w:spacing w:after="67" w:line="259" w:lineRule="atLeast"/>
        <w:ind w:left="58" w:right="0" w:firstLine="0"/>
        <w:jc w:val="center"/>
      </w:pPr>
      <w:r>
        <w:rPr>
          <w:b/>
          <w:sz w:val="28"/>
          <w:szCs w:val="28"/>
        </w:rPr>
        <w:t xml:space="preserve"> </w:t>
      </w:r>
    </w:p>
    <w:p w:rsidR="00C5730E" w:rsidRDefault="00565E4F">
      <w:pPr>
        <w:pStyle w:val="2"/>
        <w:numPr>
          <w:ilvl w:val="1"/>
          <w:numId w:val="1"/>
        </w:numPr>
        <w:spacing w:after="59"/>
        <w:ind w:left="119" w:right="50" w:hanging="10"/>
      </w:pPr>
      <w:r>
        <w:rPr>
          <w:sz w:val="28"/>
        </w:rPr>
        <w:t xml:space="preserve">Планируемые предметные результаты освоения программы по предмету «Технология» </w:t>
      </w:r>
      <w:proofErr w:type="gramStart"/>
      <w:r>
        <w:rPr>
          <w:sz w:val="28"/>
        </w:rPr>
        <w:t>на конец</w:t>
      </w:r>
      <w:proofErr w:type="gramEnd"/>
      <w:r>
        <w:rPr>
          <w:sz w:val="28"/>
        </w:rPr>
        <w:t xml:space="preserve"> 4 класса </w:t>
      </w:r>
    </w:p>
    <w:p w:rsidR="00C5730E" w:rsidRDefault="00565E4F">
      <w:pPr>
        <w:pStyle w:val="a5"/>
        <w:spacing w:after="24" w:line="259" w:lineRule="atLeast"/>
        <w:ind w:left="-5" w:right="0"/>
        <w:jc w:val="left"/>
      </w:pPr>
      <w:r>
        <w:rPr>
          <w:sz w:val="28"/>
          <w:szCs w:val="28"/>
        </w:rPr>
        <w:t xml:space="preserve">Учащиеся </w:t>
      </w:r>
      <w:r>
        <w:rPr>
          <w:b/>
          <w:sz w:val="28"/>
          <w:szCs w:val="28"/>
        </w:rPr>
        <w:t>научатся:</w:t>
      </w:r>
      <w:r>
        <w:rPr>
          <w:sz w:val="28"/>
          <w:szCs w:val="28"/>
        </w:rPr>
        <w:t xml:space="preserve">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-использовать в работе </w:t>
      </w:r>
      <w:proofErr w:type="spellStart"/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>ѐмы</w:t>
      </w:r>
      <w:proofErr w:type="spellEnd"/>
      <w:r>
        <w:rPr>
          <w:sz w:val="28"/>
          <w:szCs w:val="28"/>
        </w:rPr>
        <w:t xml:space="preserve"> рациональной и безопасной работы с разными инструментами: </w:t>
      </w:r>
      <w:proofErr w:type="spellStart"/>
      <w:r>
        <w:rPr>
          <w:sz w:val="28"/>
          <w:szCs w:val="28"/>
        </w:rPr>
        <w:t>чертѐжными</w:t>
      </w:r>
      <w:proofErr w:type="spellEnd"/>
      <w:r>
        <w:rPr>
          <w:sz w:val="28"/>
          <w:szCs w:val="28"/>
        </w:rPr>
        <w:t xml:space="preserve"> (линейка, угольник, циркуль), режущими (ножницы, нож), колющими (швейная игла, шило);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-правильно (рационально, технологично) выполнять геометрические построения деталей простой формы и </w:t>
      </w:r>
      <w:r>
        <w:rPr>
          <w:sz w:val="28"/>
          <w:szCs w:val="28"/>
        </w:rPr>
        <w:t xml:space="preserve">операции разметки с использованием соответствующих инструментов и приспособлений: линейки, угольника, шаблона, трафарета, циркуля и др., осуществлять целесообразный выбор инструментов;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>-на основе полученных представлений о многообразии материалов, их вида</w:t>
      </w:r>
      <w:r>
        <w:rPr>
          <w:sz w:val="28"/>
          <w:szCs w:val="28"/>
        </w:rPr>
        <w:t xml:space="preserve">х, свойствах, происхождении, практическом применении в жизни осознанно их подбирать по </w:t>
      </w:r>
      <w:proofErr w:type="spellStart"/>
      <w:r>
        <w:rPr>
          <w:sz w:val="28"/>
          <w:szCs w:val="28"/>
        </w:rPr>
        <w:t>декоративнохудожественным</w:t>
      </w:r>
      <w:proofErr w:type="spellEnd"/>
      <w:r>
        <w:rPr>
          <w:sz w:val="28"/>
          <w:szCs w:val="28"/>
        </w:rPr>
        <w:t xml:space="preserve"> и конструктивным свойствам, экономно расходовать; </w:t>
      </w:r>
    </w:p>
    <w:p w:rsidR="00C5730E" w:rsidRDefault="00565E4F">
      <w:pPr>
        <w:pStyle w:val="a5"/>
        <w:ind w:left="-5" w:right="0"/>
      </w:pPr>
      <w:proofErr w:type="gramStart"/>
      <w:r>
        <w:rPr>
          <w:sz w:val="28"/>
          <w:szCs w:val="28"/>
        </w:rPr>
        <w:t>-выбирать в зависимости от свойств материалов и поставленных целей оптимальные и доступные т</w:t>
      </w:r>
      <w:r>
        <w:rPr>
          <w:sz w:val="28"/>
          <w:szCs w:val="28"/>
        </w:rPr>
        <w:t xml:space="preserve">ехнологические </w:t>
      </w:r>
      <w:proofErr w:type="spellStart"/>
      <w:r>
        <w:rPr>
          <w:sz w:val="28"/>
          <w:szCs w:val="28"/>
        </w:rPr>
        <w:t>приѐмы</w:t>
      </w:r>
      <w:proofErr w:type="spellEnd"/>
      <w:r>
        <w:rPr>
          <w:sz w:val="28"/>
          <w:szCs w:val="28"/>
        </w:rPr>
        <w:t xml:space="preserve"> их ручной обработки при разметке деталей, их выделении, формообразовании, сборке и отделке изделия; </w:t>
      </w:r>
      <w:proofErr w:type="gramEnd"/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lastRenderedPageBreak/>
        <w:t>-работать с простейшей технической документацией: распознавать простейшие чертежи и эскизы, читать их и выполнять разметку с опорой н</w:t>
      </w:r>
      <w:r>
        <w:rPr>
          <w:sz w:val="28"/>
          <w:szCs w:val="28"/>
        </w:rPr>
        <w:t xml:space="preserve">а них;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-изготавливать плоскостные и </w:t>
      </w:r>
      <w:proofErr w:type="spellStart"/>
      <w:r>
        <w:rPr>
          <w:sz w:val="28"/>
          <w:szCs w:val="28"/>
        </w:rPr>
        <w:t>объѐмные</w:t>
      </w:r>
      <w:proofErr w:type="spellEnd"/>
      <w:r>
        <w:rPr>
          <w:sz w:val="28"/>
          <w:szCs w:val="28"/>
        </w:rPr>
        <w:t xml:space="preserve"> изделия по образцам, простейшим чертежам, эскизам, схемам, рисункам, по заданным условиям;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-решать простые задачи конструктивного характера по изменению вида и способов соединения деталей (достраивание, </w:t>
      </w:r>
      <w:proofErr w:type="spellStart"/>
      <w:r>
        <w:rPr>
          <w:sz w:val="28"/>
          <w:szCs w:val="28"/>
        </w:rPr>
        <w:t>переко</w:t>
      </w:r>
      <w:r>
        <w:rPr>
          <w:sz w:val="28"/>
          <w:szCs w:val="28"/>
        </w:rPr>
        <w:t>нструирование</w:t>
      </w:r>
      <w:proofErr w:type="spellEnd"/>
      <w:r>
        <w:rPr>
          <w:sz w:val="28"/>
          <w:szCs w:val="28"/>
        </w:rPr>
        <w:t xml:space="preserve">) с целью придания новых свойств изделию;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>онимать общие правила создания предметов рукотворного мира: соответствие изделия обстановке, удобство (функциональность), эстетическая выразительность, уметь руководствоваться ими в собственной практ</w:t>
      </w:r>
      <w:r>
        <w:rPr>
          <w:sz w:val="28"/>
          <w:szCs w:val="28"/>
        </w:rPr>
        <w:t xml:space="preserve">ической деятельности. </w:t>
      </w:r>
    </w:p>
    <w:p w:rsidR="00C5730E" w:rsidRDefault="00565E4F">
      <w:pPr>
        <w:pStyle w:val="a5"/>
        <w:spacing w:after="24" w:line="259" w:lineRule="atLeast"/>
        <w:ind w:left="-5" w:right="0"/>
        <w:jc w:val="left"/>
      </w:pPr>
      <w:r>
        <w:rPr>
          <w:sz w:val="28"/>
          <w:szCs w:val="28"/>
        </w:rPr>
        <w:t xml:space="preserve">Учащиеся </w:t>
      </w:r>
      <w:r>
        <w:rPr>
          <w:b/>
          <w:sz w:val="28"/>
          <w:szCs w:val="28"/>
        </w:rPr>
        <w:t>получат возможность научиться:</w:t>
      </w:r>
      <w:r>
        <w:rPr>
          <w:sz w:val="28"/>
          <w:szCs w:val="28"/>
        </w:rPr>
        <w:t xml:space="preserve">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>-определять утилитарно-конструктивные и декоративно-художественные возможности различных материалов, осуществлять их целенаправленный выбор в соответствии с характером и задачами предметно-пра</w:t>
      </w:r>
      <w:r>
        <w:rPr>
          <w:sz w:val="28"/>
          <w:szCs w:val="28"/>
        </w:rPr>
        <w:t xml:space="preserve">ктической творческой деятельности; </w:t>
      </w:r>
    </w:p>
    <w:p w:rsidR="00C5730E" w:rsidRDefault="00565E4F">
      <w:pPr>
        <w:pStyle w:val="a5"/>
        <w:spacing w:after="23" w:line="256" w:lineRule="atLeast"/>
        <w:ind w:left="0" w:right="0" w:firstLine="0"/>
        <w:jc w:val="left"/>
      </w:pPr>
      <w:r>
        <w:rPr>
          <w:sz w:val="28"/>
          <w:szCs w:val="28"/>
        </w:rPr>
        <w:t xml:space="preserve">-творчески использовать освоенные технологии работы, декоративные и конструктивные свойства формы, материала, цвета для решения нестандартных конструкторских или художественных задач;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понимать, что вещи несут в себе историческую и культурную информацию (т. е. могут рассказать о некоторых особенностях своего времени и о людях, которые использовали эти вещи);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-понимать наиболее </w:t>
      </w:r>
      <w:proofErr w:type="spellStart"/>
      <w:r>
        <w:rPr>
          <w:sz w:val="28"/>
          <w:szCs w:val="28"/>
        </w:rPr>
        <w:t>распространѐнные</w:t>
      </w:r>
      <w:proofErr w:type="spellEnd"/>
      <w:r>
        <w:rPr>
          <w:sz w:val="28"/>
          <w:szCs w:val="28"/>
        </w:rPr>
        <w:t xml:space="preserve"> традиционные правила и символы, которые ист</w:t>
      </w:r>
      <w:r>
        <w:rPr>
          <w:sz w:val="28"/>
          <w:szCs w:val="28"/>
        </w:rPr>
        <w:t xml:space="preserve">орически использовались в вещах (упорядоченность формы и отделки, специальные знаки в декоре бытовых вещей) </w:t>
      </w:r>
    </w:p>
    <w:p w:rsidR="00C5730E" w:rsidRDefault="00C5730E">
      <w:pPr>
        <w:pStyle w:val="a5"/>
        <w:spacing w:after="197" w:line="1" w:lineRule="exact"/>
      </w:pPr>
    </w:p>
    <w:tbl>
      <w:tblPr>
        <w:tblW w:w="0" w:type="auto"/>
        <w:tblInd w:w="-48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4067"/>
        <w:gridCol w:w="1813"/>
        <w:gridCol w:w="2753"/>
      </w:tblGrid>
      <w:tr w:rsidR="00C5730E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spacing w:line="254" w:lineRule="exact"/>
              <w:ind w:left="53" w:right="53" w:firstLine="154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r>
              <w:rPr>
                <w:b/>
                <w:bCs/>
                <w:spacing w:val="-2"/>
                <w:sz w:val="28"/>
                <w:szCs w:val="28"/>
              </w:rPr>
              <w:t>темы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ind w:left="1800"/>
              <w:jc w:val="center"/>
            </w:pPr>
            <w:r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jc w:val="center"/>
            </w:pPr>
            <w:r>
              <w:rPr>
                <w:b/>
                <w:bCs/>
                <w:spacing w:val="-2"/>
                <w:sz w:val="28"/>
                <w:szCs w:val="28"/>
              </w:rPr>
              <w:t>Кол-во часов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spacing w:line="250" w:lineRule="exact"/>
              <w:ind w:left="34"/>
              <w:jc w:val="center"/>
            </w:pPr>
            <w:r>
              <w:rPr>
                <w:b/>
                <w:bCs/>
                <w:spacing w:val="-2"/>
                <w:sz w:val="28"/>
                <w:szCs w:val="28"/>
              </w:rPr>
              <w:t>Кол-во контр.</w:t>
            </w:r>
          </w:p>
          <w:p w:rsidR="00C5730E" w:rsidRDefault="00565E4F">
            <w:pPr>
              <w:pStyle w:val="a5"/>
              <w:shd w:val="clear" w:color="auto" w:fill="FFFFFF"/>
              <w:spacing w:line="250" w:lineRule="exact"/>
              <w:ind w:left="34"/>
              <w:jc w:val="center"/>
            </w:pPr>
            <w:r>
              <w:rPr>
                <w:b/>
                <w:bCs/>
                <w:sz w:val="28"/>
                <w:szCs w:val="28"/>
              </w:rPr>
              <w:t>работ</w:t>
            </w:r>
          </w:p>
          <w:p w:rsidR="00C5730E" w:rsidRDefault="00C5730E">
            <w:pPr>
              <w:pStyle w:val="a5"/>
              <w:shd w:val="clear" w:color="auto" w:fill="FFFFFF"/>
              <w:spacing w:line="250" w:lineRule="exact"/>
              <w:ind w:left="34"/>
              <w:jc w:val="center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</w:p>
          <w:p w:rsidR="00C5730E" w:rsidRDefault="00C5730E">
            <w:pPr>
              <w:pStyle w:val="a5"/>
              <w:shd w:val="clear" w:color="auto" w:fill="FFFFFF"/>
            </w:pP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Из глубины веков – до наших дней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8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</w:p>
        </w:tc>
      </w:tr>
      <w:tr w:rsidR="00C5730E" w:rsidTr="004258B0">
        <w:tblPrEx>
          <w:tblCellMar>
            <w:top w:w="0" w:type="dxa"/>
            <w:bottom w:w="0" w:type="dxa"/>
          </w:tblCellMar>
        </w:tblPrEx>
        <w:trPr>
          <w:trHeight w:hRule="exact" w:val="745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Традиции мастеров в изделиях для праздника.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 xml:space="preserve">8 </w:t>
            </w:r>
            <w:r>
              <w:rPr>
                <w:sz w:val="28"/>
                <w:szCs w:val="28"/>
              </w:rPr>
              <w:t>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</w:p>
        </w:tc>
      </w:tr>
      <w:tr w:rsidR="00C5730E" w:rsidTr="004258B0">
        <w:tblPrEx>
          <w:tblCellMar>
            <w:top w:w="0" w:type="dxa"/>
            <w:bottom w:w="0" w:type="dxa"/>
          </w:tblCellMar>
        </w:tblPrEx>
        <w:trPr>
          <w:trHeight w:hRule="exact" w:val="681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Мастера и подмастерья. Зимнее рукоделие.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11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  <w:r w:rsidR="004258B0">
              <w:rPr>
                <w:sz w:val="28"/>
                <w:szCs w:val="28"/>
              </w:rPr>
              <w:t xml:space="preserve"> 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hRule="exact" w:val="766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В каждом деле – свои секреты.</w:t>
            </w:r>
          </w:p>
          <w:p w:rsidR="00C5730E" w:rsidRDefault="00C5730E">
            <w:pPr>
              <w:pStyle w:val="a5"/>
              <w:shd w:val="clear" w:color="auto" w:fill="FFFFFF"/>
            </w:pPr>
          </w:p>
          <w:p w:rsidR="00C5730E" w:rsidRDefault="00C5730E">
            <w:pPr>
              <w:pStyle w:val="a5"/>
              <w:shd w:val="clear" w:color="auto" w:fill="FFFFFF"/>
            </w:pPr>
          </w:p>
          <w:p w:rsidR="00C5730E" w:rsidRDefault="00C5730E">
            <w:pPr>
              <w:pStyle w:val="a5"/>
              <w:shd w:val="clear" w:color="auto" w:fill="FFFFFF"/>
            </w:pPr>
          </w:p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существите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существите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ссуусущесуществительных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gramStart"/>
            <w:r>
              <w:rPr>
                <w:sz w:val="28"/>
                <w:szCs w:val="28"/>
              </w:rPr>
              <w:t>именах</w:t>
            </w:r>
            <w:proofErr w:type="gramEnd"/>
            <w:r>
              <w:rPr>
                <w:sz w:val="28"/>
                <w:szCs w:val="28"/>
              </w:rPr>
              <w:t xml:space="preserve"> прилагательных.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7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4258B0">
            <w:pPr>
              <w:pStyle w:val="a5"/>
              <w:shd w:val="clear" w:color="auto" w:fill="FFFFFF"/>
            </w:pPr>
            <w:r>
              <w:t>Промежуточная аттестация</w:t>
            </w:r>
          </w:p>
        </w:tc>
      </w:tr>
    </w:tbl>
    <w:p w:rsidR="00C5730E" w:rsidRDefault="00C5730E">
      <w:pPr>
        <w:pStyle w:val="a5"/>
        <w:spacing w:after="28" w:line="259" w:lineRule="atLeast"/>
        <w:ind w:left="58" w:right="0" w:firstLine="0"/>
        <w:jc w:val="center"/>
      </w:pPr>
    </w:p>
    <w:p w:rsidR="00C5730E" w:rsidRDefault="00565E4F">
      <w:pPr>
        <w:pStyle w:val="a5"/>
        <w:spacing w:after="253" w:line="259" w:lineRule="atLeast"/>
        <w:ind w:left="-5" w:right="0"/>
        <w:jc w:val="left"/>
      </w:pPr>
      <w:r>
        <w:rPr>
          <w:b/>
          <w:sz w:val="28"/>
          <w:szCs w:val="28"/>
        </w:rPr>
        <w:t>Оценка качества знаний:</w:t>
      </w:r>
      <w:r>
        <w:rPr>
          <w:sz w:val="28"/>
          <w:szCs w:val="28"/>
        </w:rPr>
        <w:t xml:space="preserve">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Контрольный урок -3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Промежуточная аттестация  (выставка работ) -1.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Проекты - 1 </w:t>
      </w:r>
    </w:p>
    <w:p w:rsidR="00C5730E" w:rsidRDefault="00C5730E">
      <w:pPr>
        <w:pStyle w:val="a5"/>
        <w:ind w:left="-5" w:right="0"/>
      </w:pPr>
    </w:p>
    <w:p w:rsidR="00C5730E" w:rsidRDefault="00565E4F">
      <w:pPr>
        <w:pStyle w:val="a5"/>
        <w:spacing w:after="0" w:line="259" w:lineRule="atLeast"/>
        <w:ind w:left="0" w:right="0" w:firstLine="0"/>
        <w:jc w:val="center"/>
      </w:pPr>
      <w:r>
        <w:rPr>
          <w:rFonts w:eastAsia="Arial"/>
          <w:b/>
          <w:sz w:val="28"/>
          <w:szCs w:val="28"/>
        </w:rPr>
        <w:t>Тематическое планирование.</w:t>
      </w:r>
    </w:p>
    <w:p w:rsidR="00C5730E" w:rsidRDefault="00C5730E">
      <w:pPr>
        <w:pStyle w:val="a5"/>
        <w:spacing w:after="0" w:line="360" w:lineRule="atLeast"/>
        <w:ind w:right="174"/>
      </w:pPr>
    </w:p>
    <w:tbl>
      <w:tblPr>
        <w:tblW w:w="0" w:type="auto"/>
        <w:tblInd w:w="-143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6"/>
        <w:gridCol w:w="3248"/>
        <w:gridCol w:w="1628"/>
        <w:gridCol w:w="4006"/>
      </w:tblGrid>
      <w:tr w:rsidR="00C5730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eastAsia="Arial"/>
                <w:sz w:val="28"/>
                <w:szCs w:val="28"/>
              </w:rPr>
              <w:t>п</w:t>
            </w:r>
            <w:proofErr w:type="gramEnd"/>
            <w:r>
              <w:rPr>
                <w:rFonts w:eastAsia="Arial"/>
                <w:sz w:val="28"/>
                <w:szCs w:val="28"/>
              </w:rPr>
              <w:t>/п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>Тема урока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>Характеристика учебной деятельности учащихся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>1 четверть (8 часов)</w:t>
            </w:r>
          </w:p>
          <w:p w:rsidR="00C5730E" w:rsidRDefault="00565E4F">
            <w:pPr>
              <w:pStyle w:val="a5"/>
              <w:spacing w:after="0" w:line="259" w:lineRule="atLeast"/>
              <w:ind w:left="0" w:right="0" w:firstLine="0"/>
              <w:jc w:val="center"/>
            </w:pPr>
            <w:r>
              <w:rPr>
                <w:b/>
                <w:sz w:val="28"/>
                <w:szCs w:val="28"/>
              </w:rPr>
              <w:t>Из глубины веков – до наших дней</w:t>
            </w:r>
          </w:p>
          <w:p w:rsidR="00C5730E" w:rsidRDefault="00C5730E">
            <w:pPr>
              <w:pStyle w:val="a5"/>
              <w:spacing w:after="0" w:line="100" w:lineRule="atLeast"/>
              <w:ind w:left="11" w:right="176" w:hanging="11"/>
              <w:jc w:val="center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360" w:lineRule="atLeast"/>
              <w:ind w:right="174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Вводный урок. Задачи и  </w:t>
            </w:r>
            <w:r>
              <w:rPr>
                <w:rFonts w:eastAsia="Arial"/>
                <w:sz w:val="28"/>
                <w:szCs w:val="28"/>
              </w:rPr>
              <w:t>содержание работы в новом учебном году и первой четверти.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Рассматривают, читают</w:t>
            </w:r>
            <w:r>
              <w:rPr>
                <w:rFonts w:eastAsia="Arial"/>
                <w:sz w:val="28"/>
                <w:szCs w:val="28"/>
              </w:rPr>
              <w:t xml:space="preserve"> учебник и рабочие тетради.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Обсуждают </w:t>
            </w:r>
            <w:r>
              <w:rPr>
                <w:rFonts w:eastAsia="Arial"/>
                <w:sz w:val="28"/>
                <w:szCs w:val="28"/>
              </w:rPr>
              <w:t xml:space="preserve"> общее содержание учебника и тетрадей.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Обсуждают </w:t>
            </w:r>
            <w:r>
              <w:rPr>
                <w:rFonts w:eastAsia="Arial"/>
                <w:sz w:val="28"/>
                <w:szCs w:val="28"/>
              </w:rPr>
              <w:t xml:space="preserve"> смысл историко-культурных традиций.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Обсуждают  </w:t>
            </w:r>
            <w:r>
              <w:rPr>
                <w:rFonts w:eastAsia="Arial"/>
                <w:sz w:val="28"/>
                <w:szCs w:val="28"/>
              </w:rPr>
              <w:t xml:space="preserve">содержание творческих работ и проектов </w:t>
            </w:r>
            <w:r>
              <w:rPr>
                <w:rFonts w:eastAsia="Arial"/>
                <w:sz w:val="28"/>
                <w:szCs w:val="28"/>
              </w:rPr>
              <w:t>на предстоящий учебный год.</w:t>
            </w:r>
            <w:r>
              <w:rPr>
                <w:rStyle w:val="a9"/>
              </w:rPr>
              <w:footnoteReference w:id="1"/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Керамика в культуре народов мира. Лепка сосуда по традиционным канонам гончарного искусства.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Рассматривают </w:t>
            </w:r>
            <w:r>
              <w:rPr>
                <w:rFonts w:eastAsia="Arial"/>
                <w:sz w:val="28"/>
                <w:szCs w:val="28"/>
              </w:rPr>
              <w:t>образцы керамических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Анализируют</w:t>
            </w:r>
            <w:r>
              <w:rPr>
                <w:rFonts w:eastAsia="Arial"/>
                <w:sz w:val="28"/>
                <w:szCs w:val="28"/>
              </w:rPr>
              <w:t xml:space="preserve"> форму сосудов, её функциональность и внешнюю выразительность.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Анализируют </w:t>
            </w:r>
            <w:r>
              <w:rPr>
                <w:rFonts w:eastAsia="Arial"/>
                <w:sz w:val="28"/>
                <w:szCs w:val="28"/>
              </w:rPr>
              <w:t xml:space="preserve"> различные способы практической работы, </w:t>
            </w:r>
            <w:r>
              <w:rPr>
                <w:rFonts w:eastAsia="Arial"/>
                <w:i/>
                <w:sz w:val="28"/>
                <w:szCs w:val="28"/>
              </w:rPr>
              <w:t>обсуждать</w:t>
            </w:r>
            <w:r>
              <w:rPr>
                <w:rFonts w:eastAsia="Arial"/>
                <w:sz w:val="28"/>
                <w:szCs w:val="28"/>
              </w:rPr>
              <w:t xml:space="preserve"> их и </w:t>
            </w:r>
            <w:r>
              <w:rPr>
                <w:rFonts w:eastAsia="Arial"/>
                <w:i/>
                <w:sz w:val="28"/>
                <w:szCs w:val="28"/>
              </w:rPr>
              <w:t>сравнивать</w:t>
            </w:r>
            <w:r>
              <w:rPr>
                <w:rFonts w:eastAsia="Arial"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изделия по образцам, инструкции и замыслу.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tabs>
                <w:tab w:val="left" w:pos="563"/>
              </w:tabs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Вычисления на компьютере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after="0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after="0" w:line="286" w:lineRule="atLeast"/>
            </w:pPr>
            <w:r>
              <w:rPr>
                <w:i/>
                <w:sz w:val="28"/>
                <w:szCs w:val="28"/>
              </w:rPr>
              <w:t>Запускают</w:t>
            </w:r>
            <w:r>
              <w:rPr>
                <w:sz w:val="28"/>
                <w:szCs w:val="28"/>
              </w:rPr>
              <w:t xml:space="preserve"> программу калькулятор;</w:t>
            </w:r>
          </w:p>
          <w:p w:rsidR="00C5730E" w:rsidRDefault="00565E4F">
            <w:pPr>
              <w:pStyle w:val="a5"/>
              <w:shd w:val="clear" w:color="auto" w:fill="FFFFFF"/>
              <w:spacing w:after="0" w:line="286" w:lineRule="atLeast"/>
            </w:pPr>
            <w:r>
              <w:rPr>
                <w:i/>
                <w:sz w:val="28"/>
                <w:szCs w:val="28"/>
              </w:rPr>
              <w:t>Выполняют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простейшие расчеты в одно действие, с помощью программы калькулятор;</w:t>
            </w:r>
          </w:p>
          <w:p w:rsidR="00C5730E" w:rsidRDefault="00565E4F">
            <w:pPr>
              <w:pStyle w:val="a5"/>
              <w:shd w:val="clear" w:color="auto" w:fill="FFFFFF"/>
              <w:spacing w:after="0" w:line="286" w:lineRule="atLeast"/>
            </w:pPr>
            <w:r>
              <w:rPr>
                <w:i/>
                <w:sz w:val="28"/>
                <w:szCs w:val="28"/>
              </w:rPr>
              <w:t>Исправляют</w:t>
            </w:r>
            <w:r>
              <w:rPr>
                <w:sz w:val="28"/>
                <w:szCs w:val="28"/>
              </w:rPr>
              <w:t xml:space="preserve"> ошибки ввода числовых данных.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4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Керамика в культуре народов мира. Лепка сосуда по традиционным канонам гончарного искусства (продолжение </w:t>
            </w:r>
            <w:r>
              <w:rPr>
                <w:rFonts w:eastAsia="Arial"/>
                <w:sz w:val="28"/>
                <w:szCs w:val="28"/>
              </w:rPr>
              <w:lastRenderedPageBreak/>
              <w:t>работы).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>изделия по образцу, инструкции и замыслу.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Воспринимают, анализируют и обобщают</w:t>
            </w:r>
            <w:r>
              <w:rPr>
                <w:rFonts w:eastAsia="Arial"/>
                <w:sz w:val="28"/>
                <w:szCs w:val="28"/>
              </w:rPr>
              <w:t xml:space="preserve"> информацию о </w:t>
            </w:r>
            <w:r>
              <w:rPr>
                <w:rFonts w:eastAsia="Arial"/>
                <w:sz w:val="28"/>
                <w:szCs w:val="28"/>
              </w:rPr>
              <w:lastRenderedPageBreak/>
              <w:t>культурно-историческом значении керамики.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результаты работы.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5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Ввод текстовых данных. Редактирование текста.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>Изучают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приемы работы с текстовыми данными (управление регистром ввода, выделение текста, вызов контекстного меню, копирование, вставка и удаление текстовых фрагментов)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6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Керамика в культуре народов мира. Роспись сосуда символическим орнаментом по традиционным к</w:t>
            </w:r>
            <w:r>
              <w:rPr>
                <w:rFonts w:eastAsia="Arial"/>
                <w:sz w:val="28"/>
                <w:szCs w:val="28"/>
              </w:rPr>
              <w:t>анонам.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bookmarkStart w:id="0" w:name="_GoBack"/>
            <w:bookmarkEnd w:id="0"/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Рассматривают </w:t>
            </w:r>
            <w:r>
              <w:rPr>
                <w:rFonts w:eastAsia="Arial"/>
                <w:sz w:val="28"/>
                <w:szCs w:val="28"/>
              </w:rPr>
              <w:t xml:space="preserve">образцы изделий, </w:t>
            </w:r>
            <w:r>
              <w:rPr>
                <w:rFonts w:eastAsia="Arial"/>
                <w:i/>
                <w:sz w:val="28"/>
                <w:szCs w:val="28"/>
              </w:rPr>
              <w:t xml:space="preserve">анализируют и обсуждают </w:t>
            </w:r>
            <w:r>
              <w:rPr>
                <w:rFonts w:eastAsia="Arial"/>
                <w:sz w:val="28"/>
                <w:szCs w:val="28"/>
              </w:rPr>
              <w:t>их (значение, символический смысл и способы  создания узоров на сосудах).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упражнения</w:t>
            </w:r>
            <w:r>
              <w:rPr>
                <w:rFonts w:eastAsia="Arial"/>
                <w:sz w:val="28"/>
                <w:szCs w:val="28"/>
              </w:rPr>
              <w:t xml:space="preserve"> на составление узоров по мотивам культурных образцов.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 xml:space="preserve">декоративную отделку сосудов по мотивам культурных образцов. 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7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Операции с текстовыми данными.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>Изучают</w:t>
            </w:r>
            <w:r>
              <w:rPr>
                <w:sz w:val="28"/>
                <w:szCs w:val="28"/>
              </w:rPr>
              <w:t xml:space="preserve"> новые понятия, связанные с компьютерной графикой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8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Архитектурная керамика. Изразец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Коллективное панно.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b/>
                <w:sz w:val="28"/>
                <w:szCs w:val="28"/>
              </w:rPr>
              <w:t>Контрольный урок.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Читают, анализируют и обсуждают </w:t>
            </w:r>
            <w:r>
              <w:rPr>
                <w:rFonts w:eastAsia="Arial"/>
                <w:iCs/>
                <w:sz w:val="28"/>
                <w:szCs w:val="28"/>
              </w:rPr>
              <w:t>информацию в учебнике.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Рассматривают и анализируют</w:t>
            </w:r>
            <w:r>
              <w:rPr>
                <w:rFonts w:eastAsia="Arial"/>
                <w:sz w:val="28"/>
                <w:szCs w:val="28"/>
              </w:rPr>
              <w:t xml:space="preserve"> образцы, технологии изготовления изделий.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Договариваются</w:t>
            </w:r>
            <w:r>
              <w:rPr>
                <w:rFonts w:eastAsia="Arial"/>
                <w:sz w:val="28"/>
                <w:szCs w:val="28"/>
              </w:rPr>
              <w:t xml:space="preserve"> о выполнении работы в парах, группах.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</w:t>
            </w:r>
            <w:r>
              <w:rPr>
                <w:rFonts w:eastAsia="Arial"/>
                <w:sz w:val="28"/>
                <w:szCs w:val="28"/>
              </w:rPr>
              <w:t xml:space="preserve"> работу по изготовлению коллективного панно.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2 четверть (8 часов)</w:t>
            </w: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b/>
                <w:sz w:val="28"/>
                <w:szCs w:val="28"/>
              </w:rPr>
              <w:t xml:space="preserve">Традиции мастеров в изделиях </w:t>
            </w:r>
            <w:proofErr w:type="gramStart"/>
            <w:r>
              <w:rPr>
                <w:b/>
                <w:sz w:val="28"/>
                <w:szCs w:val="28"/>
              </w:rPr>
              <w:t>для</w:t>
            </w:r>
            <w:proofErr w:type="gramEnd"/>
            <w:r>
              <w:rPr>
                <w:b/>
                <w:sz w:val="28"/>
                <w:szCs w:val="28"/>
              </w:rPr>
              <w:t xml:space="preserve"> праздниках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9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Древнее ремесло – плетение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Плетёная коробочка.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Читают, </w:t>
            </w:r>
            <w:proofErr w:type="spellStart"/>
            <w:r>
              <w:rPr>
                <w:rFonts w:eastAsia="Arial"/>
                <w:i/>
                <w:iCs/>
                <w:sz w:val="28"/>
                <w:szCs w:val="28"/>
              </w:rPr>
              <w:t>анализирут</w:t>
            </w:r>
            <w:proofErr w:type="spellEnd"/>
            <w:r>
              <w:rPr>
                <w:rFonts w:eastAsia="Arial"/>
                <w:i/>
                <w:iCs/>
                <w:sz w:val="28"/>
                <w:szCs w:val="28"/>
              </w:rPr>
              <w:t xml:space="preserve"> и обсуждают </w:t>
            </w:r>
            <w:r>
              <w:rPr>
                <w:rFonts w:eastAsia="Arial"/>
                <w:iCs/>
                <w:sz w:val="28"/>
                <w:szCs w:val="28"/>
              </w:rPr>
              <w:t>информацию в учебнике.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Рассматривают </w:t>
            </w:r>
            <w:r>
              <w:rPr>
                <w:rFonts w:eastAsia="Arial"/>
                <w:iCs/>
                <w:sz w:val="28"/>
                <w:szCs w:val="28"/>
              </w:rPr>
              <w:t>образцы изделий.</w:t>
            </w:r>
            <w:r>
              <w:rPr>
                <w:rFonts w:eastAsia="Arial"/>
                <w:i/>
                <w:iCs/>
                <w:sz w:val="28"/>
                <w:szCs w:val="28"/>
              </w:rPr>
              <w:t xml:space="preserve"> Анализируют</w:t>
            </w:r>
            <w:r>
              <w:rPr>
                <w:rFonts w:eastAsia="Arial"/>
                <w:sz w:val="28"/>
                <w:szCs w:val="28"/>
              </w:rPr>
              <w:t xml:space="preserve"> приёмы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Изготавливают </w:t>
            </w:r>
            <w:r>
              <w:rPr>
                <w:rFonts w:eastAsia="Arial"/>
                <w:sz w:val="28"/>
                <w:szCs w:val="28"/>
              </w:rPr>
              <w:t xml:space="preserve">коробочку в </w:t>
            </w:r>
            <w:r>
              <w:rPr>
                <w:rFonts w:eastAsia="Arial"/>
                <w:sz w:val="28"/>
                <w:szCs w:val="28"/>
              </w:rPr>
              <w:t>технике плетения.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варианты работы с товарищами.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Компьютерная графика.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>Изучают</w:t>
            </w:r>
            <w:r>
              <w:rPr>
                <w:sz w:val="28"/>
                <w:szCs w:val="28"/>
              </w:rPr>
              <w:t xml:space="preserve"> новые понятия, связанные с компьютерной графикой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11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 Мини-проекты (</w:t>
            </w:r>
            <w:proofErr w:type="spellStart"/>
            <w:r>
              <w:rPr>
                <w:rFonts w:eastAsia="Arial"/>
                <w:sz w:val="28"/>
                <w:szCs w:val="28"/>
              </w:rPr>
              <w:t>переконструирование</w:t>
            </w:r>
            <w:proofErr w:type="spellEnd"/>
            <w:r>
              <w:rPr>
                <w:rFonts w:eastAsia="Arial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eastAsia="Arial"/>
                <w:sz w:val="28"/>
                <w:szCs w:val="28"/>
              </w:rPr>
              <w:t>доконструирование</w:t>
            </w:r>
            <w:proofErr w:type="spellEnd"/>
            <w:r>
              <w:rPr>
                <w:rFonts w:eastAsia="Arial"/>
                <w:sz w:val="28"/>
                <w:szCs w:val="28"/>
              </w:rPr>
              <w:t xml:space="preserve"> и проектирование изделий в технике плетения из </w:t>
            </w:r>
            <w:r>
              <w:rPr>
                <w:rFonts w:eastAsia="Arial"/>
                <w:sz w:val="28"/>
                <w:szCs w:val="28"/>
              </w:rPr>
              <w:t>полос).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Читают, анализируют и обсуждают </w:t>
            </w:r>
            <w:r>
              <w:rPr>
                <w:rFonts w:eastAsia="Arial"/>
                <w:iCs/>
                <w:sz w:val="28"/>
                <w:szCs w:val="28"/>
              </w:rPr>
              <w:t>информацию в учебнике.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Решают задачи </w:t>
            </w:r>
            <w:r>
              <w:rPr>
                <w:rFonts w:eastAsia="Arial"/>
                <w:iCs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eastAsia="Arial"/>
                <w:iCs/>
                <w:sz w:val="28"/>
                <w:szCs w:val="28"/>
              </w:rPr>
              <w:t>доконструирование</w:t>
            </w:r>
            <w:proofErr w:type="spellEnd"/>
            <w:r>
              <w:rPr>
                <w:rFonts w:eastAsia="Arial"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eastAsia="Arial"/>
                <w:iCs/>
                <w:sz w:val="28"/>
                <w:szCs w:val="28"/>
              </w:rPr>
              <w:t>переконструирование</w:t>
            </w:r>
            <w:proofErr w:type="spellEnd"/>
            <w:r>
              <w:rPr>
                <w:rFonts w:eastAsia="Arial"/>
                <w:iCs/>
                <w:sz w:val="28"/>
                <w:szCs w:val="28"/>
              </w:rPr>
              <w:t xml:space="preserve">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Выполняют</w:t>
            </w:r>
            <w:r>
              <w:rPr>
                <w:rFonts w:eastAsia="Arial"/>
                <w:iCs/>
                <w:sz w:val="28"/>
                <w:szCs w:val="28"/>
              </w:rPr>
              <w:t xml:space="preserve"> мини-проекты: </w:t>
            </w:r>
            <w:r>
              <w:rPr>
                <w:rFonts w:eastAsia="Arial"/>
                <w:i/>
                <w:iCs/>
                <w:sz w:val="28"/>
                <w:szCs w:val="28"/>
              </w:rPr>
              <w:t>создают</w:t>
            </w:r>
            <w:r>
              <w:rPr>
                <w:rFonts w:eastAsia="Arial"/>
                <w:iCs/>
                <w:sz w:val="28"/>
                <w:szCs w:val="28"/>
              </w:rPr>
              <w:t xml:space="preserve"> эскизы изделий в соответствии с поставленными условиями.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Конструируют</w:t>
            </w:r>
            <w:r>
              <w:rPr>
                <w:rFonts w:eastAsia="Arial"/>
                <w:iCs/>
                <w:sz w:val="28"/>
                <w:szCs w:val="28"/>
              </w:rPr>
              <w:t xml:space="preserve"> </w:t>
            </w:r>
            <w:r>
              <w:rPr>
                <w:rFonts w:eastAsia="Arial"/>
                <w:iCs/>
                <w:sz w:val="28"/>
                <w:szCs w:val="28"/>
              </w:rPr>
              <w:t>изделия в соответствии с дизайнерской задачей.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Клавиатура персонального компьютера.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 xml:space="preserve">Изучают </w:t>
            </w:r>
            <w:r>
              <w:rPr>
                <w:sz w:val="28"/>
                <w:szCs w:val="28"/>
              </w:rPr>
              <w:t>назначения клавиатуры персонального компьютера.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13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Украшения в культуре народов мира. Цепочки из бисера. Технология изготовления узора «крестик».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iCs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iCs/>
                <w:sz w:val="28"/>
                <w:szCs w:val="28"/>
              </w:rPr>
              <w:t xml:space="preserve">, рассматривают </w:t>
            </w:r>
            <w:r>
              <w:rPr>
                <w:rFonts w:eastAsia="Arial"/>
                <w:iCs/>
                <w:sz w:val="28"/>
                <w:szCs w:val="28"/>
              </w:rPr>
              <w:t>образцы изделий</w:t>
            </w:r>
            <w:r>
              <w:rPr>
                <w:rFonts w:eastAsia="Arial"/>
                <w:i/>
                <w:iCs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Воспринимают </w:t>
            </w:r>
            <w:r>
              <w:rPr>
                <w:rFonts w:eastAsia="Arial"/>
                <w:iCs/>
                <w:sz w:val="28"/>
                <w:szCs w:val="28"/>
              </w:rPr>
              <w:t>новую информацию по изучаемой теме, о</w:t>
            </w:r>
            <w:r>
              <w:rPr>
                <w:rFonts w:eastAsia="Arial"/>
                <w:i/>
                <w:iCs/>
                <w:sz w:val="28"/>
                <w:szCs w:val="28"/>
              </w:rPr>
              <w:t>бсуждают</w:t>
            </w:r>
            <w:r>
              <w:rPr>
                <w:rFonts w:eastAsia="Arial"/>
                <w:iCs/>
                <w:sz w:val="28"/>
                <w:szCs w:val="28"/>
              </w:rPr>
              <w:t xml:space="preserve"> ее.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завершение эскизов и составление схем цепочек из бисера с узором «крестик».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цепочки из бисера с узором «крестик».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1420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14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Мини-проект. Проектирование и изготовление цепочки из бисера на основе традиционных канонов ритма и симметрии.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iCs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iCs/>
                <w:sz w:val="28"/>
                <w:szCs w:val="28"/>
              </w:rPr>
              <w:t xml:space="preserve">, рассматривают </w:t>
            </w:r>
            <w:r>
              <w:rPr>
                <w:rFonts w:eastAsia="Arial"/>
                <w:iCs/>
                <w:sz w:val="28"/>
                <w:szCs w:val="28"/>
              </w:rPr>
              <w:t>образцы изделий</w:t>
            </w:r>
            <w:r>
              <w:rPr>
                <w:rFonts w:eastAsia="Arial"/>
                <w:i/>
                <w:iCs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Воспринимают </w:t>
            </w:r>
            <w:r>
              <w:rPr>
                <w:rFonts w:eastAsia="Arial"/>
                <w:iCs/>
                <w:sz w:val="28"/>
                <w:szCs w:val="28"/>
              </w:rPr>
              <w:t>новую информацию по изучаемой теме, о</w:t>
            </w:r>
            <w:r>
              <w:rPr>
                <w:rFonts w:eastAsia="Arial"/>
                <w:i/>
                <w:iCs/>
                <w:sz w:val="28"/>
                <w:szCs w:val="28"/>
              </w:rPr>
              <w:t>бсуждают</w:t>
            </w:r>
            <w:r>
              <w:rPr>
                <w:rFonts w:eastAsia="Arial"/>
                <w:iCs/>
                <w:sz w:val="28"/>
                <w:szCs w:val="28"/>
              </w:rPr>
              <w:t xml:space="preserve"> ее.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Выполняют эскизы </w:t>
            </w:r>
            <w:r>
              <w:rPr>
                <w:rFonts w:eastAsia="Arial"/>
                <w:iCs/>
                <w:sz w:val="28"/>
                <w:szCs w:val="28"/>
              </w:rPr>
              <w:t xml:space="preserve">различных узоров </w:t>
            </w:r>
            <w:r>
              <w:rPr>
                <w:rFonts w:eastAsia="Arial"/>
                <w:iCs/>
                <w:sz w:val="28"/>
                <w:szCs w:val="28"/>
              </w:rPr>
              <w:t xml:space="preserve">декоративных цепочек из бисера.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Конструируют и изготавливают </w:t>
            </w:r>
            <w:r>
              <w:rPr>
                <w:rFonts w:eastAsia="Arial"/>
                <w:iCs/>
                <w:sz w:val="28"/>
                <w:szCs w:val="28"/>
              </w:rPr>
              <w:t>цепочку из бисера в соответствии с эскизом.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1829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15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Новые приёмы </w:t>
            </w:r>
            <w:proofErr w:type="spellStart"/>
            <w:r>
              <w:rPr>
                <w:rFonts w:eastAsia="Arial"/>
                <w:sz w:val="28"/>
                <w:szCs w:val="28"/>
              </w:rPr>
              <w:t>бумагопластики</w:t>
            </w:r>
            <w:proofErr w:type="spellEnd"/>
            <w:r>
              <w:rPr>
                <w:rFonts w:eastAsia="Arial"/>
                <w:sz w:val="28"/>
                <w:szCs w:val="28"/>
              </w:rPr>
              <w:t>. Футляр – упаковка для подарка.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b/>
                <w:sz w:val="28"/>
                <w:szCs w:val="28"/>
              </w:rPr>
              <w:t>Контрольный урок.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</w:t>
            </w:r>
            <w:proofErr w:type="gramStart"/>
            <w:r>
              <w:rPr>
                <w:rFonts w:eastAsia="Arial"/>
                <w:i/>
                <w:sz w:val="28"/>
                <w:szCs w:val="28"/>
              </w:rPr>
              <w:t>слушают</w:t>
            </w:r>
            <w:proofErr w:type="gramEnd"/>
            <w:r>
              <w:rPr>
                <w:rFonts w:eastAsia="Arial"/>
                <w:i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>объясняют,</w:t>
            </w:r>
            <w:r>
              <w:rPr>
                <w:rFonts w:eastAsia="Arial"/>
                <w:i/>
                <w:sz w:val="28"/>
                <w:szCs w:val="28"/>
              </w:rPr>
              <w:t xml:space="preserve">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образцы.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Рассматривают и анализируют</w:t>
            </w:r>
            <w:r>
              <w:rPr>
                <w:rFonts w:eastAsia="Arial"/>
                <w:sz w:val="28"/>
                <w:szCs w:val="28"/>
              </w:rPr>
              <w:t xml:space="preserve"> графические схемы и инструкции.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приёмы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Упражняются </w:t>
            </w:r>
            <w:r>
              <w:rPr>
                <w:rFonts w:eastAsia="Arial"/>
                <w:sz w:val="28"/>
                <w:szCs w:val="28"/>
              </w:rPr>
              <w:t>в различных способах трансформации бумаги в объёмные формы.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конструирование «в уме».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Конструируют </w:t>
            </w:r>
            <w:r>
              <w:rPr>
                <w:rFonts w:eastAsia="Arial"/>
                <w:sz w:val="28"/>
                <w:szCs w:val="28"/>
              </w:rPr>
              <w:t>футляр - упаковку для по</w:t>
            </w:r>
            <w:r>
              <w:rPr>
                <w:rFonts w:eastAsia="Arial"/>
                <w:sz w:val="28"/>
                <w:szCs w:val="28"/>
              </w:rPr>
              <w:t>дарка на основе новых технологий работы.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1617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16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</w:pPr>
            <w:r>
              <w:rPr>
                <w:sz w:val="28"/>
                <w:szCs w:val="28"/>
              </w:rPr>
              <w:t xml:space="preserve">Традиции новогодних праздников и карнавалов. Карнавальные шапочки (оригами).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слушают </w:t>
            </w:r>
            <w:proofErr w:type="spellStart"/>
            <w:r>
              <w:rPr>
                <w:rFonts w:eastAsia="Arial"/>
                <w:sz w:val="28"/>
                <w:szCs w:val="28"/>
              </w:rPr>
              <w:t>объяснябт</w:t>
            </w:r>
            <w:proofErr w:type="spellEnd"/>
            <w:r>
              <w:rPr>
                <w:rFonts w:eastAsia="Arial"/>
                <w:sz w:val="28"/>
                <w:szCs w:val="28"/>
              </w:rPr>
              <w:t>,</w:t>
            </w:r>
            <w:r>
              <w:rPr>
                <w:rFonts w:eastAsia="Arial"/>
                <w:i/>
                <w:sz w:val="28"/>
                <w:szCs w:val="28"/>
              </w:rPr>
              <w:t xml:space="preserve"> рассматривают, анализируют, сравнивают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 графические инструкции</w:t>
            </w:r>
            <w:r>
              <w:rPr>
                <w:rFonts w:eastAsia="Arial"/>
                <w:sz w:val="28"/>
                <w:szCs w:val="28"/>
              </w:rPr>
              <w:t xml:space="preserve">, </w:t>
            </w:r>
            <w:r>
              <w:rPr>
                <w:rFonts w:eastAsia="Arial"/>
                <w:sz w:val="28"/>
                <w:szCs w:val="28"/>
              </w:rPr>
              <w:t xml:space="preserve">выполнять по ним работу. </w:t>
            </w:r>
            <w:r>
              <w:rPr>
                <w:rFonts w:eastAsia="Arial"/>
                <w:i/>
                <w:sz w:val="28"/>
                <w:szCs w:val="28"/>
              </w:rPr>
              <w:t>Конструируют</w:t>
            </w:r>
            <w:r>
              <w:rPr>
                <w:rFonts w:eastAsia="Arial"/>
                <w:sz w:val="28"/>
                <w:szCs w:val="28"/>
              </w:rPr>
              <w:t xml:space="preserve"> головной убор для карнавального костюма.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Осуществляют подбор </w:t>
            </w:r>
            <w:proofErr w:type="gramStart"/>
            <w:r>
              <w:rPr>
                <w:rFonts w:eastAsia="Arial"/>
                <w:i/>
                <w:sz w:val="28"/>
                <w:szCs w:val="28"/>
              </w:rPr>
              <w:t>материалов</w:t>
            </w:r>
            <w:proofErr w:type="gramEnd"/>
            <w:r>
              <w:rPr>
                <w:rFonts w:eastAsia="Arial"/>
                <w:sz w:val="28"/>
                <w:szCs w:val="28"/>
              </w:rPr>
              <w:t xml:space="preserve"> и выполнять оформление изделия в соответствии с творческой </w:t>
            </w:r>
            <w:r>
              <w:rPr>
                <w:rFonts w:eastAsia="Arial"/>
                <w:sz w:val="28"/>
                <w:szCs w:val="28"/>
              </w:rPr>
              <w:lastRenderedPageBreak/>
              <w:t>задачей.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3 четверть (11 часов)</w:t>
            </w: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b/>
                <w:sz w:val="28"/>
                <w:szCs w:val="28"/>
              </w:rPr>
              <w:t>Мастера и подмастерья. Зимнее рукоделие.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1321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17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Традиционные народные праздники. Святочные фигурные пряники по традиционным канонам (лепка из солёного теста).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слушают </w:t>
            </w:r>
            <w:r>
              <w:rPr>
                <w:rFonts w:eastAsia="Arial"/>
                <w:sz w:val="28"/>
                <w:szCs w:val="28"/>
              </w:rPr>
              <w:t>объяснения учителя,</w:t>
            </w:r>
            <w:r>
              <w:rPr>
                <w:rFonts w:eastAsia="Arial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Arial"/>
                <w:i/>
                <w:sz w:val="28"/>
                <w:szCs w:val="28"/>
              </w:rPr>
              <w:t>рассматриваю</w:t>
            </w:r>
            <w:r>
              <w:rPr>
                <w:rFonts w:eastAsia="Arial"/>
                <w:sz w:val="28"/>
                <w:szCs w:val="28"/>
              </w:rPr>
              <w:t>т</w:t>
            </w:r>
            <w:proofErr w:type="gramEnd"/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i/>
                <w:sz w:val="28"/>
                <w:szCs w:val="28"/>
              </w:rPr>
              <w:t>анализируют, сравнивают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информацию.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творческие эскизы</w:t>
            </w:r>
            <w:r>
              <w:rPr>
                <w:rFonts w:eastAsia="Arial"/>
                <w:sz w:val="28"/>
                <w:szCs w:val="28"/>
              </w:rPr>
              <w:t xml:space="preserve"> и</w:t>
            </w:r>
            <w:r>
              <w:rPr>
                <w:rFonts w:eastAsia="Arial"/>
                <w:sz w:val="28"/>
                <w:szCs w:val="28"/>
              </w:rPr>
              <w:t>зделия в соответствии с канонами культурных традиций.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 изделия</w:t>
            </w:r>
            <w:r>
              <w:rPr>
                <w:rFonts w:eastAsia="Arial"/>
                <w:sz w:val="28"/>
                <w:szCs w:val="28"/>
              </w:rPr>
              <w:t xml:space="preserve"> на основе инструкции в соответствии с творческим замыслом.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2028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18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Барельеф в декоративном изделии. Конструирование и изготовление декоративной рамки для фото (барельеф).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Воспринимают и анализируют </w:t>
            </w:r>
            <w:r>
              <w:rPr>
                <w:rFonts w:eastAsia="Arial"/>
                <w:sz w:val="28"/>
                <w:szCs w:val="28"/>
              </w:rPr>
              <w:t>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конструирование декоративной рамки для фото на основе стилевой гармонии; </w:t>
            </w:r>
            <w:r>
              <w:rPr>
                <w:rFonts w:eastAsia="Arial"/>
                <w:i/>
                <w:sz w:val="28"/>
                <w:szCs w:val="28"/>
              </w:rPr>
              <w:t>выполняют творческие эскизы</w:t>
            </w:r>
            <w:r>
              <w:rPr>
                <w:rFonts w:eastAsia="Arial"/>
                <w:sz w:val="28"/>
                <w:szCs w:val="28"/>
              </w:rPr>
              <w:t xml:space="preserve"> декоративной рамки.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Отбирают </w:t>
            </w:r>
            <w:r>
              <w:rPr>
                <w:rFonts w:eastAsia="Arial"/>
                <w:sz w:val="28"/>
                <w:szCs w:val="28"/>
              </w:rPr>
              <w:t>способы обработки материала в соответствии с решаемой декоративн</w:t>
            </w:r>
            <w:r>
              <w:rPr>
                <w:rFonts w:eastAsia="Arial"/>
                <w:sz w:val="28"/>
                <w:szCs w:val="28"/>
              </w:rPr>
              <w:t>о-</w:t>
            </w:r>
            <w:proofErr w:type="spellStart"/>
            <w:r>
              <w:rPr>
                <w:rFonts w:eastAsia="Arial"/>
                <w:sz w:val="28"/>
                <w:szCs w:val="28"/>
              </w:rPr>
              <w:t>художественой</w:t>
            </w:r>
            <w:proofErr w:type="spellEnd"/>
            <w:r>
              <w:rPr>
                <w:rFonts w:eastAsia="Arial"/>
                <w:sz w:val="28"/>
                <w:szCs w:val="28"/>
              </w:rPr>
              <w:t xml:space="preserve"> задачей.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возможные варианты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Конструируют</w:t>
            </w:r>
            <w:r>
              <w:rPr>
                <w:rFonts w:eastAsia="Arial"/>
                <w:sz w:val="28"/>
                <w:szCs w:val="28"/>
              </w:rPr>
              <w:t xml:space="preserve"> декоративную рамку в соответствии с творческой задачей.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1017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19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 xml:space="preserve"> Простейшие приёмы вязания крючком; цепочки.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Читают, слушают информацию; рассматривают и обсуждают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 xml:space="preserve">образцы </w:t>
            </w:r>
            <w:r>
              <w:rPr>
                <w:rFonts w:eastAsia="Arial"/>
                <w:sz w:val="28"/>
                <w:szCs w:val="28"/>
              </w:rPr>
              <w:lastRenderedPageBreak/>
              <w:t>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Упражняться</w:t>
            </w:r>
            <w:r>
              <w:rPr>
                <w:rFonts w:eastAsia="Arial"/>
                <w:sz w:val="28"/>
                <w:szCs w:val="28"/>
              </w:rPr>
              <w:t xml:space="preserve"> в выполнении простейших приёмов вязания крючком.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вязаную цепочку.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20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</w:pPr>
            <w:r>
              <w:rPr>
                <w:sz w:val="28"/>
                <w:szCs w:val="28"/>
              </w:rPr>
              <w:t>Цепочки; панно из цепочек.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Читают, слушают информацию; рассматривают и обсуждают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>возможные варианты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Выбирают </w:t>
            </w:r>
            <w:r>
              <w:rPr>
                <w:rFonts w:eastAsia="Arial"/>
                <w:sz w:val="28"/>
                <w:szCs w:val="28"/>
              </w:rPr>
              <w:t xml:space="preserve">материалы (цветную бумагу, картон, нитки, ткань), </w:t>
            </w:r>
            <w:r>
              <w:rPr>
                <w:rFonts w:eastAsia="Arial"/>
                <w:i/>
                <w:sz w:val="28"/>
                <w:szCs w:val="28"/>
              </w:rPr>
              <w:t>вяжут</w:t>
            </w:r>
            <w:r>
              <w:rPr>
                <w:rFonts w:eastAsia="Arial"/>
                <w:sz w:val="28"/>
                <w:szCs w:val="28"/>
              </w:rPr>
              <w:t xml:space="preserve"> цепочки из ниток, </w:t>
            </w:r>
            <w:r>
              <w:rPr>
                <w:rFonts w:eastAsia="Arial"/>
                <w:i/>
                <w:sz w:val="28"/>
                <w:szCs w:val="28"/>
              </w:rPr>
              <w:t>нашивают</w:t>
            </w:r>
            <w:r>
              <w:rPr>
                <w:rFonts w:eastAsia="Arial"/>
                <w:sz w:val="28"/>
                <w:szCs w:val="28"/>
              </w:rPr>
              <w:t xml:space="preserve"> их на основу из картона, бумаги или ткани (</w:t>
            </w: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элементы композиции и целостную композицию из вязаных цепочек).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</w:t>
            </w:r>
            <w:r>
              <w:rPr>
                <w:rFonts w:eastAsia="Arial"/>
                <w:i/>
                <w:sz w:val="28"/>
                <w:szCs w:val="28"/>
              </w:rPr>
              <w:t xml:space="preserve">т задачи </w:t>
            </w:r>
            <w:r>
              <w:rPr>
                <w:rFonts w:eastAsia="Arial"/>
                <w:sz w:val="28"/>
                <w:szCs w:val="28"/>
              </w:rPr>
              <w:t>на нахождение стилевой гармонии в вещах.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21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Петельный шов: технология выполнения.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sz w:val="28"/>
                <w:szCs w:val="28"/>
              </w:rPr>
              <w:t xml:space="preserve">,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инструкции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Упражняются </w:t>
            </w:r>
            <w:r>
              <w:rPr>
                <w:rFonts w:eastAsia="Arial"/>
                <w:sz w:val="28"/>
                <w:szCs w:val="28"/>
              </w:rPr>
              <w:t>в выполнении петельного шва.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образцы петельного шва на ткани.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22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Петельный </w:t>
            </w:r>
            <w:r>
              <w:rPr>
                <w:rFonts w:eastAsia="Arial"/>
                <w:sz w:val="28"/>
                <w:szCs w:val="28"/>
              </w:rPr>
              <w:t>шов и его использование в отделке изделий. Декоративные кармашки из ткани: изготовление выкройки.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текст,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образцы изделий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Планируют работу </w:t>
            </w:r>
            <w:r>
              <w:rPr>
                <w:rFonts w:eastAsia="Arial"/>
                <w:sz w:val="28"/>
                <w:szCs w:val="28"/>
              </w:rPr>
              <w:t>по изготовлению декоративного кармашка.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Конструируют и изготавливают</w:t>
            </w:r>
            <w:r>
              <w:rPr>
                <w:rFonts w:eastAsia="Arial"/>
                <w:sz w:val="28"/>
                <w:szCs w:val="28"/>
              </w:rPr>
              <w:t xml:space="preserve"> выкройку п</w:t>
            </w:r>
            <w:r>
              <w:rPr>
                <w:rFonts w:eastAsia="Arial"/>
                <w:sz w:val="28"/>
                <w:szCs w:val="28"/>
              </w:rPr>
              <w:t>о инструкции / по собственному замыслу.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23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Петельный шов и его использование в отделке изделий. Декоративные кармашки из ткани </w:t>
            </w:r>
            <w:r>
              <w:rPr>
                <w:rFonts w:eastAsia="Arial"/>
                <w:sz w:val="28"/>
                <w:szCs w:val="28"/>
              </w:rPr>
              <w:lastRenderedPageBreak/>
              <w:t>(завершение работы).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текст, рассматривают </w:t>
            </w:r>
            <w:r>
              <w:rPr>
                <w:rFonts w:eastAsia="Arial"/>
                <w:sz w:val="28"/>
                <w:szCs w:val="28"/>
              </w:rPr>
              <w:t>образцы</w:t>
            </w:r>
            <w:r>
              <w:rPr>
                <w:rFonts w:eastAsia="Arial"/>
                <w:i/>
                <w:sz w:val="28"/>
                <w:szCs w:val="28"/>
              </w:rPr>
              <w:t xml:space="preserve">, анализируют </w:t>
            </w:r>
            <w:r>
              <w:rPr>
                <w:rFonts w:eastAsia="Arial"/>
                <w:sz w:val="28"/>
                <w:szCs w:val="28"/>
              </w:rPr>
              <w:t>инструкцию.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петельный шов</w:t>
            </w:r>
            <w:r>
              <w:rPr>
                <w:rFonts w:eastAsia="Arial"/>
                <w:sz w:val="28"/>
                <w:szCs w:val="28"/>
              </w:rPr>
              <w:t xml:space="preserve"> на </w:t>
            </w:r>
            <w:r>
              <w:rPr>
                <w:rFonts w:eastAsia="Arial"/>
                <w:sz w:val="28"/>
                <w:szCs w:val="28"/>
              </w:rPr>
              <w:lastRenderedPageBreak/>
              <w:t>изделии.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Выполняют работу </w:t>
            </w:r>
            <w:r>
              <w:rPr>
                <w:rFonts w:eastAsia="Arial"/>
                <w:sz w:val="28"/>
                <w:szCs w:val="28"/>
              </w:rPr>
              <w:t>по сборке и отделке декоративных кармашков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Решают задачи </w:t>
            </w:r>
            <w:r>
              <w:rPr>
                <w:rFonts w:eastAsia="Arial"/>
                <w:sz w:val="28"/>
                <w:szCs w:val="28"/>
              </w:rPr>
              <w:t>на нахождение стилевой гармонии в вещах.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24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Технологии окантовки картона. Обложка для проездного билета.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sz w:val="28"/>
                <w:szCs w:val="28"/>
              </w:rPr>
              <w:t xml:space="preserve">,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 xml:space="preserve">графическую информацию, </w:t>
            </w:r>
            <w:r>
              <w:rPr>
                <w:rFonts w:eastAsia="Arial"/>
                <w:sz w:val="28"/>
                <w:szCs w:val="28"/>
              </w:rPr>
              <w:t>инструкции.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Выполняют </w:t>
            </w:r>
            <w:r>
              <w:rPr>
                <w:rFonts w:eastAsia="Arial"/>
                <w:sz w:val="28"/>
                <w:szCs w:val="28"/>
              </w:rPr>
              <w:t>чертежно-графические работы, разметку, заготовку деталей и сборку изделия.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25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26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Простые переплётные работы. Жесткий переплет. Книжка-малышка.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b/>
                <w:sz w:val="28"/>
                <w:szCs w:val="28"/>
              </w:rPr>
              <w:t>Контрольный урок.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2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рассматривают и обсуждают </w:t>
            </w:r>
            <w:r>
              <w:rPr>
                <w:rFonts w:eastAsia="Arial"/>
                <w:sz w:val="28"/>
                <w:szCs w:val="28"/>
              </w:rPr>
              <w:t>текстовую и зрительную информацию.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</w:t>
            </w:r>
            <w:r>
              <w:rPr>
                <w:rFonts w:eastAsia="Arial"/>
                <w:sz w:val="28"/>
                <w:szCs w:val="28"/>
              </w:rPr>
              <w:t xml:space="preserve"> разметку, заготовку деталей для записной книжки в жестком переплете.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Конструируют и изготавливают </w:t>
            </w:r>
            <w:r>
              <w:rPr>
                <w:rFonts w:eastAsia="Arial"/>
                <w:sz w:val="28"/>
                <w:szCs w:val="28"/>
              </w:rPr>
              <w:t>книжку-малышку.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27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Соломенных дел мастера. Приёмы и технологии аппликации из соломки.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рассматривают и обсуждают </w:t>
            </w:r>
            <w:r>
              <w:rPr>
                <w:rFonts w:eastAsia="Arial"/>
                <w:sz w:val="28"/>
                <w:szCs w:val="28"/>
              </w:rPr>
              <w:t>текстовую информацию и</w:t>
            </w:r>
            <w:r>
              <w:rPr>
                <w:rFonts w:eastAsia="Arial"/>
                <w:sz w:val="28"/>
                <w:szCs w:val="28"/>
              </w:rPr>
              <w:t xml:space="preserve"> образцы изделий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Изготавливают </w:t>
            </w:r>
            <w:r>
              <w:rPr>
                <w:rFonts w:eastAsia="Arial"/>
                <w:sz w:val="28"/>
                <w:szCs w:val="28"/>
              </w:rPr>
              <w:t>аппликацию из соломки.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Решают творческие задачи </w:t>
            </w:r>
            <w:r>
              <w:rPr>
                <w:rFonts w:eastAsia="Arial"/>
                <w:sz w:val="28"/>
                <w:szCs w:val="28"/>
              </w:rPr>
              <w:t>по созданию вариантов декоративных аппликаций из соломки.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4 четверть (7 часов)</w:t>
            </w: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b/>
                <w:sz w:val="28"/>
                <w:szCs w:val="28"/>
              </w:rPr>
              <w:t>В каждом деле – свои секреты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28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Соломенных дел мастера.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Технологии изготовления простых соломенных подвесок-звёздочек.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анализируют, обсуждают информацию </w:t>
            </w:r>
            <w:r>
              <w:rPr>
                <w:rFonts w:eastAsia="Arial"/>
                <w:sz w:val="28"/>
                <w:szCs w:val="28"/>
              </w:rPr>
              <w:t>(тексты, образцы-аналоги изделий)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эскизы</w:t>
            </w:r>
            <w:r>
              <w:rPr>
                <w:rFonts w:eastAsia="Arial"/>
                <w:sz w:val="28"/>
                <w:szCs w:val="28"/>
              </w:rPr>
              <w:t xml:space="preserve"> подвесок.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поиск </w:t>
            </w:r>
            <w:r>
              <w:rPr>
                <w:rFonts w:eastAsia="Arial"/>
                <w:sz w:val="28"/>
                <w:szCs w:val="28"/>
              </w:rPr>
              <w:lastRenderedPageBreak/>
              <w:t>закономерностей в технологии изготовления конструкций из солом</w:t>
            </w:r>
            <w:r>
              <w:rPr>
                <w:rFonts w:eastAsia="Arial"/>
                <w:sz w:val="28"/>
                <w:szCs w:val="28"/>
              </w:rPr>
              <w:t>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Конструируют и изготавливают</w:t>
            </w:r>
            <w:r>
              <w:rPr>
                <w:rFonts w:eastAsia="Arial"/>
                <w:sz w:val="28"/>
                <w:szCs w:val="28"/>
              </w:rPr>
              <w:t xml:space="preserve">  подвески из соломенных трубок и полос.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29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Соломенных дел мастера. Игрушки из волокнистых материалов по народным образцам.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Воспринимают и анализируют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информацию об изделиях из соломки и технологии выполнения работы </w:t>
            </w:r>
            <w:r>
              <w:rPr>
                <w:rFonts w:eastAsia="Arial"/>
                <w:sz w:val="28"/>
                <w:szCs w:val="28"/>
              </w:rPr>
              <w:t>из волокнистых материалов.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Упражняются</w:t>
            </w:r>
            <w:r>
              <w:rPr>
                <w:rFonts w:eastAsia="Arial"/>
                <w:sz w:val="28"/>
                <w:szCs w:val="28"/>
              </w:rPr>
              <w:t xml:space="preserve"> в обработке материала, использовать новые и освоенные ранее приёмы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петушка из ниток по инструкции.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30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 xml:space="preserve">Промежуточная аттестация. 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работу по заданной теме.</w:t>
            </w: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C5730E">
            <w:pPr>
              <w:pStyle w:val="a5"/>
              <w:spacing w:after="0" w:line="100" w:lineRule="atLeast"/>
              <w:ind w:left="0" w:firstLine="0"/>
            </w:pP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31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Соломенных дел мастера.</w:t>
            </w:r>
            <w:r>
              <w:rPr>
                <w:rFonts w:eastAsia="Arial"/>
                <w:sz w:val="28"/>
                <w:szCs w:val="28"/>
              </w:rPr>
              <w:t xml:space="preserve"> Игрушки из волокнистых материалов по народным образцам. Лошадка / олень.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рассматривают и обсуждают </w:t>
            </w:r>
            <w:r>
              <w:rPr>
                <w:rFonts w:eastAsia="Arial"/>
                <w:sz w:val="28"/>
                <w:szCs w:val="28"/>
              </w:rPr>
              <w:t>текстовую информацию и образцы изделий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Воспринимают и </w:t>
            </w:r>
            <w:proofErr w:type="spellStart"/>
            <w:r>
              <w:rPr>
                <w:rFonts w:eastAsia="Arial"/>
                <w:i/>
                <w:sz w:val="28"/>
                <w:szCs w:val="28"/>
              </w:rPr>
              <w:t>анализирут</w:t>
            </w:r>
            <w:proofErr w:type="spellEnd"/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информацию об изделиях из соломки в народной культуре.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Упражняться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>в обработке материала, использовать новые и освоенные ранее приёмы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лошадку или оленя из ниток по инструкции.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32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Металл в руках мастера. Тиснение по фольге: перевод рисунка.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Читают, слушают, оценивают и обсуждают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 xml:space="preserve">информацию культурных </w:t>
            </w:r>
            <w:proofErr w:type="gramStart"/>
            <w:r>
              <w:rPr>
                <w:rFonts w:eastAsia="Arial"/>
                <w:sz w:val="28"/>
                <w:szCs w:val="28"/>
              </w:rPr>
              <w:t>традициях</w:t>
            </w:r>
            <w:proofErr w:type="gramEnd"/>
            <w:r>
              <w:rPr>
                <w:rFonts w:eastAsia="Arial"/>
                <w:sz w:val="28"/>
                <w:szCs w:val="28"/>
              </w:rPr>
              <w:t xml:space="preserve"> и их отражении в творчестве мастеров.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Рассматривают и обсуждают </w:t>
            </w:r>
            <w:r>
              <w:rPr>
                <w:rFonts w:eastAsia="Arial"/>
                <w:sz w:val="28"/>
                <w:szCs w:val="28"/>
              </w:rPr>
              <w:t>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инструкцию </w:t>
            </w:r>
            <w:r>
              <w:rPr>
                <w:rFonts w:eastAsia="Arial"/>
                <w:sz w:val="28"/>
                <w:szCs w:val="28"/>
              </w:rPr>
              <w:t>по изготовлению изделия в технике тиснения по металлу, планируют и распределяют работу на последующие уроки.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lastRenderedPageBreak/>
              <w:t>Создают эскизы и</w:t>
            </w:r>
            <w:r>
              <w:rPr>
                <w:rFonts w:eastAsia="Arial"/>
                <w:i/>
                <w:sz w:val="28"/>
                <w:szCs w:val="28"/>
              </w:rPr>
              <w:t>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перевод рисунка</w:t>
            </w:r>
            <w:r>
              <w:rPr>
                <w:rFonts w:eastAsia="Arial"/>
                <w:sz w:val="28"/>
                <w:szCs w:val="28"/>
              </w:rPr>
              <w:t xml:space="preserve"> с эскиза на фольгу.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33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Металл в руках мастера. Тиснение по фольге: завершение работы. 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Рассматривают и анализируют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 и инструкции по выполнению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>изделие из фольги способом тиснения (по инструкции и по замыслу).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Представляют результаты </w:t>
            </w:r>
            <w:r>
              <w:rPr>
                <w:rFonts w:eastAsia="Arial"/>
                <w:sz w:val="28"/>
                <w:szCs w:val="28"/>
              </w:rPr>
              <w:t>своей работы;</w:t>
            </w:r>
            <w:r>
              <w:rPr>
                <w:rFonts w:eastAsia="Arial"/>
                <w:i/>
                <w:sz w:val="28"/>
                <w:szCs w:val="28"/>
              </w:rPr>
              <w:t xml:space="preserve"> оценивают </w:t>
            </w:r>
            <w:r>
              <w:rPr>
                <w:rFonts w:eastAsia="Arial"/>
                <w:sz w:val="28"/>
                <w:szCs w:val="28"/>
              </w:rPr>
              <w:t>работу товарищей.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blPrEx>
          <w:tblCellMar>
            <w:top w:w="0" w:type="dxa"/>
            <w:bottom w:w="0" w:type="dxa"/>
          </w:tblCellMar>
        </w:tblPrEx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34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Подведение итогов года. Итоговая выставка.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i/>
                <w:sz w:val="28"/>
                <w:szCs w:val="28"/>
              </w:rPr>
              <w:t>Рассматривают и анализируют</w:t>
            </w:r>
            <w:r>
              <w:rPr>
                <w:sz w:val="28"/>
                <w:szCs w:val="28"/>
              </w:rPr>
              <w:t xml:space="preserve"> экспонаты выставки.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i/>
                <w:sz w:val="28"/>
                <w:szCs w:val="28"/>
              </w:rPr>
              <w:t>Делают краткие сообщения</w:t>
            </w:r>
            <w:r>
              <w:rPr>
                <w:sz w:val="28"/>
                <w:szCs w:val="28"/>
              </w:rPr>
              <w:t xml:space="preserve"> (для родителей и других посетителей выставки) об отдельных работах.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i/>
                <w:sz w:val="28"/>
                <w:szCs w:val="28"/>
              </w:rPr>
              <w:t>Обмениваются впечатлениями</w:t>
            </w:r>
            <w:r>
              <w:rPr>
                <w:sz w:val="28"/>
                <w:szCs w:val="28"/>
              </w:rPr>
              <w:t xml:space="preserve"> об экспонатах выставки.</w:t>
            </w:r>
          </w:p>
        </w:tc>
      </w:tr>
    </w:tbl>
    <w:p w:rsidR="00C5730E" w:rsidRDefault="00C5730E">
      <w:pPr>
        <w:pStyle w:val="a5"/>
        <w:spacing w:after="0" w:line="100" w:lineRule="atLeast"/>
      </w:pPr>
    </w:p>
    <w:p w:rsidR="00C5730E" w:rsidRDefault="00C5730E">
      <w:pPr>
        <w:pStyle w:val="a5"/>
        <w:spacing w:after="0" w:line="100" w:lineRule="atLeast"/>
      </w:pPr>
    </w:p>
    <w:p w:rsidR="00C5730E" w:rsidRDefault="00C5730E">
      <w:pPr>
        <w:pStyle w:val="2"/>
        <w:numPr>
          <w:ilvl w:val="1"/>
          <w:numId w:val="1"/>
        </w:numPr>
        <w:ind w:left="119" w:right="115" w:hanging="10"/>
      </w:pPr>
    </w:p>
    <w:sectPr w:rsidR="00C5730E">
      <w:footerReference w:type="even" r:id="rId8"/>
      <w:footerReference w:type="default" r:id="rId9"/>
      <w:pgSz w:w="11906" w:h="16838"/>
      <w:pgMar w:top="1134" w:right="850" w:bottom="1134" w:left="1701" w:header="720" w:footer="72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E4F" w:rsidRDefault="00565E4F">
      <w:pPr>
        <w:spacing w:after="0" w:line="240" w:lineRule="auto"/>
      </w:pPr>
      <w:r>
        <w:separator/>
      </w:r>
    </w:p>
  </w:endnote>
  <w:endnote w:type="continuationSeparator" w:id="0">
    <w:p w:rsidR="00565E4F" w:rsidRDefault="00565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ans">
    <w:panose1 w:val="020B0604020202020204"/>
    <w:charset w:val="00"/>
    <w:family w:val="roman"/>
    <w:notTrueType/>
    <w:pitch w:val="default"/>
  </w:font>
  <w:font w:name="DejaVu Sans">
    <w:panose1 w:val="020B0603030804020204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E" w:rsidRDefault="00565E4F">
    <w:pPr>
      <w:pStyle w:val="a5"/>
      <w:spacing w:after="0" w:line="259" w:lineRule="atLeast"/>
      <w:ind w:left="0" w:right="0" w:firstLine="0"/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5730E" w:rsidRDefault="00565E4F">
    <w:pPr>
      <w:pStyle w:val="a5"/>
      <w:spacing w:after="0" w:line="259" w:lineRule="atLeast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E" w:rsidRDefault="00C5730E">
    <w:pPr>
      <w:pStyle w:val="a5"/>
      <w:spacing w:after="0" w:line="259" w:lineRule="atLeast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E4F" w:rsidRDefault="00565E4F">
      <w:pPr>
        <w:spacing w:after="0" w:line="240" w:lineRule="auto"/>
      </w:pPr>
      <w:r>
        <w:separator/>
      </w:r>
    </w:p>
  </w:footnote>
  <w:footnote w:type="continuationSeparator" w:id="0">
    <w:p w:rsidR="00565E4F" w:rsidRDefault="00565E4F">
      <w:pPr>
        <w:spacing w:after="0" w:line="240" w:lineRule="auto"/>
      </w:pPr>
      <w:r>
        <w:continuationSeparator/>
      </w:r>
    </w:p>
  </w:footnote>
  <w:footnote w:id="1">
    <w:p w:rsidR="00C5730E" w:rsidRDefault="00C5730E">
      <w:pPr>
        <w:pStyle w:val="af"/>
      </w:pPr>
    </w:p>
    <w:p w:rsidR="00C5730E" w:rsidRDefault="00C5730E">
      <w:pPr>
        <w:pStyle w:val="af"/>
      </w:pPr>
    </w:p>
    <w:p w:rsidR="00C5730E" w:rsidRDefault="00C5730E">
      <w:pPr>
        <w:pStyle w:val="af1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5631"/>
    <w:multiLevelType w:val="multilevel"/>
    <w:tmpl w:val="CCDC9FB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5730E"/>
    <w:rsid w:val="004258B0"/>
    <w:rsid w:val="00565E4F"/>
    <w:rsid w:val="00C5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pPr>
      <w:spacing w:after="0" w:line="496" w:lineRule="atLeast"/>
      <w:ind w:left="3635" w:right="3764"/>
      <w:jc w:val="center"/>
      <w:outlineLvl w:val="0"/>
    </w:pPr>
    <w:rPr>
      <w:rFonts w:ascii="Times New Roman" w:eastAsia="Times New Roman" w:hAnsi="Times New Roman" w:cs="Times New Roman"/>
      <w:b/>
      <w:color w:val="333333"/>
      <w:sz w:val="26"/>
    </w:rPr>
  </w:style>
  <w:style w:type="paragraph" w:styleId="2">
    <w:name w:val="heading 2"/>
    <w:basedOn w:val="a0"/>
    <w:next w:val="a1"/>
    <w:pPr>
      <w:spacing w:after="0"/>
      <w:ind w:left="2024"/>
      <w:jc w:val="center"/>
      <w:outlineLvl w:val="1"/>
    </w:pPr>
    <w:rPr>
      <w:rFonts w:ascii="Times New Roman" w:eastAsia="Times New Roman" w:hAnsi="Times New Roman" w:cs="Times New Roman"/>
      <w:b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Базовый"/>
    <w:pPr>
      <w:tabs>
        <w:tab w:val="left" w:pos="719"/>
      </w:tabs>
      <w:suppressAutoHyphens/>
      <w:spacing w:after="11" w:line="266" w:lineRule="atLeast"/>
      <w:ind w:left="10" w:right="19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10">
    <w:name w:val="Заголовок 1 Знак"/>
  </w:style>
  <w:style w:type="character" w:customStyle="1" w:styleId="20">
    <w:name w:val="Заголовок 2 Знак"/>
  </w:style>
  <w:style w:type="character" w:customStyle="1" w:styleId="a6">
    <w:name w:val="Текст сноски Знак"/>
    <w:basedOn w:val="a2"/>
  </w:style>
  <w:style w:type="character" w:customStyle="1" w:styleId="a7">
    <w:name w:val="Верхний колонтитул Знак"/>
    <w:basedOn w:val="a2"/>
  </w:style>
  <w:style w:type="character" w:customStyle="1" w:styleId="a8">
    <w:name w:val="Символ сноски"/>
  </w:style>
  <w:style w:type="character" w:customStyle="1" w:styleId="a9">
    <w:name w:val="Привязка сноски"/>
    <w:rPr>
      <w:vertAlign w:val="superscript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ы концевой сноски"/>
  </w:style>
  <w:style w:type="paragraph" w:customStyle="1" w:styleId="a0">
    <w:name w:val="Заголовок"/>
    <w:basedOn w:val="a5"/>
    <w:next w:val="a1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a1">
    <w:name w:val="Body Text"/>
    <w:basedOn w:val="a5"/>
    <w:pPr>
      <w:spacing w:after="120"/>
    </w:pPr>
  </w:style>
  <w:style w:type="paragraph" w:styleId="ac">
    <w:name w:val="List"/>
    <w:basedOn w:val="a1"/>
    <w:rPr>
      <w:rFonts w:cs="Lohit Hindi"/>
    </w:rPr>
  </w:style>
  <w:style w:type="paragraph" w:styleId="ad">
    <w:name w:val="Title"/>
    <w:basedOn w:val="a5"/>
    <w:pPr>
      <w:suppressLineNumbers/>
      <w:spacing w:before="120" w:after="120"/>
    </w:pPr>
    <w:rPr>
      <w:rFonts w:cs="Lohit Hindi"/>
      <w:i/>
      <w:iCs/>
      <w:szCs w:val="24"/>
    </w:rPr>
  </w:style>
  <w:style w:type="paragraph" w:styleId="ae">
    <w:name w:val="index heading"/>
    <w:basedOn w:val="a5"/>
    <w:pPr>
      <w:suppressLineNumbers/>
    </w:pPr>
    <w:rPr>
      <w:rFonts w:cs="Lohit Hindi"/>
    </w:rPr>
  </w:style>
  <w:style w:type="paragraph" w:styleId="af">
    <w:name w:val="footnote text"/>
    <w:basedOn w:val="a5"/>
  </w:style>
  <w:style w:type="paragraph" w:styleId="af0">
    <w:name w:val="header"/>
    <w:basedOn w:val="a5"/>
    <w:pPr>
      <w:suppressLineNumbers/>
      <w:tabs>
        <w:tab w:val="center" w:pos="4687"/>
        <w:tab w:val="right" w:pos="9365"/>
      </w:tabs>
      <w:spacing w:after="0" w:line="100" w:lineRule="atLeast"/>
    </w:pPr>
  </w:style>
  <w:style w:type="paragraph" w:customStyle="1" w:styleId="11">
    <w:name w:val="Обычный1"/>
    <w:pPr>
      <w:widowControl w:val="0"/>
      <w:tabs>
        <w:tab w:val="left" w:pos="709"/>
      </w:tabs>
      <w:suppressAutoHyphens/>
      <w:spacing w:after="160" w:line="259" w:lineRule="atLeast"/>
    </w:pPr>
    <w:rPr>
      <w:rFonts w:ascii="Calibri" w:eastAsia="DejaVu Sans" w:hAnsi="Calibri"/>
    </w:rPr>
  </w:style>
  <w:style w:type="paragraph" w:customStyle="1" w:styleId="af1">
    <w:name w:val="Сноска"/>
    <w:basedOn w:val="a5"/>
    <w:pPr>
      <w:suppressLineNumbers/>
      <w:ind w:left="283" w:right="0" w:hanging="283"/>
    </w:pPr>
    <w:rPr>
      <w:sz w:val="20"/>
      <w:szCs w:val="20"/>
    </w:rPr>
  </w:style>
  <w:style w:type="paragraph" w:styleId="af2">
    <w:name w:val="footer"/>
    <w:basedOn w:val="a5"/>
    <w:pPr>
      <w:suppressLineNumbers/>
      <w:tabs>
        <w:tab w:val="center" w:pos="4829"/>
        <w:tab w:val="right" w:pos="964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2316</Words>
  <Characters>13203</Characters>
  <Application>Microsoft Office Word</Application>
  <DocSecurity>0</DocSecurity>
  <Lines>110</Lines>
  <Paragraphs>30</Paragraphs>
  <ScaleCrop>false</ScaleCrop>
  <Company>школа</Company>
  <LinksUpToDate>false</LinksUpToDate>
  <CharactersWithSpaces>15489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Михайловна</dc:creator>
  <cp:lastModifiedBy>administrator</cp:lastModifiedBy>
  <cp:revision>5</cp:revision>
  <dcterms:created xsi:type="dcterms:W3CDTF">2018-05-30T12:03:00Z</dcterms:created>
  <dcterms:modified xsi:type="dcterms:W3CDTF">2018-05-31T02:22:00Z</dcterms:modified>
</cp:coreProperties>
</file>