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231" w:rsidRPr="00C66AEC" w:rsidRDefault="008A1231" w:rsidP="008A1231">
      <w:pPr>
        <w:shd w:val="clear" w:color="auto" w:fill="FFFFFF"/>
        <w:spacing w:line="293" w:lineRule="exact"/>
        <w:ind w:left="2698" w:right="998" w:hanging="658"/>
        <w:rPr>
          <w:sz w:val="24"/>
          <w:szCs w:val="24"/>
        </w:rPr>
      </w:pPr>
      <w:r w:rsidRPr="00C66AEC">
        <w:rPr>
          <w:b/>
          <w:bCs/>
          <w:spacing w:val="-17"/>
          <w:sz w:val="24"/>
          <w:szCs w:val="24"/>
        </w:rPr>
        <w:t>муниципальное бюджетное общеобразовательное учреждение «Начальная общеобразовательная школа №14»</w:t>
      </w:r>
    </w:p>
    <w:tbl>
      <w:tblPr>
        <w:tblpPr w:leftFromText="180" w:rightFromText="180" w:vertAnchor="text" w:horzAnchor="margin" w:tblpY="645"/>
        <w:tblW w:w="10119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677"/>
        <w:gridCol w:w="3552"/>
        <w:gridCol w:w="2890"/>
      </w:tblGrid>
      <w:tr w:rsidR="008A1231" w:rsidRPr="00C66AEC" w:rsidTr="008D2D85">
        <w:trPr>
          <w:trHeight w:val="1632"/>
        </w:trPr>
        <w:tc>
          <w:tcPr>
            <w:tcW w:w="3677" w:type="dxa"/>
            <w:shd w:val="clear" w:color="auto" w:fill="FFFFFF"/>
          </w:tcPr>
          <w:p w:rsidR="008A1231" w:rsidRPr="00C66AEC" w:rsidRDefault="008A1231" w:rsidP="008D2D85">
            <w:pPr>
              <w:shd w:val="clear" w:color="auto" w:fill="FFFFFF"/>
              <w:ind w:left="29"/>
              <w:rPr>
                <w:rFonts w:eastAsiaTheme="minorEastAsia"/>
                <w:sz w:val="24"/>
                <w:szCs w:val="24"/>
              </w:rPr>
            </w:pPr>
            <w:r w:rsidRPr="00C66AEC">
              <w:rPr>
                <w:sz w:val="24"/>
                <w:szCs w:val="24"/>
              </w:rPr>
              <w:t>СОГЛАСОВАНА</w:t>
            </w:r>
          </w:p>
          <w:p w:rsidR="008A1231" w:rsidRPr="00C66AEC" w:rsidRDefault="008A1231" w:rsidP="008D2D85">
            <w:pPr>
              <w:shd w:val="clear" w:color="auto" w:fill="FFFFFF"/>
              <w:ind w:left="29"/>
              <w:rPr>
                <w:rFonts w:eastAsiaTheme="minorEastAsia"/>
                <w:sz w:val="24"/>
                <w:szCs w:val="24"/>
              </w:rPr>
            </w:pPr>
            <w:r w:rsidRPr="00C66AEC">
              <w:rPr>
                <w:spacing w:val="-2"/>
                <w:sz w:val="24"/>
                <w:szCs w:val="24"/>
              </w:rPr>
              <w:t>заместителем директора по УВР</w:t>
            </w:r>
          </w:p>
          <w:p w:rsidR="008A1231" w:rsidRPr="00C66AEC" w:rsidRDefault="008A1231" w:rsidP="008D2D85">
            <w:pPr>
              <w:shd w:val="clear" w:color="auto" w:fill="FFFFFF"/>
              <w:tabs>
                <w:tab w:val="left" w:leader="underscore" w:pos="1104"/>
              </w:tabs>
              <w:ind w:left="29"/>
              <w:rPr>
                <w:rFonts w:eastAsiaTheme="minorEastAsia"/>
                <w:sz w:val="24"/>
                <w:szCs w:val="24"/>
              </w:rPr>
            </w:pPr>
            <w:r w:rsidRPr="00C66AEC">
              <w:rPr>
                <w:rFonts w:eastAsiaTheme="minorEastAsia"/>
                <w:sz w:val="24"/>
                <w:szCs w:val="24"/>
              </w:rPr>
              <w:tab/>
              <w:t xml:space="preserve">   </w:t>
            </w:r>
            <w:proofErr w:type="spellStart"/>
            <w:r w:rsidRPr="00C66AEC">
              <w:rPr>
                <w:rFonts w:eastAsiaTheme="minorEastAsia"/>
                <w:sz w:val="24"/>
                <w:szCs w:val="24"/>
              </w:rPr>
              <w:t>Н.И.Шинкоренко</w:t>
            </w:r>
            <w:proofErr w:type="spellEnd"/>
          </w:p>
          <w:p w:rsidR="008A1231" w:rsidRPr="00C66AEC" w:rsidRDefault="008A1231" w:rsidP="008D2D85">
            <w:pPr>
              <w:shd w:val="clear" w:color="auto" w:fill="FFFFFF"/>
              <w:ind w:left="29"/>
              <w:rPr>
                <w:rFonts w:eastAsiaTheme="minorEastAsia"/>
                <w:sz w:val="24"/>
                <w:szCs w:val="24"/>
              </w:rPr>
            </w:pPr>
            <w:r w:rsidRPr="00C66AEC">
              <w:rPr>
                <w:sz w:val="24"/>
                <w:szCs w:val="24"/>
              </w:rPr>
              <w:t>подпись                               ФИО</w:t>
            </w:r>
          </w:p>
          <w:p w:rsidR="008A1231" w:rsidRPr="00C66AEC" w:rsidRDefault="008A1231" w:rsidP="008D2D85">
            <w:pPr>
              <w:shd w:val="clear" w:color="auto" w:fill="FFFFFF"/>
              <w:rPr>
                <w:rFonts w:eastAsiaTheme="minorEastAsia"/>
                <w:sz w:val="24"/>
                <w:szCs w:val="24"/>
              </w:rPr>
            </w:pPr>
            <w:r w:rsidRPr="00C66AEC">
              <w:rPr>
                <w:sz w:val="24"/>
                <w:szCs w:val="24"/>
              </w:rPr>
              <w:t>«      »   . 2018 г.</w:t>
            </w:r>
          </w:p>
        </w:tc>
        <w:tc>
          <w:tcPr>
            <w:tcW w:w="3552" w:type="dxa"/>
            <w:shd w:val="clear" w:color="auto" w:fill="FFFFFF"/>
          </w:tcPr>
          <w:p w:rsidR="008A1231" w:rsidRPr="00C66AEC" w:rsidRDefault="008A1231" w:rsidP="008D2D85">
            <w:pPr>
              <w:shd w:val="clear" w:color="auto" w:fill="FFFFFF"/>
              <w:ind w:left="29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2890" w:type="dxa"/>
            <w:shd w:val="clear" w:color="auto" w:fill="FFFFFF"/>
          </w:tcPr>
          <w:p w:rsidR="008A1231" w:rsidRPr="00C66AEC" w:rsidRDefault="008A1231" w:rsidP="008D2D85">
            <w:pPr>
              <w:shd w:val="clear" w:color="auto" w:fill="FFFFFF"/>
              <w:ind w:left="34"/>
              <w:rPr>
                <w:rFonts w:eastAsiaTheme="minorEastAsia"/>
                <w:sz w:val="24"/>
                <w:szCs w:val="24"/>
              </w:rPr>
            </w:pPr>
            <w:r w:rsidRPr="00C66AEC">
              <w:rPr>
                <w:sz w:val="24"/>
                <w:szCs w:val="24"/>
              </w:rPr>
              <w:t>УТВЕРЖДЕНА</w:t>
            </w:r>
          </w:p>
          <w:p w:rsidR="008A1231" w:rsidRPr="00C66AEC" w:rsidRDefault="008A1231" w:rsidP="008D2D85">
            <w:pPr>
              <w:shd w:val="clear" w:color="auto" w:fill="FFFFFF"/>
              <w:ind w:left="34"/>
              <w:rPr>
                <w:rFonts w:eastAsiaTheme="minorEastAsia"/>
                <w:sz w:val="24"/>
                <w:szCs w:val="24"/>
              </w:rPr>
            </w:pPr>
            <w:r w:rsidRPr="00C66AEC">
              <w:rPr>
                <w:spacing w:val="-2"/>
                <w:sz w:val="24"/>
                <w:szCs w:val="24"/>
              </w:rPr>
              <w:t>приказом директора</w:t>
            </w:r>
          </w:p>
          <w:p w:rsidR="008A1231" w:rsidRPr="00C66AEC" w:rsidRDefault="008A1231" w:rsidP="008D2D85">
            <w:pPr>
              <w:shd w:val="clear" w:color="auto" w:fill="FFFFFF"/>
              <w:ind w:left="34"/>
              <w:rPr>
                <w:rFonts w:eastAsiaTheme="minorEastAsia"/>
                <w:sz w:val="24"/>
                <w:szCs w:val="24"/>
              </w:rPr>
            </w:pPr>
            <w:r w:rsidRPr="00C66AEC">
              <w:rPr>
                <w:sz w:val="24"/>
                <w:szCs w:val="24"/>
              </w:rPr>
              <w:t>МБОУ НОШ №14</w:t>
            </w:r>
          </w:p>
          <w:p w:rsidR="008A1231" w:rsidRPr="00C66AEC" w:rsidRDefault="008A1231" w:rsidP="008D2D85">
            <w:pPr>
              <w:shd w:val="clear" w:color="auto" w:fill="FFFFFF"/>
              <w:ind w:left="34"/>
              <w:rPr>
                <w:rFonts w:eastAsiaTheme="minorEastAsia"/>
                <w:sz w:val="24"/>
                <w:szCs w:val="24"/>
              </w:rPr>
            </w:pPr>
            <w:r w:rsidRPr="00C66AEC">
              <w:rPr>
                <w:spacing w:val="-3"/>
                <w:sz w:val="24"/>
                <w:szCs w:val="24"/>
              </w:rPr>
              <w:t xml:space="preserve">от «  »   . 2018 г.   № </w:t>
            </w:r>
          </w:p>
        </w:tc>
      </w:tr>
    </w:tbl>
    <w:p w:rsidR="008A1231" w:rsidRPr="00C66AEC" w:rsidRDefault="008A1231" w:rsidP="008A1231">
      <w:pPr>
        <w:shd w:val="clear" w:color="auto" w:fill="FFFFFF"/>
        <w:spacing w:before="3475" w:line="293" w:lineRule="exact"/>
        <w:rPr>
          <w:sz w:val="24"/>
          <w:szCs w:val="24"/>
        </w:rPr>
      </w:pPr>
      <w:r w:rsidRPr="00C66AEC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</w:t>
      </w:r>
      <w:r w:rsidRPr="00C66AEC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C66AEC">
        <w:rPr>
          <w:b/>
          <w:bCs/>
          <w:spacing w:val="-6"/>
          <w:sz w:val="24"/>
          <w:szCs w:val="24"/>
        </w:rPr>
        <w:t>Рабочая программа</w:t>
      </w:r>
    </w:p>
    <w:p w:rsidR="008A1231" w:rsidRPr="00C66AEC" w:rsidRDefault="008A1231" w:rsidP="008A1231">
      <w:pPr>
        <w:shd w:val="clear" w:color="auto" w:fill="FFFFFF"/>
        <w:spacing w:line="293" w:lineRule="exact"/>
        <w:ind w:left="24"/>
        <w:jc w:val="center"/>
        <w:rPr>
          <w:sz w:val="24"/>
          <w:szCs w:val="24"/>
        </w:rPr>
      </w:pPr>
      <w:r w:rsidRPr="00C66AEC">
        <w:rPr>
          <w:b/>
          <w:bCs/>
          <w:spacing w:val="-14"/>
          <w:sz w:val="24"/>
          <w:szCs w:val="24"/>
        </w:rPr>
        <w:t>по математике</w:t>
      </w:r>
    </w:p>
    <w:p w:rsidR="008A1231" w:rsidRPr="00C66AEC" w:rsidRDefault="008A1231" w:rsidP="008A1231">
      <w:pPr>
        <w:shd w:val="clear" w:color="auto" w:fill="FFFFFF"/>
        <w:spacing w:line="293" w:lineRule="exact"/>
        <w:ind w:left="34"/>
        <w:jc w:val="center"/>
        <w:rPr>
          <w:sz w:val="24"/>
          <w:szCs w:val="24"/>
        </w:rPr>
      </w:pPr>
      <w:r w:rsidRPr="00C66AEC">
        <w:rPr>
          <w:b/>
          <w:bCs/>
          <w:spacing w:val="-18"/>
          <w:sz w:val="24"/>
          <w:szCs w:val="24"/>
        </w:rPr>
        <w:t xml:space="preserve">для  </w:t>
      </w:r>
      <w:r w:rsidRPr="00C66AEC">
        <w:rPr>
          <w:b/>
          <w:bCs/>
          <w:spacing w:val="-18"/>
          <w:sz w:val="24"/>
          <w:szCs w:val="24"/>
          <w:u w:val="single"/>
        </w:rPr>
        <w:t>4</w:t>
      </w:r>
      <w:r w:rsidRPr="00C66AEC">
        <w:rPr>
          <w:b/>
          <w:bCs/>
          <w:spacing w:val="-18"/>
          <w:sz w:val="24"/>
          <w:szCs w:val="24"/>
        </w:rPr>
        <w:t xml:space="preserve">  класса</w:t>
      </w:r>
    </w:p>
    <w:p w:rsidR="008A1231" w:rsidRPr="00C66AEC" w:rsidRDefault="008A1231" w:rsidP="008A1231">
      <w:pPr>
        <w:shd w:val="clear" w:color="auto" w:fill="FFFFFF"/>
        <w:spacing w:line="293" w:lineRule="exact"/>
        <w:ind w:left="29"/>
        <w:jc w:val="center"/>
        <w:rPr>
          <w:sz w:val="24"/>
          <w:szCs w:val="24"/>
        </w:rPr>
      </w:pPr>
    </w:p>
    <w:p w:rsidR="008A1231" w:rsidRPr="00C66AEC" w:rsidRDefault="008A1231" w:rsidP="008A1231">
      <w:pPr>
        <w:shd w:val="clear" w:color="auto" w:fill="FFFFFF"/>
        <w:spacing w:before="2554" w:line="293" w:lineRule="exact"/>
        <w:jc w:val="center"/>
        <w:rPr>
          <w:b/>
          <w:bCs/>
          <w:spacing w:val="-19"/>
          <w:sz w:val="24"/>
          <w:szCs w:val="24"/>
        </w:rPr>
      </w:pPr>
      <w:r w:rsidRPr="00C66AEC">
        <w:rPr>
          <w:b/>
          <w:bCs/>
          <w:spacing w:val="-19"/>
          <w:sz w:val="24"/>
          <w:szCs w:val="24"/>
        </w:rPr>
        <w:t>Учителя:</w:t>
      </w:r>
    </w:p>
    <w:p w:rsidR="008A1231" w:rsidRPr="00C66AEC" w:rsidRDefault="008A1231" w:rsidP="008A1231">
      <w:pPr>
        <w:shd w:val="clear" w:color="auto" w:fill="FFFFFF"/>
        <w:spacing w:before="29"/>
        <w:ind w:left="34"/>
        <w:jc w:val="center"/>
        <w:rPr>
          <w:b/>
          <w:bCs/>
          <w:spacing w:val="-10"/>
          <w:sz w:val="24"/>
          <w:szCs w:val="24"/>
        </w:rPr>
      </w:pPr>
      <w:r w:rsidRPr="00C66AEC">
        <w:rPr>
          <w:rFonts w:ascii="Arial" w:hAnsi="Arial" w:cs="Arial"/>
          <w:b/>
          <w:bCs/>
          <w:spacing w:val="-1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</w:t>
      </w:r>
      <w:r w:rsidRPr="00C66AEC">
        <w:rPr>
          <w:b/>
          <w:bCs/>
          <w:spacing w:val="-10"/>
          <w:sz w:val="24"/>
          <w:szCs w:val="24"/>
        </w:rPr>
        <w:t>Баранова Т.В.</w:t>
      </w:r>
    </w:p>
    <w:p w:rsidR="008A1231" w:rsidRPr="00C66AEC" w:rsidRDefault="008A1231" w:rsidP="008A1231">
      <w:pPr>
        <w:shd w:val="clear" w:color="auto" w:fill="FFFFFF"/>
        <w:spacing w:before="29"/>
        <w:ind w:left="34"/>
        <w:jc w:val="center"/>
        <w:rPr>
          <w:b/>
          <w:bCs/>
          <w:spacing w:val="-10"/>
          <w:sz w:val="24"/>
          <w:szCs w:val="24"/>
        </w:rPr>
      </w:pPr>
      <w:r w:rsidRPr="00C66AEC">
        <w:rPr>
          <w:b/>
          <w:bCs/>
          <w:spacing w:val="-10"/>
          <w:sz w:val="24"/>
          <w:szCs w:val="24"/>
        </w:rPr>
        <w:t>Маслова Ю.А.</w:t>
      </w:r>
    </w:p>
    <w:p w:rsidR="008A1231" w:rsidRPr="00C66AEC" w:rsidRDefault="008A1231" w:rsidP="008A1231">
      <w:pPr>
        <w:shd w:val="clear" w:color="auto" w:fill="FFFFFF"/>
        <w:spacing w:before="29"/>
        <w:ind w:left="34"/>
        <w:jc w:val="center"/>
        <w:rPr>
          <w:b/>
          <w:bCs/>
          <w:spacing w:val="-10"/>
          <w:sz w:val="24"/>
          <w:szCs w:val="24"/>
        </w:rPr>
      </w:pPr>
      <w:r w:rsidRPr="00C66AEC">
        <w:rPr>
          <w:b/>
          <w:bCs/>
          <w:spacing w:val="-10"/>
          <w:sz w:val="24"/>
          <w:szCs w:val="24"/>
        </w:rPr>
        <w:t xml:space="preserve">   </w:t>
      </w:r>
      <w:proofErr w:type="spellStart"/>
      <w:r w:rsidRPr="00C66AEC">
        <w:rPr>
          <w:b/>
          <w:bCs/>
          <w:spacing w:val="-10"/>
          <w:sz w:val="24"/>
          <w:szCs w:val="24"/>
        </w:rPr>
        <w:t>Карташкова</w:t>
      </w:r>
      <w:proofErr w:type="spellEnd"/>
      <w:r w:rsidRPr="00C66AEC">
        <w:rPr>
          <w:b/>
          <w:bCs/>
          <w:spacing w:val="-10"/>
          <w:sz w:val="24"/>
          <w:szCs w:val="24"/>
        </w:rPr>
        <w:t xml:space="preserve"> Н.В. </w:t>
      </w:r>
    </w:p>
    <w:p w:rsidR="008A1231" w:rsidRPr="00C66AEC" w:rsidRDefault="008A1231" w:rsidP="008A1231">
      <w:pPr>
        <w:shd w:val="clear" w:color="auto" w:fill="FFFFFF"/>
        <w:spacing w:before="29"/>
        <w:ind w:left="34"/>
        <w:jc w:val="center"/>
        <w:rPr>
          <w:b/>
          <w:bCs/>
          <w:spacing w:val="-10"/>
          <w:sz w:val="24"/>
          <w:szCs w:val="24"/>
        </w:rPr>
      </w:pPr>
      <w:proofErr w:type="spellStart"/>
      <w:r w:rsidRPr="00C66AEC">
        <w:rPr>
          <w:b/>
          <w:bCs/>
          <w:spacing w:val="-10"/>
          <w:sz w:val="24"/>
          <w:szCs w:val="24"/>
        </w:rPr>
        <w:t>Дойбань</w:t>
      </w:r>
      <w:proofErr w:type="spellEnd"/>
      <w:r w:rsidRPr="00C66AEC">
        <w:rPr>
          <w:b/>
          <w:bCs/>
          <w:spacing w:val="-10"/>
          <w:sz w:val="24"/>
          <w:szCs w:val="24"/>
        </w:rPr>
        <w:t xml:space="preserve"> О.И.</w:t>
      </w:r>
    </w:p>
    <w:p w:rsidR="008A1231" w:rsidRPr="00C66AEC" w:rsidRDefault="008A1231" w:rsidP="008A1231">
      <w:pPr>
        <w:shd w:val="clear" w:color="auto" w:fill="FFFFFF"/>
        <w:spacing w:before="29"/>
        <w:ind w:left="34"/>
        <w:jc w:val="center"/>
        <w:rPr>
          <w:b/>
          <w:bCs/>
          <w:spacing w:val="-10"/>
          <w:sz w:val="24"/>
          <w:szCs w:val="24"/>
        </w:rPr>
      </w:pPr>
      <w:proofErr w:type="spellStart"/>
      <w:r w:rsidRPr="00C66AEC">
        <w:rPr>
          <w:b/>
          <w:bCs/>
          <w:spacing w:val="-10"/>
          <w:sz w:val="24"/>
          <w:szCs w:val="24"/>
        </w:rPr>
        <w:t>Болгова</w:t>
      </w:r>
      <w:proofErr w:type="spellEnd"/>
      <w:r w:rsidRPr="00C66AEC">
        <w:rPr>
          <w:b/>
          <w:bCs/>
          <w:spacing w:val="-10"/>
          <w:sz w:val="24"/>
          <w:szCs w:val="24"/>
        </w:rPr>
        <w:t xml:space="preserve"> Н.В.</w:t>
      </w:r>
    </w:p>
    <w:p w:rsidR="008A1231" w:rsidRPr="00C66AEC" w:rsidRDefault="008A1231" w:rsidP="008A1231">
      <w:pPr>
        <w:shd w:val="clear" w:color="auto" w:fill="FFFFFF"/>
        <w:spacing w:before="29"/>
        <w:ind w:left="34"/>
        <w:jc w:val="center"/>
        <w:rPr>
          <w:rFonts w:ascii="Arial" w:hAnsi="Arial" w:cs="Arial"/>
          <w:b/>
          <w:bCs/>
          <w:spacing w:val="-10"/>
          <w:sz w:val="24"/>
          <w:szCs w:val="24"/>
        </w:rPr>
      </w:pPr>
    </w:p>
    <w:p w:rsidR="008A1231" w:rsidRPr="00C66AEC" w:rsidRDefault="008A1231" w:rsidP="008A1231">
      <w:pPr>
        <w:shd w:val="clear" w:color="auto" w:fill="FFFFFF"/>
        <w:spacing w:before="29"/>
        <w:ind w:left="34"/>
        <w:jc w:val="center"/>
        <w:rPr>
          <w:rFonts w:ascii="Arial" w:hAnsi="Arial" w:cs="Arial"/>
          <w:b/>
          <w:bCs/>
          <w:spacing w:val="-10"/>
          <w:sz w:val="24"/>
          <w:szCs w:val="24"/>
        </w:rPr>
      </w:pPr>
    </w:p>
    <w:p w:rsidR="008A1231" w:rsidRPr="00C66AEC" w:rsidRDefault="008A1231" w:rsidP="008A1231">
      <w:pPr>
        <w:shd w:val="clear" w:color="auto" w:fill="FFFFFF"/>
        <w:spacing w:before="29"/>
        <w:ind w:left="34"/>
        <w:jc w:val="center"/>
        <w:rPr>
          <w:rFonts w:ascii="Arial" w:hAnsi="Arial" w:cs="Arial"/>
          <w:b/>
          <w:bCs/>
          <w:spacing w:val="-10"/>
          <w:sz w:val="24"/>
          <w:szCs w:val="24"/>
        </w:rPr>
      </w:pPr>
    </w:p>
    <w:p w:rsidR="008A1231" w:rsidRPr="00C66AEC" w:rsidRDefault="008A1231" w:rsidP="008A1231">
      <w:pPr>
        <w:shd w:val="clear" w:color="auto" w:fill="FFFFFF"/>
        <w:spacing w:before="29"/>
        <w:ind w:left="34"/>
        <w:jc w:val="center"/>
        <w:rPr>
          <w:rFonts w:ascii="Arial" w:hAnsi="Arial" w:cs="Arial"/>
          <w:b/>
          <w:bCs/>
          <w:spacing w:val="-10"/>
          <w:sz w:val="24"/>
          <w:szCs w:val="24"/>
        </w:rPr>
      </w:pPr>
    </w:p>
    <w:p w:rsidR="008A1231" w:rsidRPr="00C66AEC" w:rsidRDefault="008A1231" w:rsidP="008A1231">
      <w:pPr>
        <w:shd w:val="clear" w:color="auto" w:fill="FFFFFF"/>
        <w:spacing w:before="29"/>
        <w:ind w:left="34"/>
        <w:jc w:val="center"/>
        <w:rPr>
          <w:rFonts w:ascii="Arial" w:hAnsi="Arial" w:cs="Arial"/>
          <w:b/>
          <w:bCs/>
          <w:spacing w:val="-10"/>
          <w:sz w:val="24"/>
          <w:szCs w:val="24"/>
        </w:rPr>
      </w:pPr>
    </w:p>
    <w:p w:rsidR="008A1231" w:rsidRPr="00C66AEC" w:rsidRDefault="008A1231" w:rsidP="008A1231">
      <w:pPr>
        <w:shd w:val="clear" w:color="auto" w:fill="FFFFFF"/>
        <w:spacing w:before="29"/>
        <w:rPr>
          <w:rFonts w:ascii="Arial" w:hAnsi="Arial" w:cs="Arial"/>
          <w:b/>
          <w:bCs/>
          <w:spacing w:val="-10"/>
          <w:sz w:val="24"/>
          <w:szCs w:val="24"/>
        </w:rPr>
      </w:pPr>
    </w:p>
    <w:p w:rsidR="008A1231" w:rsidRPr="00C66AEC" w:rsidRDefault="008A1231" w:rsidP="008A1231">
      <w:pPr>
        <w:shd w:val="clear" w:color="auto" w:fill="FFFFFF"/>
        <w:spacing w:before="29"/>
        <w:rPr>
          <w:b/>
          <w:bCs/>
          <w:spacing w:val="-10"/>
          <w:sz w:val="24"/>
          <w:szCs w:val="24"/>
        </w:rPr>
      </w:pPr>
      <w:r w:rsidRPr="00C66AEC">
        <w:rPr>
          <w:rFonts w:ascii="Arial" w:hAnsi="Arial" w:cs="Arial"/>
          <w:b/>
          <w:bCs/>
          <w:spacing w:val="-10"/>
          <w:sz w:val="24"/>
          <w:szCs w:val="24"/>
        </w:rPr>
        <w:lastRenderedPageBreak/>
        <w:t xml:space="preserve">                                                                               </w:t>
      </w:r>
      <w:r w:rsidRPr="00C66AEC">
        <w:rPr>
          <w:b/>
          <w:bCs/>
          <w:spacing w:val="-10"/>
          <w:sz w:val="24"/>
          <w:szCs w:val="24"/>
        </w:rPr>
        <w:t>2018-2019 учебный год</w:t>
      </w:r>
    </w:p>
    <w:p w:rsidR="008A1231" w:rsidRPr="00C66AEC" w:rsidRDefault="008A1231" w:rsidP="008A1231">
      <w:pPr>
        <w:shd w:val="clear" w:color="auto" w:fill="FFFFFF"/>
        <w:spacing w:before="29"/>
        <w:rPr>
          <w:b/>
          <w:bCs/>
          <w:spacing w:val="-10"/>
          <w:sz w:val="24"/>
          <w:szCs w:val="24"/>
        </w:rPr>
      </w:pPr>
    </w:p>
    <w:p w:rsidR="008A1231" w:rsidRPr="00C66AEC" w:rsidRDefault="008A1231" w:rsidP="008A1231">
      <w:pPr>
        <w:shd w:val="clear" w:color="auto" w:fill="FFFFFF"/>
        <w:spacing w:before="29"/>
        <w:rPr>
          <w:b/>
          <w:bCs/>
          <w:spacing w:val="-10"/>
          <w:sz w:val="24"/>
          <w:szCs w:val="24"/>
        </w:rPr>
      </w:pPr>
    </w:p>
    <w:p w:rsidR="008A1231" w:rsidRPr="00C66AEC" w:rsidRDefault="008A1231" w:rsidP="008A1231">
      <w:pPr>
        <w:shd w:val="clear" w:color="auto" w:fill="FFFFFF"/>
        <w:spacing w:before="29"/>
        <w:rPr>
          <w:b/>
          <w:bCs/>
          <w:spacing w:val="-10"/>
          <w:sz w:val="24"/>
          <w:szCs w:val="24"/>
        </w:rPr>
      </w:pPr>
    </w:p>
    <w:p w:rsidR="008A1231" w:rsidRPr="00C66AEC" w:rsidRDefault="008A1231" w:rsidP="008A1231">
      <w:pPr>
        <w:jc w:val="center"/>
        <w:rPr>
          <w:color w:val="000000"/>
          <w:sz w:val="24"/>
          <w:szCs w:val="24"/>
        </w:rPr>
      </w:pPr>
      <w:r w:rsidRPr="00C66AEC">
        <w:rPr>
          <w:b/>
          <w:color w:val="000000"/>
          <w:sz w:val="24"/>
          <w:szCs w:val="24"/>
        </w:rPr>
        <w:t>Пояснительная записка</w:t>
      </w:r>
    </w:p>
    <w:p w:rsidR="008A1231" w:rsidRPr="00C66AEC" w:rsidRDefault="008A1231" w:rsidP="008A1231">
      <w:pPr>
        <w:rPr>
          <w:sz w:val="24"/>
          <w:szCs w:val="24"/>
        </w:rPr>
      </w:pPr>
      <w:r w:rsidRPr="00C66AEC">
        <w:rPr>
          <w:sz w:val="24"/>
          <w:szCs w:val="24"/>
        </w:rPr>
        <w:t xml:space="preserve">Рабочая программа составлена в соответствии с требованиями Федерального государственного образовательного стандарта начального общего образования (приказ </w:t>
      </w:r>
      <w:proofErr w:type="spellStart"/>
      <w:r w:rsidRPr="00C66AEC">
        <w:rPr>
          <w:sz w:val="24"/>
          <w:szCs w:val="24"/>
        </w:rPr>
        <w:t>Минобрнауки</w:t>
      </w:r>
      <w:proofErr w:type="spellEnd"/>
      <w:r w:rsidRPr="00C66AEC">
        <w:rPr>
          <w:sz w:val="24"/>
          <w:szCs w:val="24"/>
        </w:rPr>
        <w:t xml:space="preserve"> России от 06.10.2009 № 373 «Об утверждении и введении в действие федерального государственного образовательного стандарта начального общего образования»); УМК «Гармония», на основе авторской программы «Математика» 4 класс, автор: </w:t>
      </w:r>
      <w:r w:rsidRPr="00C66AEC">
        <w:rPr>
          <w:color w:val="000000"/>
          <w:sz w:val="24"/>
          <w:szCs w:val="24"/>
        </w:rPr>
        <w:t xml:space="preserve">Н.Б. </w:t>
      </w:r>
      <w:proofErr w:type="spellStart"/>
      <w:r w:rsidRPr="00C66AEC">
        <w:rPr>
          <w:color w:val="000000"/>
          <w:sz w:val="24"/>
          <w:szCs w:val="24"/>
        </w:rPr>
        <w:t>Истомина</w:t>
      </w:r>
      <w:proofErr w:type="gramStart"/>
      <w:r w:rsidRPr="00C66AEC">
        <w:rPr>
          <w:color w:val="000000"/>
          <w:sz w:val="24"/>
          <w:szCs w:val="24"/>
        </w:rPr>
        <w:t>.</w:t>
      </w:r>
      <w:r w:rsidRPr="00C66AEC">
        <w:rPr>
          <w:sz w:val="24"/>
          <w:szCs w:val="24"/>
        </w:rPr>
        <w:t>У</w:t>
      </w:r>
      <w:proofErr w:type="gramEnd"/>
      <w:r w:rsidRPr="00C66AEC">
        <w:rPr>
          <w:sz w:val="24"/>
          <w:szCs w:val="24"/>
        </w:rPr>
        <w:t>МК</w:t>
      </w:r>
      <w:proofErr w:type="spellEnd"/>
      <w:r w:rsidRPr="00C66AEC">
        <w:rPr>
          <w:sz w:val="24"/>
          <w:szCs w:val="24"/>
        </w:rPr>
        <w:t>: учебник «Математика » Смоленск, Ассоциация 21 век, 2012 г.</w:t>
      </w:r>
    </w:p>
    <w:p w:rsidR="008A1231" w:rsidRPr="00C66AEC" w:rsidRDefault="008A1231" w:rsidP="008A1231">
      <w:pPr>
        <w:rPr>
          <w:sz w:val="24"/>
          <w:szCs w:val="24"/>
        </w:rPr>
      </w:pPr>
      <w:r w:rsidRPr="00C66AEC">
        <w:rPr>
          <w:sz w:val="24"/>
          <w:szCs w:val="24"/>
        </w:rPr>
        <w:t xml:space="preserve"> На изучение учебного предмета отводится 4 часа в неделю, 136 часов (34 учебные недели).</w:t>
      </w:r>
    </w:p>
    <w:p w:rsidR="00C0736E" w:rsidRPr="00C66AEC" w:rsidRDefault="00C0736E" w:rsidP="00C0736E">
      <w:pPr>
        <w:widowControl/>
        <w:rPr>
          <w:b/>
          <w:bCs/>
          <w:sz w:val="24"/>
          <w:szCs w:val="24"/>
        </w:rPr>
      </w:pPr>
      <w:r w:rsidRPr="00C66AEC">
        <w:rPr>
          <w:b/>
          <w:bCs/>
          <w:sz w:val="24"/>
          <w:szCs w:val="24"/>
        </w:rPr>
        <w:t>Планируемые предметные результаты освоения программы</w:t>
      </w:r>
    </w:p>
    <w:p w:rsidR="00C0736E" w:rsidRPr="00C66AEC" w:rsidRDefault="00C0736E" w:rsidP="00C0736E">
      <w:pPr>
        <w:widowControl/>
        <w:rPr>
          <w:b/>
          <w:bCs/>
          <w:sz w:val="24"/>
          <w:szCs w:val="24"/>
        </w:rPr>
      </w:pPr>
      <w:r w:rsidRPr="00C66AEC">
        <w:rPr>
          <w:b/>
          <w:bCs/>
          <w:sz w:val="24"/>
          <w:szCs w:val="24"/>
        </w:rPr>
        <w:t xml:space="preserve">                                по математике к концу 4 класса</w:t>
      </w:r>
    </w:p>
    <w:p w:rsidR="008A1231" w:rsidRPr="00C66AEC" w:rsidRDefault="008A1231" w:rsidP="008A1231">
      <w:pPr>
        <w:shd w:val="clear" w:color="auto" w:fill="FFFFFF"/>
        <w:spacing w:before="48" w:line="470" w:lineRule="exact"/>
        <w:rPr>
          <w:b/>
          <w:sz w:val="24"/>
          <w:szCs w:val="24"/>
        </w:rPr>
      </w:pPr>
    </w:p>
    <w:p w:rsidR="008A1231" w:rsidRPr="00C66AEC" w:rsidRDefault="008A1231" w:rsidP="008A1231">
      <w:pPr>
        <w:jc w:val="both"/>
        <w:rPr>
          <w:bCs/>
          <w:color w:val="000000"/>
          <w:sz w:val="24"/>
          <w:szCs w:val="24"/>
        </w:rPr>
      </w:pPr>
      <w:r w:rsidRPr="00C66AEC">
        <w:rPr>
          <w:bCs/>
          <w:color w:val="000000"/>
          <w:sz w:val="24"/>
          <w:szCs w:val="24"/>
        </w:rPr>
        <w:t xml:space="preserve">Предметные результаты освоения курса </w:t>
      </w:r>
    </w:p>
    <w:p w:rsidR="008A1231" w:rsidRPr="00C66AEC" w:rsidRDefault="008A1231" w:rsidP="008A1231">
      <w:pPr>
        <w:jc w:val="both"/>
        <w:rPr>
          <w:bCs/>
          <w:color w:val="000000"/>
          <w:sz w:val="24"/>
          <w:szCs w:val="24"/>
        </w:rPr>
      </w:pPr>
      <w:r w:rsidRPr="00C66AEC">
        <w:rPr>
          <w:bCs/>
          <w:color w:val="000000"/>
          <w:sz w:val="24"/>
          <w:szCs w:val="24"/>
        </w:rPr>
        <w:t>Числа и величины</w:t>
      </w:r>
    </w:p>
    <w:p w:rsidR="008A1231" w:rsidRPr="00C66AEC" w:rsidRDefault="008A1231" w:rsidP="008A1231">
      <w:pPr>
        <w:jc w:val="both"/>
        <w:rPr>
          <w:bCs/>
          <w:color w:val="000000"/>
          <w:sz w:val="24"/>
          <w:szCs w:val="24"/>
        </w:rPr>
      </w:pPr>
      <w:r w:rsidRPr="00C66AEC">
        <w:rPr>
          <w:bCs/>
          <w:color w:val="000000"/>
          <w:sz w:val="24"/>
          <w:szCs w:val="24"/>
        </w:rPr>
        <w:t>Большинство выпускников научатся:</w:t>
      </w:r>
    </w:p>
    <w:p w:rsidR="008A1231" w:rsidRPr="00C66AEC" w:rsidRDefault="008A1231" w:rsidP="008A1231">
      <w:pPr>
        <w:jc w:val="both"/>
        <w:rPr>
          <w:bCs/>
          <w:color w:val="000000"/>
          <w:sz w:val="24"/>
          <w:szCs w:val="24"/>
        </w:rPr>
      </w:pPr>
      <w:r w:rsidRPr="00C66AEC">
        <w:rPr>
          <w:bCs/>
          <w:color w:val="000000"/>
          <w:sz w:val="24"/>
          <w:szCs w:val="24"/>
        </w:rPr>
        <w:t>- читать, записывать, сравнивать, упорядочивать числа от нуля до миллиона;</w:t>
      </w:r>
    </w:p>
    <w:p w:rsidR="008A1231" w:rsidRPr="00C66AEC" w:rsidRDefault="008A1231" w:rsidP="008A1231">
      <w:pPr>
        <w:jc w:val="both"/>
        <w:rPr>
          <w:bCs/>
          <w:color w:val="000000"/>
          <w:sz w:val="24"/>
          <w:szCs w:val="24"/>
        </w:rPr>
      </w:pPr>
      <w:r w:rsidRPr="00C66AEC">
        <w:rPr>
          <w:bCs/>
          <w:color w:val="000000"/>
          <w:sz w:val="24"/>
          <w:szCs w:val="24"/>
        </w:rPr>
        <w:t>- устанавливать закономерность - правило, по которому составлена числовая последовательность, и составлять последовательность по заданному или самостоятельно выбранному правилу (увеличение/уменьшение числа на несколько единиц, увеличение/уменьшение числа в несколько раз);</w:t>
      </w:r>
    </w:p>
    <w:p w:rsidR="008A1231" w:rsidRPr="00C66AEC" w:rsidRDefault="008A1231" w:rsidP="008A1231">
      <w:pPr>
        <w:jc w:val="both"/>
        <w:rPr>
          <w:bCs/>
          <w:color w:val="000000"/>
          <w:sz w:val="24"/>
          <w:szCs w:val="24"/>
        </w:rPr>
      </w:pPr>
      <w:r w:rsidRPr="00C66AEC">
        <w:rPr>
          <w:bCs/>
          <w:color w:val="000000"/>
          <w:sz w:val="24"/>
          <w:szCs w:val="24"/>
        </w:rPr>
        <w:t>- группировать числа по заданному или самостоятельно установленному признаку;</w:t>
      </w:r>
    </w:p>
    <w:p w:rsidR="008A1231" w:rsidRPr="00C66AEC" w:rsidRDefault="008A1231" w:rsidP="008A1231">
      <w:pPr>
        <w:jc w:val="both"/>
        <w:rPr>
          <w:bCs/>
          <w:color w:val="000000"/>
          <w:sz w:val="24"/>
          <w:szCs w:val="24"/>
        </w:rPr>
      </w:pPr>
      <w:proofErr w:type="gramStart"/>
      <w:r w:rsidRPr="00C66AEC">
        <w:rPr>
          <w:bCs/>
          <w:color w:val="000000"/>
          <w:sz w:val="24"/>
          <w:szCs w:val="24"/>
        </w:rPr>
        <w:t>- читать и записывать величины (массу, время, длину, площадь, скорость), используя основные единицы величин и соотношении между ними (килограмм - грамм; год - месяц - неделя — сутки — час — минута, минута - секунда; километр — метр, метр - дециметр, дециметр - сантиметр, метр - сантиметр, сантиметр - миллиметр), сравнивать названные величины, выполнять арифметические действия с этими величинами.</w:t>
      </w:r>
      <w:proofErr w:type="gramEnd"/>
    </w:p>
    <w:p w:rsidR="008A1231" w:rsidRPr="00C66AEC" w:rsidRDefault="008A1231" w:rsidP="008A1231">
      <w:pPr>
        <w:jc w:val="both"/>
        <w:rPr>
          <w:bCs/>
          <w:color w:val="000000"/>
          <w:sz w:val="24"/>
          <w:szCs w:val="24"/>
        </w:rPr>
      </w:pPr>
      <w:r w:rsidRPr="00C66AEC">
        <w:rPr>
          <w:bCs/>
          <w:color w:val="000000"/>
          <w:sz w:val="24"/>
          <w:szCs w:val="24"/>
        </w:rPr>
        <w:t>Все выпускники получат возможность научиться;</w:t>
      </w:r>
    </w:p>
    <w:p w:rsidR="008A1231" w:rsidRPr="00C66AEC" w:rsidRDefault="008A1231" w:rsidP="008A1231">
      <w:pPr>
        <w:jc w:val="both"/>
        <w:rPr>
          <w:bCs/>
          <w:color w:val="000000"/>
          <w:sz w:val="24"/>
          <w:szCs w:val="24"/>
        </w:rPr>
      </w:pPr>
      <w:r w:rsidRPr="00C66AEC">
        <w:rPr>
          <w:bCs/>
          <w:color w:val="000000"/>
          <w:sz w:val="24"/>
          <w:szCs w:val="24"/>
        </w:rPr>
        <w:t>- классифицировать числа по одному или нескольким основаниям, объяснять свои действия;</w:t>
      </w:r>
    </w:p>
    <w:p w:rsidR="008A1231" w:rsidRPr="00C66AEC" w:rsidRDefault="008A1231" w:rsidP="008A1231">
      <w:pPr>
        <w:jc w:val="both"/>
        <w:rPr>
          <w:bCs/>
          <w:color w:val="000000"/>
          <w:sz w:val="24"/>
          <w:szCs w:val="24"/>
        </w:rPr>
      </w:pPr>
      <w:r w:rsidRPr="00C66AEC">
        <w:rPr>
          <w:bCs/>
          <w:color w:val="000000"/>
          <w:sz w:val="24"/>
          <w:szCs w:val="24"/>
        </w:rPr>
        <w:t>- выбирать единицу для измерения данной величины (длины, массы, площади, времени), объяснять свои действия.</w:t>
      </w:r>
    </w:p>
    <w:p w:rsidR="008A1231" w:rsidRPr="00C66AEC" w:rsidRDefault="008A1231" w:rsidP="008A1231">
      <w:pPr>
        <w:jc w:val="both"/>
        <w:rPr>
          <w:bCs/>
          <w:color w:val="000000"/>
          <w:sz w:val="24"/>
          <w:szCs w:val="24"/>
        </w:rPr>
      </w:pPr>
      <w:r w:rsidRPr="00C66AEC">
        <w:rPr>
          <w:bCs/>
          <w:color w:val="000000"/>
          <w:sz w:val="24"/>
          <w:szCs w:val="24"/>
        </w:rPr>
        <w:t>Арифметические действия</w:t>
      </w:r>
    </w:p>
    <w:p w:rsidR="008A1231" w:rsidRPr="00C66AEC" w:rsidRDefault="008A1231" w:rsidP="008A1231">
      <w:pPr>
        <w:jc w:val="both"/>
        <w:rPr>
          <w:bCs/>
          <w:color w:val="000000"/>
          <w:sz w:val="24"/>
          <w:szCs w:val="24"/>
        </w:rPr>
      </w:pPr>
      <w:r w:rsidRPr="00C66AEC">
        <w:rPr>
          <w:bCs/>
          <w:color w:val="000000"/>
          <w:sz w:val="24"/>
          <w:szCs w:val="24"/>
        </w:rPr>
        <w:t>Большинство учеников научатся:</w:t>
      </w:r>
    </w:p>
    <w:p w:rsidR="008A1231" w:rsidRPr="00C66AEC" w:rsidRDefault="008A1231" w:rsidP="008A1231">
      <w:pPr>
        <w:jc w:val="both"/>
        <w:rPr>
          <w:bCs/>
          <w:color w:val="000000"/>
          <w:sz w:val="24"/>
          <w:szCs w:val="24"/>
        </w:rPr>
      </w:pPr>
      <w:proofErr w:type="gramStart"/>
      <w:r w:rsidRPr="00C66AEC">
        <w:rPr>
          <w:bCs/>
          <w:color w:val="000000"/>
          <w:sz w:val="24"/>
          <w:szCs w:val="24"/>
        </w:rPr>
        <w:t>- выполнять письменно действия с многозначными числами (сложение, вычитание, умножение и деление на однозначное, двузначное числа в пределах 1000000) с использованием таблиц сложения и умножения чисел, алгоритмов письменных арифметических действий, в том числе деления с остатком;</w:t>
      </w:r>
      <w:proofErr w:type="gramEnd"/>
    </w:p>
    <w:p w:rsidR="008A1231" w:rsidRPr="00C66AEC" w:rsidRDefault="008A1231" w:rsidP="008A1231">
      <w:pPr>
        <w:jc w:val="both"/>
        <w:rPr>
          <w:bCs/>
          <w:color w:val="000000"/>
          <w:sz w:val="24"/>
          <w:szCs w:val="24"/>
        </w:rPr>
      </w:pPr>
      <w:r w:rsidRPr="00C66AEC">
        <w:rPr>
          <w:bCs/>
          <w:color w:val="000000"/>
          <w:sz w:val="24"/>
          <w:szCs w:val="24"/>
        </w:rPr>
        <w:t>- выполнять устно сложение, вычитание, умножение и деление однозначных, двузначных и трёхзначных чисел в случаях, сводимых к действиям в пределах 100 (в том числе с нулём и числом 1);</w:t>
      </w:r>
    </w:p>
    <w:p w:rsidR="008A1231" w:rsidRPr="00C66AEC" w:rsidRDefault="008A1231" w:rsidP="008A1231">
      <w:pPr>
        <w:jc w:val="both"/>
        <w:rPr>
          <w:bCs/>
          <w:color w:val="000000"/>
          <w:sz w:val="24"/>
          <w:szCs w:val="24"/>
        </w:rPr>
      </w:pPr>
      <w:r w:rsidRPr="00C66AEC">
        <w:rPr>
          <w:bCs/>
          <w:color w:val="000000"/>
          <w:sz w:val="24"/>
          <w:szCs w:val="24"/>
        </w:rPr>
        <w:t>- выделять неизвестный компонент арифметического действия и находить его значение;</w:t>
      </w:r>
    </w:p>
    <w:p w:rsidR="008A1231" w:rsidRPr="00C66AEC" w:rsidRDefault="008A1231" w:rsidP="008A1231">
      <w:pPr>
        <w:jc w:val="both"/>
        <w:rPr>
          <w:bCs/>
          <w:color w:val="000000"/>
          <w:sz w:val="24"/>
          <w:szCs w:val="24"/>
        </w:rPr>
      </w:pPr>
      <w:proofErr w:type="gramStart"/>
      <w:r w:rsidRPr="00C66AEC">
        <w:rPr>
          <w:bCs/>
          <w:color w:val="000000"/>
          <w:sz w:val="24"/>
          <w:szCs w:val="24"/>
        </w:rPr>
        <w:t>- вычислять значение числового выражения (содержащего 2-3 арифметических действия, со скобками и без скобок).</w:t>
      </w:r>
      <w:proofErr w:type="gramEnd"/>
    </w:p>
    <w:p w:rsidR="008A1231" w:rsidRPr="00C66AEC" w:rsidRDefault="008A1231" w:rsidP="008A1231">
      <w:pPr>
        <w:jc w:val="both"/>
        <w:rPr>
          <w:bCs/>
          <w:color w:val="000000"/>
          <w:sz w:val="24"/>
          <w:szCs w:val="24"/>
        </w:rPr>
      </w:pPr>
      <w:r w:rsidRPr="00C66AEC">
        <w:rPr>
          <w:bCs/>
          <w:color w:val="000000"/>
          <w:sz w:val="24"/>
          <w:szCs w:val="24"/>
        </w:rPr>
        <w:t>Все выпускники получат возможность научиться:</w:t>
      </w:r>
    </w:p>
    <w:p w:rsidR="008A1231" w:rsidRPr="00C66AEC" w:rsidRDefault="008A1231" w:rsidP="008A1231">
      <w:pPr>
        <w:jc w:val="both"/>
        <w:rPr>
          <w:bCs/>
          <w:color w:val="000000"/>
          <w:sz w:val="24"/>
          <w:szCs w:val="24"/>
        </w:rPr>
      </w:pPr>
      <w:r w:rsidRPr="00C66AEC">
        <w:rPr>
          <w:bCs/>
          <w:color w:val="000000"/>
          <w:sz w:val="24"/>
          <w:szCs w:val="24"/>
        </w:rPr>
        <w:t>- выполнять действия с величинами;</w:t>
      </w:r>
    </w:p>
    <w:p w:rsidR="008A1231" w:rsidRPr="00C66AEC" w:rsidRDefault="008A1231" w:rsidP="008A1231">
      <w:pPr>
        <w:jc w:val="both"/>
        <w:rPr>
          <w:bCs/>
          <w:color w:val="000000"/>
          <w:sz w:val="24"/>
          <w:szCs w:val="24"/>
        </w:rPr>
      </w:pPr>
      <w:r w:rsidRPr="00C66AEC">
        <w:rPr>
          <w:bCs/>
          <w:color w:val="000000"/>
          <w:sz w:val="24"/>
          <w:szCs w:val="24"/>
        </w:rPr>
        <w:t>- использовать свойства арифметических действий для удобства вычислений;</w:t>
      </w:r>
    </w:p>
    <w:p w:rsidR="008A1231" w:rsidRPr="00C66AEC" w:rsidRDefault="008A1231" w:rsidP="008A1231">
      <w:pPr>
        <w:jc w:val="both"/>
        <w:rPr>
          <w:bCs/>
          <w:color w:val="000000"/>
          <w:sz w:val="24"/>
          <w:szCs w:val="24"/>
        </w:rPr>
      </w:pPr>
      <w:r w:rsidRPr="00C66AEC">
        <w:rPr>
          <w:bCs/>
          <w:color w:val="000000"/>
          <w:sz w:val="24"/>
          <w:szCs w:val="24"/>
        </w:rPr>
        <w:t xml:space="preserve">- проводить проверку правильности вычислений (с помощью обратного действия, </w:t>
      </w:r>
      <w:r w:rsidRPr="00C66AEC">
        <w:rPr>
          <w:bCs/>
          <w:color w:val="000000"/>
          <w:sz w:val="24"/>
          <w:szCs w:val="24"/>
        </w:rPr>
        <w:lastRenderedPageBreak/>
        <w:t>прикидки и оценки результата действия).</w:t>
      </w:r>
    </w:p>
    <w:p w:rsidR="008A1231" w:rsidRPr="00C66AEC" w:rsidRDefault="008A1231" w:rsidP="008A1231">
      <w:pPr>
        <w:jc w:val="both"/>
        <w:rPr>
          <w:bCs/>
          <w:color w:val="000000"/>
          <w:sz w:val="24"/>
          <w:szCs w:val="24"/>
        </w:rPr>
      </w:pPr>
      <w:r w:rsidRPr="00C66AEC">
        <w:rPr>
          <w:bCs/>
          <w:color w:val="000000"/>
          <w:sz w:val="24"/>
          <w:szCs w:val="24"/>
        </w:rPr>
        <w:t>Работа с текстовыми задачами</w:t>
      </w:r>
    </w:p>
    <w:p w:rsidR="008A1231" w:rsidRPr="00C66AEC" w:rsidRDefault="008A1231" w:rsidP="008A1231">
      <w:pPr>
        <w:jc w:val="both"/>
        <w:rPr>
          <w:bCs/>
          <w:color w:val="000000"/>
          <w:sz w:val="24"/>
          <w:szCs w:val="24"/>
        </w:rPr>
      </w:pPr>
      <w:r w:rsidRPr="00C66AEC">
        <w:rPr>
          <w:bCs/>
          <w:color w:val="000000"/>
          <w:sz w:val="24"/>
          <w:szCs w:val="24"/>
        </w:rPr>
        <w:t>Большинство учеников научатся:</w:t>
      </w:r>
    </w:p>
    <w:p w:rsidR="008A1231" w:rsidRPr="00C66AEC" w:rsidRDefault="008A1231" w:rsidP="008A1231">
      <w:pPr>
        <w:jc w:val="both"/>
        <w:rPr>
          <w:bCs/>
          <w:color w:val="000000"/>
          <w:sz w:val="24"/>
          <w:szCs w:val="24"/>
        </w:rPr>
      </w:pPr>
      <w:r w:rsidRPr="00C66AEC">
        <w:rPr>
          <w:bCs/>
          <w:color w:val="000000"/>
          <w:sz w:val="24"/>
          <w:szCs w:val="24"/>
        </w:rPr>
        <w:t>- анализировать задачу, устанавливать зависимость между величинами, взаимосвязь между условием и вопросом задачи; определять количество и порядок действий для решения задачи, выбирать и объяснять выбор действий;</w:t>
      </w:r>
    </w:p>
    <w:p w:rsidR="008A1231" w:rsidRPr="00C66AEC" w:rsidRDefault="008A1231" w:rsidP="008A1231">
      <w:pPr>
        <w:jc w:val="both"/>
        <w:rPr>
          <w:bCs/>
          <w:color w:val="000000"/>
          <w:sz w:val="24"/>
          <w:szCs w:val="24"/>
        </w:rPr>
      </w:pPr>
      <w:r w:rsidRPr="00C66AEC">
        <w:rPr>
          <w:bCs/>
          <w:color w:val="000000"/>
          <w:sz w:val="24"/>
          <w:szCs w:val="24"/>
        </w:rPr>
        <w:t>- решать учебные задачи и задачи, связанные с повседневной жизнью, арифметическим способом (в 2-3 действия);</w:t>
      </w:r>
    </w:p>
    <w:p w:rsidR="008A1231" w:rsidRPr="00C66AEC" w:rsidRDefault="008A1231" w:rsidP="008A1231">
      <w:pPr>
        <w:jc w:val="both"/>
        <w:rPr>
          <w:bCs/>
          <w:color w:val="000000"/>
          <w:sz w:val="24"/>
          <w:szCs w:val="24"/>
        </w:rPr>
      </w:pPr>
      <w:r w:rsidRPr="00C66AEC">
        <w:rPr>
          <w:bCs/>
          <w:color w:val="000000"/>
          <w:sz w:val="24"/>
          <w:szCs w:val="24"/>
        </w:rPr>
        <w:t>- оценивать правильность хода решения и реальность ответа на вопрос задачи.</w:t>
      </w:r>
    </w:p>
    <w:p w:rsidR="008A1231" w:rsidRPr="00C66AEC" w:rsidRDefault="008A1231" w:rsidP="008A1231">
      <w:pPr>
        <w:jc w:val="both"/>
        <w:rPr>
          <w:bCs/>
          <w:color w:val="000000"/>
          <w:sz w:val="24"/>
          <w:szCs w:val="24"/>
        </w:rPr>
      </w:pPr>
      <w:r w:rsidRPr="00C66AEC">
        <w:rPr>
          <w:bCs/>
          <w:color w:val="000000"/>
          <w:sz w:val="24"/>
          <w:szCs w:val="24"/>
        </w:rPr>
        <w:t xml:space="preserve"> Все выпускники получат возможность научиться:</w:t>
      </w:r>
    </w:p>
    <w:p w:rsidR="008A1231" w:rsidRPr="00C66AEC" w:rsidRDefault="008A1231" w:rsidP="008A1231">
      <w:pPr>
        <w:jc w:val="both"/>
        <w:rPr>
          <w:bCs/>
          <w:color w:val="000000"/>
          <w:sz w:val="24"/>
          <w:szCs w:val="24"/>
        </w:rPr>
      </w:pPr>
      <w:r w:rsidRPr="00C66AEC">
        <w:rPr>
          <w:bCs/>
          <w:color w:val="000000"/>
          <w:sz w:val="24"/>
          <w:szCs w:val="24"/>
        </w:rPr>
        <w:t>- решать задачи на нахождение доли величины и величины по значению её доли (половина, треть, четверть, пятая, десятая части);</w:t>
      </w:r>
    </w:p>
    <w:p w:rsidR="008A1231" w:rsidRPr="00C66AEC" w:rsidRDefault="008A1231" w:rsidP="008A1231">
      <w:pPr>
        <w:jc w:val="both"/>
        <w:rPr>
          <w:bCs/>
          <w:color w:val="000000"/>
          <w:sz w:val="24"/>
          <w:szCs w:val="24"/>
        </w:rPr>
      </w:pPr>
      <w:r w:rsidRPr="00C66AEC">
        <w:rPr>
          <w:bCs/>
          <w:color w:val="000000"/>
          <w:sz w:val="24"/>
          <w:szCs w:val="24"/>
        </w:rPr>
        <w:t>- решать задачи в 3-4 действия;</w:t>
      </w:r>
    </w:p>
    <w:p w:rsidR="008A1231" w:rsidRPr="00C66AEC" w:rsidRDefault="008A1231" w:rsidP="008A1231">
      <w:pPr>
        <w:jc w:val="both"/>
        <w:rPr>
          <w:bCs/>
          <w:color w:val="000000"/>
          <w:sz w:val="24"/>
          <w:szCs w:val="24"/>
        </w:rPr>
      </w:pPr>
      <w:r w:rsidRPr="00C66AEC">
        <w:rPr>
          <w:bCs/>
          <w:color w:val="000000"/>
          <w:sz w:val="24"/>
          <w:szCs w:val="24"/>
        </w:rPr>
        <w:t>- находить разные способы решения задач;</w:t>
      </w:r>
    </w:p>
    <w:p w:rsidR="008A1231" w:rsidRPr="00C66AEC" w:rsidRDefault="008A1231" w:rsidP="008A1231">
      <w:pPr>
        <w:jc w:val="both"/>
        <w:rPr>
          <w:bCs/>
          <w:color w:val="000000"/>
          <w:sz w:val="24"/>
          <w:szCs w:val="24"/>
        </w:rPr>
      </w:pPr>
      <w:r w:rsidRPr="00C66AEC">
        <w:rPr>
          <w:bCs/>
          <w:color w:val="000000"/>
          <w:sz w:val="24"/>
          <w:szCs w:val="24"/>
        </w:rPr>
        <w:t>- решать логические и комбинаторные задачи, используя рисунки.</w:t>
      </w:r>
    </w:p>
    <w:p w:rsidR="008A1231" w:rsidRPr="00C66AEC" w:rsidRDefault="008A1231" w:rsidP="008A1231">
      <w:pPr>
        <w:jc w:val="both"/>
        <w:rPr>
          <w:bCs/>
          <w:color w:val="000000"/>
          <w:sz w:val="24"/>
          <w:szCs w:val="24"/>
        </w:rPr>
      </w:pPr>
      <w:r w:rsidRPr="00C66AEC">
        <w:rPr>
          <w:bCs/>
          <w:color w:val="000000"/>
          <w:sz w:val="24"/>
          <w:szCs w:val="24"/>
        </w:rPr>
        <w:t xml:space="preserve">Пространственные отношения </w:t>
      </w:r>
    </w:p>
    <w:p w:rsidR="008A1231" w:rsidRPr="00C66AEC" w:rsidRDefault="008A1231" w:rsidP="008A1231">
      <w:pPr>
        <w:jc w:val="both"/>
        <w:rPr>
          <w:bCs/>
          <w:color w:val="000000"/>
          <w:sz w:val="24"/>
          <w:szCs w:val="24"/>
        </w:rPr>
      </w:pPr>
      <w:r w:rsidRPr="00C66AEC">
        <w:rPr>
          <w:bCs/>
          <w:color w:val="000000"/>
          <w:sz w:val="24"/>
          <w:szCs w:val="24"/>
        </w:rPr>
        <w:t>Геометрические фигуры</w:t>
      </w:r>
    </w:p>
    <w:p w:rsidR="008A1231" w:rsidRPr="00C66AEC" w:rsidRDefault="008A1231" w:rsidP="008A1231">
      <w:pPr>
        <w:jc w:val="both"/>
        <w:rPr>
          <w:bCs/>
          <w:color w:val="000000"/>
          <w:sz w:val="24"/>
          <w:szCs w:val="24"/>
        </w:rPr>
      </w:pPr>
      <w:r w:rsidRPr="00C66AEC">
        <w:rPr>
          <w:bCs/>
          <w:color w:val="000000"/>
          <w:sz w:val="24"/>
          <w:szCs w:val="24"/>
        </w:rPr>
        <w:t>Большинство учеников научатся:</w:t>
      </w:r>
    </w:p>
    <w:p w:rsidR="008A1231" w:rsidRPr="00C66AEC" w:rsidRDefault="008A1231" w:rsidP="008A1231">
      <w:pPr>
        <w:jc w:val="both"/>
        <w:rPr>
          <w:bCs/>
          <w:color w:val="000000"/>
          <w:sz w:val="24"/>
          <w:szCs w:val="24"/>
        </w:rPr>
      </w:pPr>
      <w:r w:rsidRPr="00C66AEC">
        <w:rPr>
          <w:bCs/>
          <w:color w:val="000000"/>
          <w:sz w:val="24"/>
          <w:szCs w:val="24"/>
        </w:rPr>
        <w:t>- описывать взаимное расположение предметов в пространстве и на плоскости;</w:t>
      </w:r>
    </w:p>
    <w:p w:rsidR="008A1231" w:rsidRPr="00C66AEC" w:rsidRDefault="008A1231" w:rsidP="008A1231">
      <w:pPr>
        <w:jc w:val="both"/>
        <w:rPr>
          <w:bCs/>
          <w:color w:val="000000"/>
          <w:sz w:val="24"/>
          <w:szCs w:val="24"/>
        </w:rPr>
      </w:pPr>
      <w:proofErr w:type="gramStart"/>
      <w:r w:rsidRPr="00C66AEC">
        <w:rPr>
          <w:bCs/>
          <w:color w:val="000000"/>
          <w:sz w:val="24"/>
          <w:szCs w:val="24"/>
        </w:rPr>
        <w:t>- распознавать, называть, изображать геометрические фигуры (точка, прямая, луч, отрезок, ломаная, прямой, тупой и острый углы, многоугольник, треугольник, прямоугольник, квадрат, окружность, круг);</w:t>
      </w:r>
      <w:proofErr w:type="gramEnd"/>
    </w:p>
    <w:p w:rsidR="008A1231" w:rsidRPr="00C66AEC" w:rsidRDefault="008A1231" w:rsidP="008A1231">
      <w:pPr>
        <w:jc w:val="both"/>
        <w:rPr>
          <w:bCs/>
          <w:color w:val="000000"/>
          <w:sz w:val="24"/>
          <w:szCs w:val="24"/>
        </w:rPr>
      </w:pPr>
      <w:r w:rsidRPr="00C66AEC">
        <w:rPr>
          <w:bCs/>
          <w:color w:val="000000"/>
          <w:sz w:val="24"/>
          <w:szCs w:val="24"/>
        </w:rPr>
        <w:t>- выполнять построение геометрических фигур с заданными измерениями (отрезок, квадрат, прямоугольник) с помощью линейки, угольника;</w:t>
      </w:r>
    </w:p>
    <w:p w:rsidR="008A1231" w:rsidRPr="00C66AEC" w:rsidRDefault="008A1231" w:rsidP="008A1231">
      <w:pPr>
        <w:jc w:val="both"/>
        <w:rPr>
          <w:bCs/>
          <w:color w:val="000000"/>
          <w:sz w:val="24"/>
          <w:szCs w:val="24"/>
        </w:rPr>
      </w:pPr>
      <w:r w:rsidRPr="00C66AEC">
        <w:rPr>
          <w:bCs/>
          <w:color w:val="000000"/>
          <w:sz w:val="24"/>
          <w:szCs w:val="24"/>
        </w:rPr>
        <w:t>- использовать свойства прямоугольника и квадрата для решения задач;</w:t>
      </w:r>
    </w:p>
    <w:p w:rsidR="008A1231" w:rsidRPr="00C66AEC" w:rsidRDefault="008A1231" w:rsidP="008A1231">
      <w:pPr>
        <w:jc w:val="both"/>
        <w:rPr>
          <w:bCs/>
          <w:color w:val="000000"/>
          <w:sz w:val="24"/>
          <w:szCs w:val="24"/>
        </w:rPr>
      </w:pPr>
      <w:r w:rsidRPr="00C66AEC">
        <w:rPr>
          <w:bCs/>
          <w:color w:val="000000"/>
          <w:sz w:val="24"/>
          <w:szCs w:val="24"/>
        </w:rPr>
        <w:t>- распознавать и называть геометрические тела (куб, шар);</w:t>
      </w:r>
    </w:p>
    <w:p w:rsidR="008A1231" w:rsidRPr="00C66AEC" w:rsidRDefault="008A1231" w:rsidP="008A1231">
      <w:pPr>
        <w:jc w:val="both"/>
        <w:rPr>
          <w:bCs/>
          <w:color w:val="000000"/>
          <w:sz w:val="24"/>
          <w:szCs w:val="24"/>
        </w:rPr>
      </w:pPr>
      <w:r w:rsidRPr="00C66AEC">
        <w:rPr>
          <w:bCs/>
          <w:color w:val="000000"/>
          <w:sz w:val="24"/>
          <w:szCs w:val="24"/>
        </w:rPr>
        <w:t>- соотносить реальные объекты с моделями геометрических фигур.</w:t>
      </w:r>
    </w:p>
    <w:p w:rsidR="008A1231" w:rsidRPr="00C66AEC" w:rsidRDefault="008A1231" w:rsidP="008A1231">
      <w:pPr>
        <w:jc w:val="both"/>
        <w:rPr>
          <w:bCs/>
          <w:color w:val="000000"/>
          <w:sz w:val="24"/>
          <w:szCs w:val="24"/>
        </w:rPr>
      </w:pPr>
      <w:r w:rsidRPr="00C66AEC">
        <w:rPr>
          <w:bCs/>
          <w:color w:val="000000"/>
          <w:sz w:val="24"/>
          <w:szCs w:val="24"/>
        </w:rPr>
        <w:t>Все выпускники получат возможность научиться:</w:t>
      </w:r>
    </w:p>
    <w:p w:rsidR="008A1231" w:rsidRPr="00C66AEC" w:rsidRDefault="008A1231" w:rsidP="008A1231">
      <w:pPr>
        <w:jc w:val="both"/>
        <w:rPr>
          <w:bCs/>
          <w:color w:val="000000"/>
          <w:sz w:val="24"/>
          <w:szCs w:val="24"/>
        </w:rPr>
      </w:pPr>
      <w:r w:rsidRPr="00C66AEC">
        <w:rPr>
          <w:bCs/>
          <w:color w:val="000000"/>
          <w:sz w:val="24"/>
          <w:szCs w:val="24"/>
        </w:rPr>
        <w:t>- распознавать плоские и кривые поверхности;</w:t>
      </w:r>
    </w:p>
    <w:p w:rsidR="008A1231" w:rsidRPr="00C66AEC" w:rsidRDefault="008A1231" w:rsidP="008A1231">
      <w:pPr>
        <w:jc w:val="both"/>
        <w:rPr>
          <w:bCs/>
          <w:color w:val="000000"/>
          <w:sz w:val="24"/>
          <w:szCs w:val="24"/>
        </w:rPr>
      </w:pPr>
      <w:r w:rsidRPr="00C66AEC">
        <w:rPr>
          <w:bCs/>
          <w:color w:val="000000"/>
          <w:sz w:val="24"/>
          <w:szCs w:val="24"/>
        </w:rPr>
        <w:t>- распознавать плоские и объёмные геометрические фигуры;</w:t>
      </w:r>
    </w:p>
    <w:p w:rsidR="008A1231" w:rsidRPr="00C66AEC" w:rsidRDefault="008A1231" w:rsidP="008A1231">
      <w:pPr>
        <w:jc w:val="both"/>
        <w:rPr>
          <w:bCs/>
          <w:color w:val="000000"/>
          <w:sz w:val="24"/>
          <w:szCs w:val="24"/>
        </w:rPr>
      </w:pPr>
      <w:r w:rsidRPr="00C66AEC">
        <w:rPr>
          <w:bCs/>
          <w:color w:val="000000"/>
          <w:sz w:val="24"/>
          <w:szCs w:val="24"/>
        </w:rPr>
        <w:t>- распознавать, различать и называть геометрические тела: параллелепипед, пирамиду, цилиндр, конус.</w:t>
      </w:r>
    </w:p>
    <w:p w:rsidR="008A1231" w:rsidRPr="00C66AEC" w:rsidRDefault="008A1231" w:rsidP="008A1231">
      <w:pPr>
        <w:jc w:val="both"/>
        <w:rPr>
          <w:bCs/>
          <w:color w:val="000000"/>
          <w:sz w:val="24"/>
          <w:szCs w:val="24"/>
        </w:rPr>
      </w:pPr>
      <w:r w:rsidRPr="00C66AEC">
        <w:rPr>
          <w:bCs/>
          <w:color w:val="000000"/>
          <w:sz w:val="24"/>
          <w:szCs w:val="24"/>
        </w:rPr>
        <w:t>Геометрические величины</w:t>
      </w:r>
    </w:p>
    <w:p w:rsidR="008A1231" w:rsidRPr="00C66AEC" w:rsidRDefault="008A1231" w:rsidP="008A1231">
      <w:pPr>
        <w:jc w:val="both"/>
        <w:rPr>
          <w:bCs/>
          <w:color w:val="000000"/>
          <w:sz w:val="24"/>
          <w:szCs w:val="24"/>
        </w:rPr>
      </w:pPr>
      <w:r w:rsidRPr="00C66AEC">
        <w:rPr>
          <w:bCs/>
          <w:color w:val="000000"/>
          <w:sz w:val="24"/>
          <w:szCs w:val="24"/>
        </w:rPr>
        <w:t>Большинство учеников научатся:</w:t>
      </w:r>
    </w:p>
    <w:p w:rsidR="008A1231" w:rsidRPr="00C66AEC" w:rsidRDefault="008A1231" w:rsidP="008A1231">
      <w:pPr>
        <w:jc w:val="both"/>
        <w:rPr>
          <w:bCs/>
          <w:color w:val="000000"/>
          <w:sz w:val="24"/>
          <w:szCs w:val="24"/>
        </w:rPr>
      </w:pPr>
      <w:r w:rsidRPr="00C66AEC">
        <w:rPr>
          <w:bCs/>
          <w:color w:val="000000"/>
          <w:sz w:val="24"/>
          <w:szCs w:val="24"/>
        </w:rPr>
        <w:t>- измерять длину отрезка;</w:t>
      </w:r>
    </w:p>
    <w:p w:rsidR="008A1231" w:rsidRPr="00C66AEC" w:rsidRDefault="008A1231" w:rsidP="008A1231">
      <w:pPr>
        <w:jc w:val="both"/>
        <w:rPr>
          <w:bCs/>
          <w:color w:val="000000"/>
          <w:sz w:val="24"/>
          <w:szCs w:val="24"/>
        </w:rPr>
      </w:pPr>
      <w:r w:rsidRPr="00C66AEC">
        <w:rPr>
          <w:bCs/>
          <w:color w:val="000000"/>
          <w:sz w:val="24"/>
          <w:szCs w:val="24"/>
        </w:rPr>
        <w:t>- вычислять периметр треугольника, прямоугольника и квадрата, площадь прямоугольника и квадрата;</w:t>
      </w:r>
    </w:p>
    <w:p w:rsidR="008A1231" w:rsidRPr="00C66AEC" w:rsidRDefault="008A1231" w:rsidP="008A1231">
      <w:pPr>
        <w:jc w:val="both"/>
        <w:rPr>
          <w:bCs/>
          <w:color w:val="000000"/>
          <w:sz w:val="24"/>
          <w:szCs w:val="24"/>
        </w:rPr>
      </w:pPr>
      <w:r w:rsidRPr="00C66AEC">
        <w:rPr>
          <w:bCs/>
          <w:color w:val="000000"/>
          <w:sz w:val="24"/>
          <w:szCs w:val="24"/>
        </w:rPr>
        <w:t>- оценивать размеры геометрических объектов, расстояния приближённо (на глаз).</w:t>
      </w:r>
    </w:p>
    <w:p w:rsidR="008A1231" w:rsidRPr="00C66AEC" w:rsidRDefault="008A1231" w:rsidP="008A1231">
      <w:pPr>
        <w:jc w:val="both"/>
        <w:rPr>
          <w:bCs/>
          <w:color w:val="000000"/>
          <w:sz w:val="24"/>
          <w:szCs w:val="24"/>
        </w:rPr>
      </w:pPr>
      <w:r w:rsidRPr="00C66AEC">
        <w:rPr>
          <w:bCs/>
          <w:color w:val="000000"/>
          <w:sz w:val="24"/>
          <w:szCs w:val="24"/>
        </w:rPr>
        <w:t>Все выпускники получат возможность научиться вычислять периметр и площадь различных фигур прямоугольной формы.</w:t>
      </w:r>
    </w:p>
    <w:p w:rsidR="008A1231" w:rsidRPr="00C66AEC" w:rsidRDefault="008A1231" w:rsidP="008A1231">
      <w:pPr>
        <w:jc w:val="both"/>
        <w:rPr>
          <w:bCs/>
          <w:color w:val="000000"/>
          <w:sz w:val="24"/>
          <w:szCs w:val="24"/>
        </w:rPr>
      </w:pPr>
      <w:r w:rsidRPr="00C66AEC">
        <w:rPr>
          <w:bCs/>
          <w:color w:val="000000"/>
          <w:sz w:val="24"/>
          <w:szCs w:val="24"/>
        </w:rPr>
        <w:t>Работа с информацией</w:t>
      </w:r>
    </w:p>
    <w:p w:rsidR="008A1231" w:rsidRPr="00C66AEC" w:rsidRDefault="008A1231" w:rsidP="008A1231">
      <w:pPr>
        <w:jc w:val="both"/>
        <w:rPr>
          <w:bCs/>
          <w:color w:val="000000"/>
          <w:sz w:val="24"/>
          <w:szCs w:val="24"/>
        </w:rPr>
      </w:pPr>
      <w:r w:rsidRPr="00C66AEC">
        <w:rPr>
          <w:bCs/>
          <w:color w:val="000000"/>
          <w:sz w:val="24"/>
          <w:szCs w:val="24"/>
        </w:rPr>
        <w:t>Большинство учеников научатся:</w:t>
      </w:r>
    </w:p>
    <w:p w:rsidR="008A1231" w:rsidRPr="00C66AEC" w:rsidRDefault="008A1231" w:rsidP="008A1231">
      <w:pPr>
        <w:jc w:val="both"/>
        <w:rPr>
          <w:bCs/>
          <w:color w:val="000000"/>
          <w:sz w:val="24"/>
          <w:szCs w:val="24"/>
        </w:rPr>
      </w:pPr>
      <w:r w:rsidRPr="00C66AEC">
        <w:rPr>
          <w:bCs/>
          <w:color w:val="000000"/>
          <w:sz w:val="24"/>
          <w:szCs w:val="24"/>
        </w:rPr>
        <w:t>- читать несложные готовые таблицы;</w:t>
      </w:r>
    </w:p>
    <w:p w:rsidR="008A1231" w:rsidRPr="00C66AEC" w:rsidRDefault="008A1231" w:rsidP="008A1231">
      <w:pPr>
        <w:jc w:val="both"/>
        <w:rPr>
          <w:bCs/>
          <w:color w:val="000000"/>
          <w:sz w:val="24"/>
          <w:szCs w:val="24"/>
        </w:rPr>
      </w:pPr>
      <w:r w:rsidRPr="00C66AEC">
        <w:rPr>
          <w:bCs/>
          <w:color w:val="000000"/>
          <w:sz w:val="24"/>
          <w:szCs w:val="24"/>
        </w:rPr>
        <w:t>- заполнять несложные готовые таблицы;</w:t>
      </w:r>
    </w:p>
    <w:p w:rsidR="008A1231" w:rsidRPr="00C66AEC" w:rsidRDefault="008A1231" w:rsidP="008A1231">
      <w:pPr>
        <w:jc w:val="both"/>
        <w:rPr>
          <w:bCs/>
          <w:color w:val="000000"/>
          <w:sz w:val="24"/>
          <w:szCs w:val="24"/>
        </w:rPr>
      </w:pPr>
      <w:r w:rsidRPr="00C66AEC">
        <w:rPr>
          <w:bCs/>
          <w:color w:val="000000"/>
          <w:sz w:val="24"/>
          <w:szCs w:val="24"/>
        </w:rPr>
        <w:t>- читать несложные готовые столбчатые диаграммы.</w:t>
      </w:r>
    </w:p>
    <w:p w:rsidR="008A1231" w:rsidRPr="00C66AEC" w:rsidRDefault="008A1231" w:rsidP="008A1231">
      <w:pPr>
        <w:jc w:val="both"/>
        <w:rPr>
          <w:bCs/>
          <w:color w:val="000000"/>
          <w:sz w:val="24"/>
          <w:szCs w:val="24"/>
        </w:rPr>
      </w:pPr>
      <w:r w:rsidRPr="00C66AEC">
        <w:rPr>
          <w:bCs/>
          <w:color w:val="000000"/>
          <w:sz w:val="24"/>
          <w:szCs w:val="24"/>
        </w:rPr>
        <w:t>Все выпускники получат возможности научиться:</w:t>
      </w:r>
    </w:p>
    <w:p w:rsidR="008A1231" w:rsidRPr="00C66AEC" w:rsidRDefault="008A1231" w:rsidP="008A1231">
      <w:pPr>
        <w:jc w:val="both"/>
        <w:rPr>
          <w:bCs/>
          <w:color w:val="000000"/>
          <w:sz w:val="24"/>
          <w:szCs w:val="24"/>
        </w:rPr>
      </w:pPr>
      <w:r w:rsidRPr="00C66AEC">
        <w:rPr>
          <w:bCs/>
          <w:color w:val="000000"/>
          <w:sz w:val="24"/>
          <w:szCs w:val="24"/>
        </w:rPr>
        <w:t>- читать несложные готовые круговые диаграммы;</w:t>
      </w:r>
    </w:p>
    <w:p w:rsidR="008A1231" w:rsidRPr="00C66AEC" w:rsidRDefault="008A1231" w:rsidP="008A1231">
      <w:pPr>
        <w:jc w:val="both"/>
        <w:rPr>
          <w:bCs/>
          <w:color w:val="000000"/>
          <w:sz w:val="24"/>
          <w:szCs w:val="24"/>
        </w:rPr>
      </w:pPr>
      <w:r w:rsidRPr="00C66AEC">
        <w:rPr>
          <w:bCs/>
          <w:color w:val="000000"/>
          <w:sz w:val="24"/>
          <w:szCs w:val="24"/>
        </w:rPr>
        <w:t>- достраивать несложную готовую столбчатую диаграмму;</w:t>
      </w:r>
    </w:p>
    <w:p w:rsidR="008A1231" w:rsidRPr="00C66AEC" w:rsidRDefault="008A1231" w:rsidP="008A1231">
      <w:pPr>
        <w:jc w:val="both"/>
        <w:rPr>
          <w:bCs/>
          <w:color w:val="000000"/>
          <w:sz w:val="24"/>
          <w:szCs w:val="24"/>
        </w:rPr>
      </w:pPr>
      <w:r w:rsidRPr="00C66AEC">
        <w:rPr>
          <w:bCs/>
          <w:color w:val="000000"/>
          <w:sz w:val="24"/>
          <w:szCs w:val="24"/>
        </w:rPr>
        <w:t>- сравнивать и обобщать информацию, представленную в строках и столбцах несложных таблиц и диаграмм;</w:t>
      </w:r>
    </w:p>
    <w:p w:rsidR="008A1231" w:rsidRPr="00C66AEC" w:rsidRDefault="008A1231" w:rsidP="008A1231">
      <w:pPr>
        <w:jc w:val="both"/>
        <w:rPr>
          <w:bCs/>
          <w:color w:val="000000"/>
          <w:sz w:val="24"/>
          <w:szCs w:val="24"/>
        </w:rPr>
      </w:pPr>
      <w:r w:rsidRPr="00C66AEC">
        <w:rPr>
          <w:bCs/>
          <w:color w:val="000000"/>
          <w:sz w:val="24"/>
          <w:szCs w:val="24"/>
        </w:rPr>
        <w:t>- распознавать одну и ту же информацию, представленную в разной форме (таблицы, диаграммы, схемы);</w:t>
      </w:r>
    </w:p>
    <w:p w:rsidR="008A1231" w:rsidRPr="00C66AEC" w:rsidRDefault="008A1231" w:rsidP="008A1231">
      <w:pPr>
        <w:jc w:val="both"/>
        <w:rPr>
          <w:bCs/>
          <w:color w:val="000000"/>
          <w:sz w:val="24"/>
          <w:szCs w:val="24"/>
        </w:rPr>
      </w:pPr>
      <w:r w:rsidRPr="00C66AEC">
        <w:rPr>
          <w:bCs/>
          <w:color w:val="000000"/>
          <w:sz w:val="24"/>
          <w:szCs w:val="24"/>
        </w:rPr>
        <w:lastRenderedPageBreak/>
        <w:t>- планировать несложные исследования, собирать и представлять полученную информацию с помощью таблиц и диаграмм;</w:t>
      </w:r>
    </w:p>
    <w:p w:rsidR="008A1231" w:rsidRPr="00C66AEC" w:rsidRDefault="008A1231" w:rsidP="008A1231">
      <w:pPr>
        <w:jc w:val="both"/>
        <w:rPr>
          <w:bCs/>
          <w:color w:val="000000"/>
          <w:sz w:val="24"/>
          <w:szCs w:val="24"/>
        </w:rPr>
      </w:pPr>
      <w:r w:rsidRPr="00C66AEC">
        <w:rPr>
          <w:bCs/>
          <w:color w:val="000000"/>
          <w:sz w:val="24"/>
          <w:szCs w:val="24"/>
        </w:rPr>
        <w:t>- интерпретировать информацию, полученную при проведении несложных исследований (объяснять, сравнивать и обобщать данные, делать выводы и прогнозы).</w:t>
      </w:r>
    </w:p>
    <w:p w:rsidR="008A1231" w:rsidRPr="00C66AEC" w:rsidRDefault="008A1231" w:rsidP="008A1231">
      <w:pPr>
        <w:jc w:val="both"/>
        <w:rPr>
          <w:bCs/>
          <w:color w:val="000000"/>
          <w:sz w:val="24"/>
          <w:szCs w:val="24"/>
        </w:rPr>
      </w:pPr>
      <w:r w:rsidRPr="00C66AEC">
        <w:rPr>
          <w:bCs/>
          <w:color w:val="000000"/>
          <w:sz w:val="24"/>
          <w:szCs w:val="24"/>
        </w:rPr>
        <w:t>Уравнения. Буквенные выражения</w:t>
      </w:r>
    </w:p>
    <w:p w:rsidR="008A1231" w:rsidRPr="00C66AEC" w:rsidRDefault="008A1231" w:rsidP="008A1231">
      <w:pPr>
        <w:jc w:val="both"/>
        <w:rPr>
          <w:bCs/>
          <w:color w:val="000000"/>
          <w:sz w:val="24"/>
          <w:szCs w:val="24"/>
        </w:rPr>
      </w:pPr>
      <w:r w:rsidRPr="00C66AEC">
        <w:rPr>
          <w:bCs/>
          <w:color w:val="000000"/>
          <w:sz w:val="24"/>
          <w:szCs w:val="24"/>
        </w:rPr>
        <w:t>Все выпускники получат возможность научиться:</w:t>
      </w:r>
    </w:p>
    <w:p w:rsidR="008A1231" w:rsidRPr="00C66AEC" w:rsidRDefault="008A1231" w:rsidP="008A1231">
      <w:pPr>
        <w:jc w:val="both"/>
        <w:rPr>
          <w:bCs/>
          <w:color w:val="000000"/>
          <w:sz w:val="24"/>
          <w:szCs w:val="24"/>
        </w:rPr>
      </w:pPr>
      <w:r w:rsidRPr="00C66AEC">
        <w:rPr>
          <w:bCs/>
          <w:color w:val="000000"/>
          <w:sz w:val="24"/>
          <w:szCs w:val="24"/>
        </w:rPr>
        <w:t>- решать простые и усложнённые уравнения на основе правил о взаимосвязи компонентов и результатов арифметических действий;</w:t>
      </w:r>
    </w:p>
    <w:p w:rsidR="008A1231" w:rsidRPr="00C66AEC" w:rsidRDefault="008A1231" w:rsidP="008A1231">
      <w:pPr>
        <w:jc w:val="both"/>
        <w:rPr>
          <w:iCs/>
          <w:color w:val="000000"/>
          <w:sz w:val="24"/>
          <w:szCs w:val="24"/>
        </w:rPr>
      </w:pPr>
      <w:r w:rsidRPr="00C66AEC">
        <w:rPr>
          <w:bCs/>
          <w:color w:val="000000"/>
          <w:sz w:val="24"/>
          <w:szCs w:val="24"/>
        </w:rPr>
        <w:t>- находить значения простейших буквенных выражений при данных числовых значениях входящих в них букв.</w:t>
      </w:r>
    </w:p>
    <w:p w:rsidR="008A1231" w:rsidRPr="00C66AEC" w:rsidRDefault="008A1231" w:rsidP="008A1231">
      <w:pPr>
        <w:shd w:val="clear" w:color="auto" w:fill="FFFFFF"/>
        <w:jc w:val="both"/>
        <w:rPr>
          <w:iCs/>
          <w:color w:val="000000"/>
          <w:sz w:val="24"/>
          <w:szCs w:val="24"/>
        </w:rPr>
      </w:pPr>
      <w:r w:rsidRPr="00C66AEC">
        <w:rPr>
          <w:iCs/>
          <w:color w:val="000000"/>
          <w:sz w:val="24"/>
          <w:szCs w:val="24"/>
        </w:rPr>
        <w:t>Учащиеся четвертого класса должны:</w:t>
      </w:r>
    </w:p>
    <w:p w:rsidR="008A1231" w:rsidRPr="00C66AEC" w:rsidRDefault="008A1231" w:rsidP="008A1231">
      <w:pPr>
        <w:shd w:val="clear" w:color="auto" w:fill="FFFFFF"/>
        <w:jc w:val="both"/>
        <w:rPr>
          <w:iCs/>
          <w:color w:val="000000"/>
          <w:sz w:val="24"/>
          <w:szCs w:val="24"/>
        </w:rPr>
      </w:pPr>
      <w:r w:rsidRPr="00C66AEC">
        <w:rPr>
          <w:iCs/>
          <w:color w:val="000000"/>
          <w:sz w:val="24"/>
          <w:szCs w:val="24"/>
        </w:rPr>
        <w:t>Знать:</w:t>
      </w:r>
    </w:p>
    <w:p w:rsidR="008A1231" w:rsidRPr="00C66AEC" w:rsidRDefault="008A1231" w:rsidP="008A1231">
      <w:pPr>
        <w:shd w:val="clear" w:color="auto" w:fill="FFFFFF"/>
        <w:jc w:val="both"/>
        <w:rPr>
          <w:iCs/>
          <w:color w:val="000000"/>
          <w:sz w:val="24"/>
          <w:szCs w:val="24"/>
        </w:rPr>
      </w:pPr>
      <w:r w:rsidRPr="00C66AEC">
        <w:rPr>
          <w:iCs/>
          <w:color w:val="000000"/>
          <w:sz w:val="24"/>
          <w:szCs w:val="24"/>
        </w:rPr>
        <w:t>Таблицу сложения однозначных чисел в пределах 20 и соответствующие случаи вычитания (на уровне автоматизированного навыка). Таблицу умножения однозначных чисел и соответствующие случаи деления (на уровне автоматизированного навыка).</w:t>
      </w:r>
    </w:p>
    <w:p w:rsidR="008A1231" w:rsidRPr="00C66AEC" w:rsidRDefault="008A1231" w:rsidP="008A1231">
      <w:pPr>
        <w:shd w:val="clear" w:color="auto" w:fill="FFFFFF"/>
        <w:jc w:val="both"/>
        <w:rPr>
          <w:iCs/>
          <w:color w:val="000000"/>
          <w:sz w:val="24"/>
          <w:szCs w:val="24"/>
        </w:rPr>
      </w:pPr>
      <w:r w:rsidRPr="00C66AEC">
        <w:rPr>
          <w:iCs/>
          <w:color w:val="000000"/>
          <w:sz w:val="24"/>
          <w:szCs w:val="24"/>
        </w:rPr>
        <w:t>Свойства арифметических действий:</w:t>
      </w:r>
    </w:p>
    <w:p w:rsidR="008A1231" w:rsidRPr="00C66AEC" w:rsidRDefault="008A1231" w:rsidP="008A1231">
      <w:pPr>
        <w:shd w:val="clear" w:color="auto" w:fill="FFFFFF"/>
        <w:jc w:val="both"/>
        <w:rPr>
          <w:iCs/>
          <w:color w:val="000000"/>
          <w:sz w:val="24"/>
          <w:szCs w:val="24"/>
        </w:rPr>
      </w:pPr>
      <w:r w:rsidRPr="00C66AEC">
        <w:rPr>
          <w:iCs/>
          <w:color w:val="000000"/>
          <w:sz w:val="24"/>
          <w:szCs w:val="24"/>
        </w:rPr>
        <w:t>а) сложения (переместительное и сочетательное);</w:t>
      </w:r>
    </w:p>
    <w:p w:rsidR="008A1231" w:rsidRPr="00C66AEC" w:rsidRDefault="008A1231" w:rsidP="008A1231">
      <w:pPr>
        <w:shd w:val="clear" w:color="auto" w:fill="FFFFFF"/>
        <w:jc w:val="both"/>
        <w:rPr>
          <w:iCs/>
          <w:color w:val="000000"/>
          <w:sz w:val="24"/>
          <w:szCs w:val="24"/>
        </w:rPr>
      </w:pPr>
      <w:r w:rsidRPr="00C66AEC">
        <w:rPr>
          <w:iCs/>
          <w:color w:val="000000"/>
          <w:sz w:val="24"/>
          <w:szCs w:val="24"/>
        </w:rPr>
        <w:t>б) умножения (переместительное, сочетательное, распределительное);</w:t>
      </w:r>
    </w:p>
    <w:p w:rsidR="008A1231" w:rsidRPr="00C66AEC" w:rsidRDefault="008A1231" w:rsidP="008A1231">
      <w:pPr>
        <w:shd w:val="clear" w:color="auto" w:fill="FFFFFF"/>
        <w:jc w:val="both"/>
        <w:rPr>
          <w:iCs/>
          <w:color w:val="000000"/>
          <w:sz w:val="24"/>
          <w:szCs w:val="24"/>
        </w:rPr>
      </w:pPr>
      <w:r w:rsidRPr="00C66AEC">
        <w:rPr>
          <w:iCs/>
          <w:color w:val="000000"/>
          <w:sz w:val="24"/>
          <w:szCs w:val="24"/>
        </w:rPr>
        <w:t>в) деления суммы на число.</w:t>
      </w:r>
    </w:p>
    <w:p w:rsidR="008A1231" w:rsidRPr="00C66AEC" w:rsidRDefault="008A1231" w:rsidP="008A1231">
      <w:pPr>
        <w:shd w:val="clear" w:color="auto" w:fill="FFFFFF"/>
        <w:jc w:val="both"/>
        <w:rPr>
          <w:iCs/>
          <w:color w:val="000000"/>
          <w:sz w:val="24"/>
          <w:szCs w:val="24"/>
        </w:rPr>
      </w:pPr>
      <w:r w:rsidRPr="00C66AEC">
        <w:rPr>
          <w:iCs/>
          <w:color w:val="000000"/>
          <w:sz w:val="24"/>
          <w:szCs w:val="24"/>
        </w:rPr>
        <w:t>Разрядный состав многозначных чисел (названия разрядов, классов, соотношение разрядных единиц).</w:t>
      </w:r>
    </w:p>
    <w:p w:rsidR="008A1231" w:rsidRPr="00C66AEC" w:rsidRDefault="008A1231" w:rsidP="008A1231">
      <w:pPr>
        <w:shd w:val="clear" w:color="auto" w:fill="FFFFFF"/>
        <w:jc w:val="both"/>
        <w:rPr>
          <w:iCs/>
          <w:color w:val="000000"/>
          <w:sz w:val="24"/>
          <w:szCs w:val="24"/>
        </w:rPr>
      </w:pPr>
      <w:r w:rsidRPr="00C66AEC">
        <w:rPr>
          <w:iCs/>
          <w:color w:val="000000"/>
          <w:sz w:val="24"/>
          <w:szCs w:val="24"/>
        </w:rPr>
        <w:t>Алгоритм письменного сложения и вычитания.</w:t>
      </w:r>
    </w:p>
    <w:p w:rsidR="008A1231" w:rsidRPr="00C66AEC" w:rsidRDefault="008A1231" w:rsidP="008A1231">
      <w:pPr>
        <w:shd w:val="clear" w:color="auto" w:fill="FFFFFF"/>
        <w:jc w:val="both"/>
        <w:rPr>
          <w:iCs/>
          <w:color w:val="000000"/>
          <w:sz w:val="24"/>
          <w:szCs w:val="24"/>
        </w:rPr>
      </w:pPr>
      <w:r w:rsidRPr="00C66AEC">
        <w:rPr>
          <w:iCs/>
          <w:color w:val="000000"/>
          <w:sz w:val="24"/>
          <w:szCs w:val="24"/>
        </w:rPr>
        <w:t>Алгоритм письменного умножения.</w:t>
      </w:r>
    </w:p>
    <w:p w:rsidR="008A1231" w:rsidRPr="00C66AEC" w:rsidRDefault="008A1231" w:rsidP="008A1231">
      <w:pPr>
        <w:shd w:val="clear" w:color="auto" w:fill="FFFFFF"/>
        <w:jc w:val="both"/>
        <w:rPr>
          <w:iCs/>
          <w:color w:val="000000"/>
          <w:sz w:val="24"/>
          <w:szCs w:val="24"/>
        </w:rPr>
      </w:pPr>
      <w:r w:rsidRPr="00C66AEC">
        <w:rPr>
          <w:iCs/>
          <w:color w:val="000000"/>
          <w:sz w:val="24"/>
          <w:szCs w:val="24"/>
        </w:rPr>
        <w:t>Алгоритм письменного деления.</w:t>
      </w:r>
    </w:p>
    <w:p w:rsidR="008A1231" w:rsidRPr="00C66AEC" w:rsidRDefault="008A1231" w:rsidP="008A1231">
      <w:pPr>
        <w:shd w:val="clear" w:color="auto" w:fill="FFFFFF"/>
        <w:jc w:val="both"/>
        <w:rPr>
          <w:iCs/>
          <w:color w:val="000000"/>
          <w:sz w:val="24"/>
          <w:szCs w:val="24"/>
        </w:rPr>
      </w:pPr>
      <w:r w:rsidRPr="00C66AEC">
        <w:rPr>
          <w:iCs/>
          <w:color w:val="000000"/>
          <w:sz w:val="24"/>
          <w:szCs w:val="24"/>
        </w:rPr>
        <w:t>Названия компонентов и результатов действий; правила нахождения слагаемого, уменьшаемого, вычитаемого, множителя, делимого, делителя.</w:t>
      </w:r>
    </w:p>
    <w:p w:rsidR="008A1231" w:rsidRPr="00C66AEC" w:rsidRDefault="008A1231" w:rsidP="008A1231">
      <w:pPr>
        <w:shd w:val="clear" w:color="auto" w:fill="FFFFFF"/>
        <w:jc w:val="both"/>
        <w:rPr>
          <w:iCs/>
          <w:color w:val="000000"/>
          <w:sz w:val="24"/>
          <w:szCs w:val="24"/>
        </w:rPr>
      </w:pPr>
      <w:r w:rsidRPr="00C66AEC">
        <w:rPr>
          <w:iCs/>
          <w:color w:val="000000"/>
          <w:sz w:val="24"/>
          <w:szCs w:val="24"/>
        </w:rPr>
        <w:t>Единицы величин (длина, масса, площадь, время) и их соотношения.</w:t>
      </w:r>
    </w:p>
    <w:p w:rsidR="008A1231" w:rsidRPr="00C66AEC" w:rsidRDefault="008A1231" w:rsidP="008A1231">
      <w:pPr>
        <w:shd w:val="clear" w:color="auto" w:fill="FFFFFF"/>
        <w:jc w:val="both"/>
        <w:rPr>
          <w:iCs/>
          <w:color w:val="000000"/>
          <w:sz w:val="24"/>
          <w:szCs w:val="24"/>
        </w:rPr>
      </w:pPr>
      <w:r w:rsidRPr="00C66AEC">
        <w:rPr>
          <w:iCs/>
          <w:color w:val="000000"/>
          <w:sz w:val="24"/>
          <w:szCs w:val="24"/>
        </w:rPr>
        <w:t>Способы вычисления площади и периметра прямоугольника.</w:t>
      </w:r>
    </w:p>
    <w:p w:rsidR="008A1231" w:rsidRPr="00C66AEC" w:rsidRDefault="008A1231" w:rsidP="008A1231">
      <w:pPr>
        <w:shd w:val="clear" w:color="auto" w:fill="FFFFFF"/>
        <w:jc w:val="both"/>
        <w:rPr>
          <w:iCs/>
          <w:color w:val="000000"/>
          <w:sz w:val="24"/>
          <w:szCs w:val="24"/>
        </w:rPr>
      </w:pPr>
      <w:r w:rsidRPr="00C66AEC">
        <w:rPr>
          <w:iCs/>
          <w:color w:val="000000"/>
          <w:sz w:val="24"/>
          <w:szCs w:val="24"/>
        </w:rPr>
        <w:t>Правила порядка выполнения действий в выражениях.</w:t>
      </w:r>
    </w:p>
    <w:p w:rsidR="008A1231" w:rsidRPr="00C66AEC" w:rsidRDefault="008A1231" w:rsidP="008A1231">
      <w:pPr>
        <w:shd w:val="clear" w:color="auto" w:fill="FFFFFF"/>
        <w:jc w:val="both"/>
        <w:rPr>
          <w:iCs/>
          <w:color w:val="000000"/>
          <w:sz w:val="24"/>
          <w:szCs w:val="24"/>
        </w:rPr>
      </w:pPr>
      <w:proofErr w:type="gramStart"/>
      <w:r w:rsidRPr="00C66AEC">
        <w:rPr>
          <w:iCs/>
          <w:color w:val="000000"/>
          <w:sz w:val="24"/>
          <w:szCs w:val="24"/>
        </w:rPr>
        <w:t>Названия геометрических фигур: точка, прямая, кривая, отрезок, ломаная, угол (прямой,</w:t>
      </w:r>
      <w:proofErr w:type="gramEnd"/>
    </w:p>
    <w:p w:rsidR="008A1231" w:rsidRPr="00C66AEC" w:rsidRDefault="008A1231" w:rsidP="008A1231">
      <w:pPr>
        <w:shd w:val="clear" w:color="auto" w:fill="FFFFFF"/>
        <w:jc w:val="both"/>
        <w:rPr>
          <w:iCs/>
          <w:color w:val="000000"/>
          <w:sz w:val="24"/>
          <w:szCs w:val="24"/>
        </w:rPr>
      </w:pPr>
      <w:r w:rsidRPr="00C66AEC">
        <w:rPr>
          <w:iCs/>
          <w:color w:val="000000"/>
          <w:sz w:val="24"/>
          <w:szCs w:val="24"/>
        </w:rPr>
        <w:t>тупой, острый), многоугольник, прямоугольник, квадрат, треугольник, окружность, круг.</w:t>
      </w:r>
    </w:p>
    <w:p w:rsidR="008A1231" w:rsidRPr="00C66AEC" w:rsidRDefault="008A1231" w:rsidP="008A1231">
      <w:pPr>
        <w:shd w:val="clear" w:color="auto" w:fill="FFFFFF"/>
        <w:jc w:val="both"/>
        <w:rPr>
          <w:iCs/>
          <w:color w:val="000000"/>
          <w:sz w:val="24"/>
          <w:szCs w:val="24"/>
        </w:rPr>
      </w:pPr>
      <w:r w:rsidRPr="00C66AEC">
        <w:rPr>
          <w:iCs/>
          <w:color w:val="000000"/>
          <w:sz w:val="24"/>
          <w:szCs w:val="24"/>
        </w:rPr>
        <w:t>Структуру задачи: условие, вопрос.</w:t>
      </w:r>
    </w:p>
    <w:p w:rsidR="008A1231" w:rsidRPr="00C66AEC" w:rsidRDefault="008A1231" w:rsidP="008A1231">
      <w:pPr>
        <w:shd w:val="clear" w:color="auto" w:fill="FFFFFF"/>
        <w:jc w:val="both"/>
        <w:rPr>
          <w:iCs/>
          <w:color w:val="000000"/>
          <w:sz w:val="24"/>
          <w:szCs w:val="24"/>
        </w:rPr>
      </w:pPr>
      <w:r w:rsidRPr="00C66AEC">
        <w:rPr>
          <w:iCs/>
          <w:color w:val="000000"/>
          <w:sz w:val="24"/>
          <w:szCs w:val="24"/>
        </w:rPr>
        <w:t>Уметь:</w:t>
      </w:r>
    </w:p>
    <w:p w:rsidR="008A1231" w:rsidRPr="00C66AEC" w:rsidRDefault="008A1231" w:rsidP="008A1231">
      <w:pPr>
        <w:shd w:val="clear" w:color="auto" w:fill="FFFFFF"/>
        <w:jc w:val="both"/>
        <w:rPr>
          <w:iCs/>
          <w:color w:val="000000"/>
          <w:sz w:val="24"/>
          <w:szCs w:val="24"/>
        </w:rPr>
      </w:pPr>
      <w:r w:rsidRPr="00C66AEC">
        <w:rPr>
          <w:iCs/>
          <w:color w:val="000000"/>
          <w:sz w:val="24"/>
          <w:szCs w:val="24"/>
        </w:rPr>
        <w:t>Устно складывать, вычитать, умножать и делить числа в пределах 100 и в пределах 1000</w:t>
      </w:r>
    </w:p>
    <w:p w:rsidR="008A1231" w:rsidRPr="00C66AEC" w:rsidRDefault="008A1231" w:rsidP="008A1231">
      <w:pPr>
        <w:shd w:val="clear" w:color="auto" w:fill="FFFFFF"/>
        <w:jc w:val="both"/>
        <w:rPr>
          <w:iCs/>
          <w:color w:val="000000"/>
          <w:sz w:val="24"/>
          <w:szCs w:val="24"/>
        </w:rPr>
      </w:pPr>
      <w:r w:rsidRPr="00C66AEC">
        <w:rPr>
          <w:iCs/>
          <w:color w:val="000000"/>
          <w:sz w:val="24"/>
          <w:szCs w:val="24"/>
        </w:rPr>
        <w:t xml:space="preserve">(легко </w:t>
      </w:r>
      <w:proofErr w:type="gramStart"/>
      <w:r w:rsidRPr="00C66AEC">
        <w:rPr>
          <w:iCs/>
          <w:color w:val="000000"/>
          <w:sz w:val="24"/>
          <w:szCs w:val="24"/>
        </w:rPr>
        <w:t>сводимые</w:t>
      </w:r>
      <w:proofErr w:type="gramEnd"/>
      <w:r w:rsidRPr="00C66AEC">
        <w:rPr>
          <w:iCs/>
          <w:color w:val="000000"/>
          <w:sz w:val="24"/>
          <w:szCs w:val="24"/>
        </w:rPr>
        <w:t xml:space="preserve"> к действиям в пределах 100).</w:t>
      </w:r>
    </w:p>
    <w:p w:rsidR="008A1231" w:rsidRPr="00C66AEC" w:rsidRDefault="008A1231" w:rsidP="008A1231">
      <w:pPr>
        <w:shd w:val="clear" w:color="auto" w:fill="FFFFFF"/>
        <w:jc w:val="both"/>
        <w:rPr>
          <w:iCs/>
          <w:color w:val="000000"/>
          <w:sz w:val="24"/>
          <w:szCs w:val="24"/>
        </w:rPr>
      </w:pPr>
      <w:r w:rsidRPr="00C66AEC">
        <w:rPr>
          <w:iCs/>
          <w:color w:val="000000"/>
          <w:sz w:val="24"/>
          <w:szCs w:val="24"/>
        </w:rPr>
        <w:t>Использовать эти свойства при вычислении значений выражений.</w:t>
      </w:r>
    </w:p>
    <w:p w:rsidR="008A1231" w:rsidRPr="00C66AEC" w:rsidRDefault="008A1231" w:rsidP="008A1231">
      <w:pPr>
        <w:shd w:val="clear" w:color="auto" w:fill="FFFFFF"/>
        <w:jc w:val="both"/>
        <w:rPr>
          <w:iCs/>
          <w:color w:val="000000"/>
          <w:sz w:val="24"/>
          <w:szCs w:val="24"/>
        </w:rPr>
      </w:pPr>
      <w:r w:rsidRPr="00C66AEC">
        <w:rPr>
          <w:iCs/>
          <w:color w:val="000000"/>
          <w:sz w:val="24"/>
          <w:szCs w:val="24"/>
        </w:rPr>
        <w:t>Читать, записывать, сравнивать многозначные числа, выделять в них число десятков, сотен, тысяч, использовать знание разрядного состава многозначных чисел для вычислений.</w:t>
      </w:r>
    </w:p>
    <w:p w:rsidR="008A1231" w:rsidRPr="00C66AEC" w:rsidRDefault="008A1231" w:rsidP="00F45E29">
      <w:pPr>
        <w:shd w:val="clear" w:color="auto" w:fill="FFFFFF"/>
        <w:tabs>
          <w:tab w:val="right" w:pos="9355"/>
        </w:tabs>
        <w:jc w:val="both"/>
        <w:rPr>
          <w:iCs/>
          <w:color w:val="000000"/>
          <w:sz w:val="24"/>
          <w:szCs w:val="24"/>
        </w:rPr>
      </w:pPr>
      <w:r w:rsidRPr="00C66AEC">
        <w:rPr>
          <w:iCs/>
          <w:color w:val="000000"/>
          <w:sz w:val="24"/>
          <w:szCs w:val="24"/>
        </w:rPr>
        <w:t>Складывать и вычитать многозначные числа в столбик.</w:t>
      </w:r>
      <w:r w:rsidR="00F45E29" w:rsidRPr="00C66AEC">
        <w:rPr>
          <w:iCs/>
          <w:color w:val="000000"/>
          <w:sz w:val="24"/>
          <w:szCs w:val="24"/>
        </w:rPr>
        <w:tab/>
      </w:r>
    </w:p>
    <w:p w:rsidR="008A1231" w:rsidRPr="00C66AEC" w:rsidRDefault="008A1231" w:rsidP="008A1231">
      <w:pPr>
        <w:shd w:val="clear" w:color="auto" w:fill="FFFFFF"/>
        <w:jc w:val="both"/>
        <w:rPr>
          <w:iCs/>
          <w:color w:val="000000"/>
          <w:sz w:val="24"/>
          <w:szCs w:val="24"/>
        </w:rPr>
      </w:pPr>
      <w:r w:rsidRPr="00C66AEC">
        <w:rPr>
          <w:iCs/>
          <w:color w:val="000000"/>
          <w:sz w:val="24"/>
          <w:szCs w:val="24"/>
        </w:rPr>
        <w:t xml:space="preserve">Умножать в столбик многозначное число </w:t>
      </w:r>
      <w:proofErr w:type="gramStart"/>
      <w:r w:rsidRPr="00C66AEC">
        <w:rPr>
          <w:iCs/>
          <w:color w:val="000000"/>
          <w:sz w:val="24"/>
          <w:szCs w:val="24"/>
        </w:rPr>
        <w:t>на</w:t>
      </w:r>
      <w:proofErr w:type="gramEnd"/>
      <w:r w:rsidRPr="00C66AEC">
        <w:rPr>
          <w:iCs/>
          <w:color w:val="000000"/>
          <w:sz w:val="24"/>
          <w:szCs w:val="24"/>
        </w:rPr>
        <w:t xml:space="preserve"> однозначное, двузначное, трехзначное.</w:t>
      </w:r>
    </w:p>
    <w:p w:rsidR="008A1231" w:rsidRPr="00C66AEC" w:rsidRDefault="008A1231" w:rsidP="008A1231">
      <w:pPr>
        <w:shd w:val="clear" w:color="auto" w:fill="FFFFFF"/>
        <w:jc w:val="both"/>
        <w:rPr>
          <w:iCs/>
          <w:color w:val="000000"/>
          <w:sz w:val="24"/>
          <w:szCs w:val="24"/>
        </w:rPr>
      </w:pPr>
      <w:proofErr w:type="gramStart"/>
      <w:r w:rsidRPr="00C66AEC">
        <w:rPr>
          <w:iCs/>
          <w:color w:val="000000"/>
          <w:sz w:val="24"/>
          <w:szCs w:val="24"/>
        </w:rPr>
        <w:t>Делить многозначное число на однозначное, двузначное, трехзначное «уголком» (в том</w:t>
      </w:r>
      <w:proofErr w:type="gramEnd"/>
    </w:p>
    <w:p w:rsidR="008A1231" w:rsidRPr="00C66AEC" w:rsidRDefault="008A1231" w:rsidP="008A1231">
      <w:pPr>
        <w:shd w:val="clear" w:color="auto" w:fill="FFFFFF"/>
        <w:jc w:val="both"/>
        <w:rPr>
          <w:iCs/>
          <w:color w:val="000000"/>
          <w:sz w:val="24"/>
          <w:szCs w:val="24"/>
        </w:rPr>
      </w:pPr>
      <w:proofErr w:type="gramStart"/>
      <w:r w:rsidRPr="00C66AEC">
        <w:rPr>
          <w:iCs/>
          <w:color w:val="000000"/>
          <w:sz w:val="24"/>
          <w:szCs w:val="24"/>
        </w:rPr>
        <w:t>числе</w:t>
      </w:r>
      <w:proofErr w:type="gramEnd"/>
      <w:r w:rsidRPr="00C66AEC">
        <w:rPr>
          <w:iCs/>
          <w:color w:val="000000"/>
          <w:sz w:val="24"/>
          <w:szCs w:val="24"/>
        </w:rPr>
        <w:t xml:space="preserve"> и деление с остатком).</w:t>
      </w:r>
    </w:p>
    <w:p w:rsidR="008A1231" w:rsidRPr="00C66AEC" w:rsidRDefault="008A1231" w:rsidP="008A1231">
      <w:pPr>
        <w:shd w:val="clear" w:color="auto" w:fill="FFFFFF"/>
        <w:jc w:val="both"/>
        <w:rPr>
          <w:iCs/>
          <w:color w:val="000000"/>
          <w:sz w:val="24"/>
          <w:szCs w:val="24"/>
        </w:rPr>
      </w:pPr>
      <w:r w:rsidRPr="00C66AEC">
        <w:rPr>
          <w:iCs/>
          <w:color w:val="000000"/>
          <w:sz w:val="24"/>
          <w:szCs w:val="24"/>
        </w:rPr>
        <w:t>Решать простые и усложненные уравнения на основе правил нахождения неизвестного компонента.</w:t>
      </w:r>
    </w:p>
    <w:p w:rsidR="008A1231" w:rsidRPr="00C66AEC" w:rsidRDefault="008A1231" w:rsidP="008A1231">
      <w:pPr>
        <w:shd w:val="clear" w:color="auto" w:fill="FFFFFF"/>
        <w:jc w:val="both"/>
        <w:rPr>
          <w:iCs/>
          <w:color w:val="000000"/>
          <w:sz w:val="24"/>
          <w:szCs w:val="24"/>
        </w:rPr>
      </w:pPr>
      <w:r w:rsidRPr="00C66AEC">
        <w:rPr>
          <w:iCs/>
          <w:color w:val="000000"/>
          <w:sz w:val="24"/>
          <w:szCs w:val="24"/>
        </w:rPr>
        <w:t>Сравнивать, складывать и вычитать величины, умножать и делить величину на число. Выражать данные величины в различных единицах.</w:t>
      </w:r>
    </w:p>
    <w:p w:rsidR="008A1231" w:rsidRPr="00C66AEC" w:rsidRDefault="008A1231" w:rsidP="008A1231">
      <w:pPr>
        <w:shd w:val="clear" w:color="auto" w:fill="FFFFFF"/>
        <w:jc w:val="both"/>
        <w:rPr>
          <w:iCs/>
          <w:color w:val="000000"/>
          <w:sz w:val="24"/>
          <w:szCs w:val="24"/>
        </w:rPr>
      </w:pPr>
      <w:r w:rsidRPr="00C66AEC">
        <w:rPr>
          <w:iCs/>
          <w:color w:val="000000"/>
          <w:sz w:val="24"/>
          <w:szCs w:val="24"/>
        </w:rPr>
        <w:t>Использовать эти знания для решения задач.</w:t>
      </w:r>
    </w:p>
    <w:p w:rsidR="008A1231" w:rsidRPr="00C66AEC" w:rsidRDefault="008A1231" w:rsidP="008A1231">
      <w:pPr>
        <w:shd w:val="clear" w:color="auto" w:fill="FFFFFF"/>
        <w:jc w:val="both"/>
        <w:rPr>
          <w:iCs/>
          <w:color w:val="000000"/>
          <w:sz w:val="24"/>
          <w:szCs w:val="24"/>
        </w:rPr>
      </w:pPr>
      <w:r w:rsidRPr="00C66AEC">
        <w:rPr>
          <w:iCs/>
          <w:color w:val="000000"/>
          <w:sz w:val="24"/>
          <w:szCs w:val="24"/>
        </w:rPr>
        <w:t>Использовать эти правила для вычисления значений различных числовых выражений.</w:t>
      </w:r>
    </w:p>
    <w:p w:rsidR="008A1231" w:rsidRPr="00C66AEC" w:rsidRDefault="008A1231" w:rsidP="008A1231">
      <w:pPr>
        <w:shd w:val="clear" w:color="auto" w:fill="FFFFFF"/>
        <w:jc w:val="both"/>
        <w:rPr>
          <w:iCs/>
          <w:color w:val="000000"/>
          <w:sz w:val="24"/>
          <w:szCs w:val="24"/>
        </w:rPr>
      </w:pPr>
      <w:r w:rsidRPr="00C66AEC">
        <w:rPr>
          <w:iCs/>
          <w:color w:val="000000"/>
          <w:sz w:val="24"/>
          <w:szCs w:val="24"/>
        </w:rPr>
        <w:t>Находить числовые значения простейших буквенных выражений при данных значениях входящих в них букв.</w:t>
      </w:r>
    </w:p>
    <w:p w:rsidR="008A1231" w:rsidRPr="00C66AEC" w:rsidRDefault="008A1231" w:rsidP="008A1231">
      <w:pPr>
        <w:shd w:val="clear" w:color="auto" w:fill="FFFFFF"/>
        <w:jc w:val="both"/>
        <w:rPr>
          <w:iCs/>
          <w:color w:val="000000"/>
          <w:sz w:val="24"/>
          <w:szCs w:val="24"/>
        </w:rPr>
      </w:pPr>
      <w:r w:rsidRPr="00C66AEC">
        <w:rPr>
          <w:iCs/>
          <w:color w:val="000000"/>
          <w:sz w:val="24"/>
          <w:szCs w:val="24"/>
        </w:rPr>
        <w:t>Распознавать и изображать эти фигуры, используя линейку, циркуль, угольник.</w:t>
      </w:r>
    </w:p>
    <w:p w:rsidR="008A1231" w:rsidRPr="00C66AEC" w:rsidRDefault="008A1231" w:rsidP="008A1231">
      <w:pPr>
        <w:shd w:val="clear" w:color="auto" w:fill="FFFFFF"/>
        <w:jc w:val="both"/>
        <w:rPr>
          <w:iCs/>
          <w:color w:val="000000"/>
          <w:sz w:val="24"/>
          <w:szCs w:val="24"/>
        </w:rPr>
      </w:pPr>
      <w:proofErr w:type="gramStart"/>
      <w:r w:rsidRPr="00C66AEC">
        <w:rPr>
          <w:iCs/>
          <w:color w:val="000000"/>
          <w:sz w:val="24"/>
          <w:szCs w:val="24"/>
        </w:rPr>
        <w:lastRenderedPageBreak/>
        <w:t>Читать задачу, устанавливать взаимосвязь между условием и вопросом, переводить понятия «увеличить (уменьшить) на ...», «увеличить (уменьшить) в ...», разностного и кратного сравнения на язык арифметических действий.</w:t>
      </w:r>
      <w:proofErr w:type="gramEnd"/>
      <w:r w:rsidRPr="00C66AEC">
        <w:rPr>
          <w:iCs/>
          <w:color w:val="000000"/>
          <w:sz w:val="24"/>
          <w:szCs w:val="24"/>
        </w:rPr>
        <w:t xml:space="preserve"> Решать составные задачи на пропорциональную зависимость величин.</w:t>
      </w:r>
    </w:p>
    <w:p w:rsidR="008A1231" w:rsidRPr="00C66AEC" w:rsidRDefault="008A1231" w:rsidP="008A1231">
      <w:pPr>
        <w:shd w:val="clear" w:color="auto" w:fill="FFFFFF"/>
        <w:jc w:val="both"/>
        <w:rPr>
          <w:iCs/>
          <w:color w:val="000000"/>
          <w:sz w:val="24"/>
          <w:szCs w:val="24"/>
        </w:rPr>
      </w:pPr>
    </w:p>
    <w:p w:rsidR="00C0736E" w:rsidRPr="00C66AEC" w:rsidRDefault="00C0736E" w:rsidP="00C0736E">
      <w:pPr>
        <w:pStyle w:val="1"/>
        <w:spacing w:line="240" w:lineRule="auto"/>
        <w:ind w:firstLine="709"/>
        <w:jc w:val="both"/>
        <w:rPr>
          <w:rFonts w:ascii="Times New Roman" w:hAnsi="Times New Roman" w:cs="Times New Roman"/>
        </w:rPr>
      </w:pPr>
      <w:r w:rsidRPr="00C66AEC">
        <w:rPr>
          <w:rFonts w:ascii="Times New Roman,Bold" w:hAnsi="Times New Roman,Bold" w:cs="Times New Roman,Bold"/>
          <w:b/>
          <w:bCs/>
        </w:rPr>
        <w:t xml:space="preserve">                                  Содержание</w:t>
      </w:r>
    </w:p>
    <w:p w:rsidR="00C0736E" w:rsidRPr="00C66AEC" w:rsidRDefault="00C0736E" w:rsidP="00C0736E">
      <w:pPr>
        <w:spacing w:after="197" w:line="1" w:lineRule="exact"/>
        <w:rPr>
          <w:rFonts w:ascii="Arial" w:hAnsi="Arial" w:cs="Arial"/>
          <w:sz w:val="24"/>
          <w:szCs w:val="24"/>
        </w:rPr>
      </w:pPr>
    </w:p>
    <w:tbl>
      <w:tblPr>
        <w:tblW w:w="11057" w:type="dxa"/>
        <w:tblInd w:w="-527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851"/>
        <w:gridCol w:w="7229"/>
        <w:gridCol w:w="992"/>
        <w:gridCol w:w="993"/>
        <w:gridCol w:w="992"/>
      </w:tblGrid>
      <w:tr w:rsidR="00C0736E" w:rsidRPr="00C66AEC" w:rsidTr="008D2D85">
        <w:trPr>
          <w:trHeight w:hRule="exact" w:val="974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736E" w:rsidRPr="00C66AEC" w:rsidRDefault="00C0736E" w:rsidP="008D2D85">
            <w:pPr>
              <w:shd w:val="clear" w:color="auto" w:fill="FFFFFF"/>
              <w:spacing w:line="254" w:lineRule="exact"/>
              <w:ind w:left="53" w:right="53" w:firstLine="154"/>
              <w:rPr>
                <w:rFonts w:eastAsiaTheme="minorEastAsia"/>
                <w:sz w:val="24"/>
                <w:szCs w:val="24"/>
              </w:rPr>
            </w:pPr>
            <w:r w:rsidRPr="00C66AEC">
              <w:rPr>
                <w:b/>
                <w:bCs/>
                <w:sz w:val="24"/>
                <w:szCs w:val="24"/>
              </w:rPr>
              <w:t xml:space="preserve">№ </w:t>
            </w:r>
            <w:r w:rsidRPr="00C66AEC">
              <w:rPr>
                <w:b/>
                <w:bCs/>
                <w:spacing w:val="-2"/>
                <w:sz w:val="24"/>
                <w:szCs w:val="24"/>
              </w:rPr>
              <w:t>темы</w:t>
            </w:r>
          </w:p>
        </w:tc>
        <w:tc>
          <w:tcPr>
            <w:tcW w:w="7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736E" w:rsidRPr="00C66AEC" w:rsidRDefault="00C0736E" w:rsidP="008D2D85">
            <w:pPr>
              <w:shd w:val="clear" w:color="auto" w:fill="FFFFFF"/>
              <w:ind w:left="1800"/>
              <w:rPr>
                <w:rFonts w:eastAsiaTheme="minorEastAsia"/>
                <w:sz w:val="24"/>
                <w:szCs w:val="24"/>
              </w:rPr>
            </w:pPr>
            <w:r w:rsidRPr="00C66AEC">
              <w:rPr>
                <w:b/>
                <w:bCs/>
                <w:sz w:val="24"/>
                <w:szCs w:val="24"/>
              </w:rPr>
              <w:t>Содержание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736E" w:rsidRPr="00C66AEC" w:rsidRDefault="00C0736E" w:rsidP="008D2D85">
            <w:pPr>
              <w:shd w:val="clear" w:color="auto" w:fill="FFFFFF"/>
              <w:rPr>
                <w:rFonts w:eastAsiaTheme="minorEastAsia"/>
                <w:sz w:val="24"/>
                <w:szCs w:val="24"/>
              </w:rPr>
            </w:pPr>
            <w:r w:rsidRPr="00C66AEC">
              <w:rPr>
                <w:b/>
                <w:bCs/>
                <w:spacing w:val="-2"/>
                <w:sz w:val="24"/>
                <w:szCs w:val="24"/>
              </w:rPr>
              <w:t>Кол-во часов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736E" w:rsidRPr="00C66AEC" w:rsidRDefault="00C0736E" w:rsidP="008D2D85">
            <w:pPr>
              <w:shd w:val="clear" w:color="auto" w:fill="FFFFFF"/>
              <w:spacing w:line="250" w:lineRule="exact"/>
              <w:ind w:left="34"/>
              <w:rPr>
                <w:rFonts w:eastAsiaTheme="minorEastAsia"/>
                <w:sz w:val="24"/>
                <w:szCs w:val="24"/>
              </w:rPr>
            </w:pPr>
            <w:r w:rsidRPr="00C66AEC">
              <w:rPr>
                <w:b/>
                <w:bCs/>
                <w:spacing w:val="-2"/>
                <w:sz w:val="24"/>
                <w:szCs w:val="24"/>
              </w:rPr>
              <w:t>Кол-во контр.</w:t>
            </w:r>
          </w:p>
          <w:p w:rsidR="00C0736E" w:rsidRPr="00C66AEC" w:rsidRDefault="00C0736E" w:rsidP="008D2D85">
            <w:pPr>
              <w:shd w:val="clear" w:color="auto" w:fill="FFFFFF"/>
              <w:spacing w:line="250" w:lineRule="exact"/>
              <w:ind w:left="34"/>
              <w:rPr>
                <w:rFonts w:eastAsiaTheme="minorEastAsia"/>
                <w:sz w:val="24"/>
                <w:szCs w:val="24"/>
              </w:rPr>
            </w:pPr>
            <w:r w:rsidRPr="00C66AEC">
              <w:rPr>
                <w:b/>
                <w:bCs/>
                <w:sz w:val="24"/>
                <w:szCs w:val="24"/>
              </w:rPr>
              <w:t>работ</w:t>
            </w:r>
          </w:p>
          <w:p w:rsidR="00C0736E" w:rsidRPr="00C66AEC" w:rsidRDefault="00C0736E" w:rsidP="008D2D85">
            <w:pPr>
              <w:shd w:val="clear" w:color="auto" w:fill="FFFFFF"/>
              <w:spacing w:line="250" w:lineRule="exact"/>
              <w:ind w:left="34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736E" w:rsidRPr="00C66AEC" w:rsidRDefault="00C0736E" w:rsidP="008D2D85">
            <w:pPr>
              <w:shd w:val="clear" w:color="auto" w:fill="FFFFFF"/>
              <w:spacing w:line="250" w:lineRule="exact"/>
              <w:ind w:left="34"/>
              <w:rPr>
                <w:b/>
                <w:bCs/>
                <w:spacing w:val="-2"/>
                <w:sz w:val="24"/>
                <w:szCs w:val="24"/>
              </w:rPr>
            </w:pPr>
            <w:r w:rsidRPr="00C66AEC">
              <w:rPr>
                <w:b/>
                <w:bCs/>
                <w:spacing w:val="-2"/>
                <w:sz w:val="24"/>
                <w:szCs w:val="24"/>
              </w:rPr>
              <w:t>Кол-во</w:t>
            </w:r>
          </w:p>
          <w:p w:rsidR="00C0736E" w:rsidRPr="00C66AEC" w:rsidRDefault="00C0736E" w:rsidP="008D2D85">
            <w:pPr>
              <w:shd w:val="clear" w:color="auto" w:fill="FFFFFF"/>
              <w:spacing w:line="250" w:lineRule="exact"/>
              <w:ind w:left="34"/>
              <w:rPr>
                <w:b/>
                <w:bCs/>
                <w:spacing w:val="-2"/>
                <w:sz w:val="24"/>
                <w:szCs w:val="24"/>
              </w:rPr>
            </w:pPr>
            <w:proofErr w:type="spellStart"/>
            <w:r w:rsidRPr="00C66AEC">
              <w:rPr>
                <w:b/>
                <w:bCs/>
                <w:spacing w:val="-2"/>
                <w:sz w:val="24"/>
                <w:szCs w:val="24"/>
              </w:rPr>
              <w:t>провер</w:t>
            </w:r>
            <w:proofErr w:type="spellEnd"/>
            <w:r w:rsidRPr="00C66AEC">
              <w:rPr>
                <w:b/>
                <w:bCs/>
                <w:spacing w:val="-2"/>
                <w:sz w:val="24"/>
                <w:szCs w:val="24"/>
              </w:rPr>
              <w:t xml:space="preserve"> </w:t>
            </w:r>
          </w:p>
          <w:p w:rsidR="00C0736E" w:rsidRPr="00C66AEC" w:rsidRDefault="00C0736E" w:rsidP="008D2D85">
            <w:pPr>
              <w:shd w:val="clear" w:color="auto" w:fill="FFFFFF"/>
              <w:spacing w:line="250" w:lineRule="exact"/>
              <w:ind w:left="34"/>
              <w:rPr>
                <w:b/>
                <w:bCs/>
                <w:spacing w:val="-2"/>
                <w:sz w:val="24"/>
                <w:szCs w:val="24"/>
              </w:rPr>
            </w:pPr>
            <w:r w:rsidRPr="00C66AEC">
              <w:rPr>
                <w:b/>
                <w:bCs/>
                <w:spacing w:val="-2"/>
                <w:sz w:val="24"/>
                <w:szCs w:val="24"/>
              </w:rPr>
              <w:t>работ</w:t>
            </w:r>
          </w:p>
        </w:tc>
      </w:tr>
      <w:tr w:rsidR="00C0736E" w:rsidRPr="00C66AEC" w:rsidTr="008D2D85">
        <w:trPr>
          <w:trHeight w:hRule="exact" w:val="288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736E" w:rsidRPr="00C66AEC" w:rsidRDefault="00C0736E" w:rsidP="008D2D85">
            <w:pPr>
              <w:shd w:val="clear" w:color="auto" w:fill="FFFFFF"/>
              <w:rPr>
                <w:rFonts w:eastAsiaTheme="minorEastAsia"/>
                <w:sz w:val="24"/>
                <w:szCs w:val="24"/>
              </w:rPr>
            </w:pPr>
            <w:r w:rsidRPr="00C66AEC">
              <w:rPr>
                <w:rFonts w:eastAsiaTheme="minorEastAsia"/>
                <w:sz w:val="24"/>
                <w:szCs w:val="24"/>
              </w:rPr>
              <w:t>1</w:t>
            </w:r>
          </w:p>
          <w:p w:rsidR="00C0736E" w:rsidRPr="00C66AEC" w:rsidRDefault="00C0736E" w:rsidP="008D2D85">
            <w:pPr>
              <w:shd w:val="clear" w:color="auto" w:fill="FFFFFF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736E" w:rsidRPr="00C66AEC" w:rsidRDefault="00C0736E" w:rsidP="008D2D85">
            <w:pPr>
              <w:shd w:val="clear" w:color="auto" w:fill="FFFFFF"/>
              <w:rPr>
                <w:rFonts w:eastAsiaTheme="minorEastAsia"/>
                <w:sz w:val="24"/>
                <w:szCs w:val="24"/>
              </w:rPr>
            </w:pPr>
            <w:r w:rsidRPr="00C66AEC">
              <w:rPr>
                <w:rFonts w:eastAsiaTheme="minorEastAsia"/>
                <w:sz w:val="24"/>
                <w:szCs w:val="24"/>
              </w:rPr>
              <w:t xml:space="preserve">Проверь себя </w:t>
            </w:r>
            <w:proofErr w:type="gramStart"/>
            <w:r w:rsidRPr="00C66AEC">
              <w:rPr>
                <w:rFonts w:eastAsiaTheme="minorEastAsia"/>
                <w:sz w:val="24"/>
                <w:szCs w:val="24"/>
              </w:rPr>
              <w:t>–п</w:t>
            </w:r>
            <w:proofErr w:type="gramEnd"/>
            <w:r w:rsidRPr="00C66AEC">
              <w:rPr>
                <w:rFonts w:eastAsiaTheme="minorEastAsia"/>
                <w:sz w:val="24"/>
                <w:szCs w:val="24"/>
              </w:rPr>
              <w:t xml:space="preserve">овторение </w:t>
            </w:r>
          </w:p>
          <w:p w:rsidR="00C0736E" w:rsidRPr="00C66AEC" w:rsidRDefault="00C0736E" w:rsidP="008D2D85">
            <w:pPr>
              <w:shd w:val="clear" w:color="auto" w:fill="FFFFFF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736E" w:rsidRPr="00C66AEC" w:rsidRDefault="00FA163D" w:rsidP="008D2D85">
            <w:pPr>
              <w:shd w:val="clear" w:color="auto" w:fill="FFFFFF"/>
              <w:rPr>
                <w:rFonts w:eastAsiaTheme="minorEastAsia"/>
                <w:sz w:val="24"/>
                <w:szCs w:val="24"/>
              </w:rPr>
            </w:pPr>
            <w:r w:rsidRPr="00C66AEC">
              <w:rPr>
                <w:rFonts w:eastAsiaTheme="minorEastAsia"/>
                <w:sz w:val="24"/>
                <w:szCs w:val="24"/>
              </w:rPr>
              <w:t>10</w:t>
            </w:r>
            <w:r w:rsidR="00C0736E" w:rsidRPr="00C66AEC">
              <w:rPr>
                <w:rFonts w:eastAsiaTheme="minorEastAsia"/>
                <w:sz w:val="24"/>
                <w:szCs w:val="24"/>
              </w:rPr>
              <w:t xml:space="preserve"> ч.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736E" w:rsidRPr="00C66AEC" w:rsidRDefault="00C0736E" w:rsidP="008D2D85">
            <w:pPr>
              <w:shd w:val="clear" w:color="auto" w:fill="FFFFFF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736E" w:rsidRPr="00C66AEC" w:rsidRDefault="00FA163D" w:rsidP="008D2D85">
            <w:pPr>
              <w:shd w:val="clear" w:color="auto" w:fill="FFFFFF"/>
              <w:rPr>
                <w:rFonts w:eastAsiaTheme="minorEastAsia"/>
                <w:sz w:val="24"/>
                <w:szCs w:val="24"/>
              </w:rPr>
            </w:pPr>
            <w:r w:rsidRPr="00C66AEC">
              <w:rPr>
                <w:rFonts w:eastAsiaTheme="minorEastAsia"/>
                <w:sz w:val="24"/>
                <w:szCs w:val="24"/>
              </w:rPr>
              <w:t>2</w:t>
            </w:r>
          </w:p>
        </w:tc>
      </w:tr>
      <w:tr w:rsidR="00C0736E" w:rsidRPr="00C66AEC" w:rsidTr="008D2D85">
        <w:trPr>
          <w:trHeight w:hRule="exact" w:val="485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736E" w:rsidRPr="00C66AEC" w:rsidRDefault="00C0736E" w:rsidP="008D2D85">
            <w:pPr>
              <w:shd w:val="clear" w:color="auto" w:fill="FFFFFF"/>
              <w:rPr>
                <w:rFonts w:eastAsiaTheme="minorEastAsia"/>
                <w:sz w:val="24"/>
                <w:szCs w:val="24"/>
              </w:rPr>
            </w:pPr>
            <w:r w:rsidRPr="00C66AEC">
              <w:rPr>
                <w:rFonts w:eastAsiaTheme="minorEastAsia"/>
                <w:sz w:val="24"/>
                <w:szCs w:val="24"/>
              </w:rPr>
              <w:t>2</w:t>
            </w:r>
          </w:p>
        </w:tc>
        <w:tc>
          <w:tcPr>
            <w:tcW w:w="7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736E" w:rsidRPr="00C66AEC" w:rsidRDefault="00F964B6" w:rsidP="008D2D85">
            <w:pPr>
              <w:shd w:val="clear" w:color="auto" w:fill="FFFFFF"/>
              <w:rPr>
                <w:rFonts w:eastAsiaTheme="minorEastAsia"/>
                <w:sz w:val="24"/>
                <w:szCs w:val="24"/>
              </w:rPr>
            </w:pPr>
            <w:r w:rsidRPr="00C66AEC">
              <w:rPr>
                <w:iCs/>
                <w:color w:val="000000"/>
                <w:sz w:val="24"/>
                <w:szCs w:val="24"/>
              </w:rPr>
              <w:t xml:space="preserve">Алгоритм письменного умножение многозначного числа </w:t>
            </w:r>
            <w:proofErr w:type="gramStart"/>
            <w:r w:rsidRPr="00C66AEC">
              <w:rPr>
                <w:iCs/>
                <w:color w:val="000000"/>
                <w:sz w:val="24"/>
                <w:szCs w:val="24"/>
              </w:rPr>
              <w:t>на</w:t>
            </w:r>
            <w:proofErr w:type="gramEnd"/>
            <w:r w:rsidRPr="00C66AEC">
              <w:rPr>
                <w:iCs/>
                <w:color w:val="000000"/>
                <w:sz w:val="24"/>
                <w:szCs w:val="24"/>
              </w:rPr>
              <w:t xml:space="preserve"> однозначное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736E" w:rsidRPr="00C66AEC" w:rsidRDefault="00FA163D" w:rsidP="008D2D85">
            <w:pPr>
              <w:shd w:val="clear" w:color="auto" w:fill="FFFFFF"/>
              <w:rPr>
                <w:rFonts w:eastAsiaTheme="minorEastAsia"/>
                <w:sz w:val="24"/>
                <w:szCs w:val="24"/>
              </w:rPr>
            </w:pPr>
            <w:r w:rsidRPr="00C66AEC">
              <w:rPr>
                <w:rFonts w:eastAsiaTheme="minorEastAsia"/>
                <w:sz w:val="24"/>
                <w:szCs w:val="24"/>
              </w:rPr>
              <w:t>11</w:t>
            </w:r>
            <w:r w:rsidR="00C0736E" w:rsidRPr="00C66AEC">
              <w:rPr>
                <w:rFonts w:eastAsiaTheme="minorEastAsia"/>
                <w:sz w:val="24"/>
                <w:szCs w:val="24"/>
              </w:rPr>
              <w:t xml:space="preserve"> ч.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736E" w:rsidRPr="00C66AEC" w:rsidRDefault="00FA163D" w:rsidP="008D2D85">
            <w:pPr>
              <w:shd w:val="clear" w:color="auto" w:fill="FFFFFF"/>
              <w:rPr>
                <w:rFonts w:eastAsiaTheme="minorEastAsia"/>
                <w:sz w:val="24"/>
                <w:szCs w:val="24"/>
              </w:rPr>
            </w:pPr>
            <w:r w:rsidRPr="00C66AEC">
              <w:rPr>
                <w:rFonts w:eastAsiaTheme="minorEastAsia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736E" w:rsidRPr="00C66AEC" w:rsidRDefault="00FA163D" w:rsidP="008D2D85">
            <w:pPr>
              <w:shd w:val="clear" w:color="auto" w:fill="FFFFFF"/>
              <w:rPr>
                <w:rFonts w:eastAsiaTheme="minorEastAsia"/>
                <w:sz w:val="24"/>
                <w:szCs w:val="24"/>
              </w:rPr>
            </w:pPr>
            <w:r w:rsidRPr="00C66AEC">
              <w:rPr>
                <w:rFonts w:eastAsiaTheme="minorEastAsia"/>
                <w:sz w:val="24"/>
                <w:szCs w:val="24"/>
              </w:rPr>
              <w:t>1</w:t>
            </w:r>
          </w:p>
        </w:tc>
      </w:tr>
      <w:tr w:rsidR="00C0736E" w:rsidRPr="00C66AEC" w:rsidTr="008D2D85">
        <w:trPr>
          <w:trHeight w:hRule="exact" w:val="485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736E" w:rsidRPr="00C66AEC" w:rsidRDefault="00C0736E" w:rsidP="008D2D85">
            <w:pPr>
              <w:shd w:val="clear" w:color="auto" w:fill="FFFFFF"/>
              <w:rPr>
                <w:rFonts w:eastAsiaTheme="minorEastAsia"/>
                <w:sz w:val="24"/>
                <w:szCs w:val="24"/>
              </w:rPr>
            </w:pPr>
            <w:r w:rsidRPr="00C66AEC">
              <w:rPr>
                <w:rFonts w:eastAsiaTheme="minorEastAsia"/>
                <w:sz w:val="24"/>
                <w:szCs w:val="24"/>
              </w:rPr>
              <w:t>3</w:t>
            </w:r>
          </w:p>
        </w:tc>
        <w:tc>
          <w:tcPr>
            <w:tcW w:w="7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736E" w:rsidRPr="00C66AEC" w:rsidRDefault="00F964B6" w:rsidP="008D2D85">
            <w:pPr>
              <w:shd w:val="clear" w:color="auto" w:fill="FFFFFF"/>
              <w:rPr>
                <w:rFonts w:eastAsiaTheme="minorEastAsia"/>
                <w:sz w:val="24"/>
                <w:szCs w:val="24"/>
              </w:rPr>
            </w:pPr>
            <w:r w:rsidRPr="00C66AEC">
              <w:rPr>
                <w:rFonts w:eastAsiaTheme="minorEastAsia"/>
                <w:sz w:val="24"/>
                <w:szCs w:val="24"/>
              </w:rPr>
              <w:t>Деление с остатком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736E" w:rsidRPr="00C66AEC" w:rsidRDefault="00F964B6" w:rsidP="008D2D85">
            <w:pPr>
              <w:shd w:val="clear" w:color="auto" w:fill="FFFFFF"/>
              <w:rPr>
                <w:rFonts w:eastAsiaTheme="minorEastAsia"/>
                <w:sz w:val="24"/>
                <w:szCs w:val="24"/>
              </w:rPr>
            </w:pPr>
            <w:r w:rsidRPr="00C66AEC">
              <w:rPr>
                <w:rFonts w:eastAsiaTheme="minorEastAsia"/>
                <w:sz w:val="24"/>
                <w:szCs w:val="24"/>
              </w:rPr>
              <w:t>10</w:t>
            </w:r>
            <w:r w:rsidR="00C0736E" w:rsidRPr="00C66AEC">
              <w:rPr>
                <w:rFonts w:eastAsiaTheme="minorEastAsia"/>
                <w:sz w:val="24"/>
                <w:szCs w:val="24"/>
              </w:rPr>
              <w:t xml:space="preserve"> ч.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736E" w:rsidRPr="00C66AEC" w:rsidRDefault="005848B1" w:rsidP="008D2D85">
            <w:pPr>
              <w:shd w:val="clear" w:color="auto" w:fill="FFFFFF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736E" w:rsidRPr="00C66AEC" w:rsidRDefault="00FA163D" w:rsidP="008D2D85">
            <w:pPr>
              <w:shd w:val="clear" w:color="auto" w:fill="FFFFFF"/>
              <w:rPr>
                <w:rFonts w:eastAsiaTheme="minorEastAsia"/>
                <w:sz w:val="24"/>
                <w:szCs w:val="24"/>
              </w:rPr>
            </w:pPr>
            <w:r w:rsidRPr="00C66AEC">
              <w:rPr>
                <w:rFonts w:eastAsiaTheme="minorEastAsia"/>
                <w:sz w:val="24"/>
                <w:szCs w:val="24"/>
              </w:rPr>
              <w:t>2</w:t>
            </w:r>
          </w:p>
        </w:tc>
      </w:tr>
      <w:tr w:rsidR="00C0736E" w:rsidRPr="00C66AEC" w:rsidTr="008D2D85">
        <w:trPr>
          <w:trHeight w:hRule="exact" w:val="46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736E" w:rsidRPr="00C66AEC" w:rsidRDefault="00C0736E" w:rsidP="008D2D85">
            <w:pPr>
              <w:shd w:val="clear" w:color="auto" w:fill="FFFFFF"/>
              <w:rPr>
                <w:rFonts w:eastAsiaTheme="minorEastAsia"/>
                <w:sz w:val="24"/>
                <w:szCs w:val="24"/>
              </w:rPr>
            </w:pPr>
            <w:r w:rsidRPr="00C66AEC">
              <w:rPr>
                <w:rFonts w:eastAsiaTheme="minorEastAsia"/>
                <w:sz w:val="24"/>
                <w:szCs w:val="24"/>
              </w:rPr>
              <w:t>4</w:t>
            </w:r>
          </w:p>
        </w:tc>
        <w:tc>
          <w:tcPr>
            <w:tcW w:w="7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736E" w:rsidRPr="00C66AEC" w:rsidRDefault="005E0B50" w:rsidP="008D2D85">
            <w:pPr>
              <w:shd w:val="clear" w:color="auto" w:fill="FFFFFF"/>
              <w:rPr>
                <w:rFonts w:eastAsiaTheme="minorEastAsia"/>
                <w:sz w:val="24"/>
                <w:szCs w:val="24"/>
              </w:rPr>
            </w:pPr>
            <w:r w:rsidRPr="00C66AEC">
              <w:rPr>
                <w:rFonts w:eastAsiaTheme="minorEastAsia"/>
                <w:sz w:val="24"/>
                <w:szCs w:val="24"/>
              </w:rPr>
              <w:t>Алгоритм умножения на трехзначное и двузначное число</w:t>
            </w:r>
          </w:p>
          <w:p w:rsidR="00C0736E" w:rsidRPr="00C66AEC" w:rsidRDefault="00C0736E" w:rsidP="008D2D85">
            <w:pPr>
              <w:shd w:val="clear" w:color="auto" w:fill="FFFFFF"/>
              <w:rPr>
                <w:rFonts w:eastAsiaTheme="minorEastAsia"/>
                <w:sz w:val="24"/>
                <w:szCs w:val="24"/>
              </w:rPr>
            </w:pPr>
          </w:p>
          <w:p w:rsidR="00C0736E" w:rsidRPr="00C66AEC" w:rsidRDefault="00C0736E" w:rsidP="008D2D85">
            <w:pPr>
              <w:shd w:val="clear" w:color="auto" w:fill="FFFFFF"/>
              <w:rPr>
                <w:rFonts w:eastAsiaTheme="minorEastAsia"/>
                <w:sz w:val="24"/>
                <w:szCs w:val="24"/>
              </w:rPr>
            </w:pPr>
          </w:p>
          <w:p w:rsidR="00C0736E" w:rsidRPr="00C66AEC" w:rsidRDefault="00C0736E" w:rsidP="008D2D85">
            <w:pPr>
              <w:shd w:val="clear" w:color="auto" w:fill="FFFFFF"/>
              <w:rPr>
                <w:rFonts w:eastAsiaTheme="minorEastAsia"/>
                <w:sz w:val="24"/>
                <w:szCs w:val="24"/>
              </w:rPr>
            </w:pPr>
          </w:p>
          <w:p w:rsidR="00C0736E" w:rsidRPr="00C66AEC" w:rsidRDefault="00C0736E" w:rsidP="008D2D85">
            <w:pPr>
              <w:shd w:val="clear" w:color="auto" w:fill="FFFFFF"/>
              <w:rPr>
                <w:rFonts w:eastAsiaTheme="minorEastAsia"/>
                <w:sz w:val="24"/>
                <w:szCs w:val="24"/>
              </w:rPr>
            </w:pPr>
            <w:r w:rsidRPr="00C66AEC">
              <w:rPr>
                <w:rFonts w:eastAsiaTheme="minorEastAsia"/>
                <w:sz w:val="24"/>
                <w:szCs w:val="24"/>
              </w:rPr>
              <w:t xml:space="preserve"> </w:t>
            </w:r>
            <w:proofErr w:type="spellStart"/>
            <w:r w:rsidRPr="00C66AEC">
              <w:rPr>
                <w:rFonts w:eastAsiaTheme="minorEastAsia"/>
                <w:sz w:val="24"/>
                <w:szCs w:val="24"/>
              </w:rPr>
              <w:t>существите</w:t>
            </w:r>
            <w:proofErr w:type="spellEnd"/>
            <w:r w:rsidRPr="00C66AEC">
              <w:rPr>
                <w:rFonts w:eastAsiaTheme="minorEastAsia"/>
                <w:sz w:val="24"/>
                <w:szCs w:val="24"/>
              </w:rPr>
              <w:t xml:space="preserve"> </w:t>
            </w:r>
            <w:proofErr w:type="spellStart"/>
            <w:r w:rsidRPr="00C66AEC">
              <w:rPr>
                <w:rFonts w:eastAsiaTheme="minorEastAsia"/>
                <w:sz w:val="24"/>
                <w:szCs w:val="24"/>
              </w:rPr>
              <w:t>существите</w:t>
            </w:r>
            <w:proofErr w:type="spellEnd"/>
            <w:r w:rsidRPr="00C66AEC">
              <w:rPr>
                <w:rFonts w:eastAsiaTheme="minorEastAsia"/>
                <w:sz w:val="24"/>
                <w:szCs w:val="24"/>
              </w:rPr>
              <w:t xml:space="preserve"> </w:t>
            </w:r>
            <w:proofErr w:type="spellStart"/>
            <w:r w:rsidRPr="00C66AEC">
              <w:rPr>
                <w:rFonts w:eastAsiaTheme="minorEastAsia"/>
                <w:sz w:val="24"/>
                <w:szCs w:val="24"/>
              </w:rPr>
              <w:t>ссуусущесуществительных</w:t>
            </w:r>
            <w:proofErr w:type="spellEnd"/>
            <w:r w:rsidRPr="00C66AEC">
              <w:rPr>
                <w:rFonts w:eastAsiaTheme="minorEastAsia"/>
                <w:sz w:val="24"/>
                <w:szCs w:val="24"/>
              </w:rPr>
              <w:t xml:space="preserve"> и </w:t>
            </w:r>
            <w:proofErr w:type="gramStart"/>
            <w:r w:rsidRPr="00C66AEC">
              <w:rPr>
                <w:rFonts w:eastAsiaTheme="minorEastAsia"/>
                <w:sz w:val="24"/>
                <w:szCs w:val="24"/>
              </w:rPr>
              <w:t>именах</w:t>
            </w:r>
            <w:proofErr w:type="gramEnd"/>
            <w:r w:rsidRPr="00C66AEC">
              <w:rPr>
                <w:rFonts w:eastAsiaTheme="minorEastAsia"/>
                <w:sz w:val="24"/>
                <w:szCs w:val="24"/>
              </w:rPr>
              <w:t xml:space="preserve"> прилагательных.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736E" w:rsidRPr="00C66AEC" w:rsidRDefault="00FA163D" w:rsidP="008D2D85">
            <w:pPr>
              <w:shd w:val="clear" w:color="auto" w:fill="FFFFFF"/>
              <w:rPr>
                <w:rFonts w:eastAsiaTheme="minorEastAsia"/>
                <w:sz w:val="24"/>
                <w:szCs w:val="24"/>
              </w:rPr>
            </w:pPr>
            <w:r w:rsidRPr="00C66AEC">
              <w:rPr>
                <w:rFonts w:eastAsiaTheme="minorEastAsia"/>
                <w:sz w:val="24"/>
                <w:szCs w:val="24"/>
              </w:rPr>
              <w:t>8</w:t>
            </w:r>
            <w:r w:rsidR="00C0736E" w:rsidRPr="00C66AEC">
              <w:rPr>
                <w:rFonts w:eastAsiaTheme="minorEastAsia"/>
                <w:sz w:val="24"/>
                <w:szCs w:val="24"/>
              </w:rPr>
              <w:t xml:space="preserve"> ч.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736E" w:rsidRPr="00C66AEC" w:rsidRDefault="005848B1" w:rsidP="008D2D85">
            <w:pPr>
              <w:shd w:val="clear" w:color="auto" w:fill="FFFFFF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736E" w:rsidRPr="00C66AEC" w:rsidRDefault="00FA163D" w:rsidP="008D2D85">
            <w:pPr>
              <w:shd w:val="clear" w:color="auto" w:fill="FFFFFF"/>
              <w:rPr>
                <w:rFonts w:eastAsiaTheme="minorEastAsia"/>
                <w:sz w:val="24"/>
                <w:szCs w:val="24"/>
              </w:rPr>
            </w:pPr>
            <w:r w:rsidRPr="00C66AEC">
              <w:rPr>
                <w:rFonts w:eastAsiaTheme="minorEastAsia"/>
                <w:sz w:val="24"/>
                <w:szCs w:val="24"/>
              </w:rPr>
              <w:t>1</w:t>
            </w:r>
          </w:p>
        </w:tc>
      </w:tr>
      <w:tr w:rsidR="00C0736E" w:rsidRPr="00C66AEC" w:rsidTr="008D2D85">
        <w:trPr>
          <w:trHeight w:hRule="exact" w:val="46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736E" w:rsidRPr="00C66AEC" w:rsidRDefault="00C0736E" w:rsidP="008D2D85">
            <w:pPr>
              <w:shd w:val="clear" w:color="auto" w:fill="FFFFFF"/>
              <w:rPr>
                <w:rFonts w:eastAsiaTheme="minorEastAsia"/>
                <w:sz w:val="24"/>
                <w:szCs w:val="24"/>
              </w:rPr>
            </w:pPr>
            <w:r w:rsidRPr="00C66AEC">
              <w:rPr>
                <w:rFonts w:eastAsiaTheme="minorEastAsia"/>
                <w:sz w:val="24"/>
                <w:szCs w:val="24"/>
              </w:rPr>
              <w:t>5</w:t>
            </w:r>
          </w:p>
        </w:tc>
        <w:tc>
          <w:tcPr>
            <w:tcW w:w="7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736E" w:rsidRPr="00C66AEC" w:rsidRDefault="005E0B50" w:rsidP="008D2D85">
            <w:pPr>
              <w:shd w:val="clear" w:color="auto" w:fill="FFFFFF"/>
              <w:rPr>
                <w:rFonts w:eastAsiaTheme="minorEastAsia"/>
                <w:sz w:val="24"/>
                <w:szCs w:val="24"/>
              </w:rPr>
            </w:pPr>
            <w:r w:rsidRPr="00C66AEC">
              <w:rPr>
                <w:rFonts w:eastAsiaTheme="minorEastAsia"/>
                <w:sz w:val="24"/>
                <w:szCs w:val="24"/>
              </w:rPr>
              <w:t>Алгоритмы письменного деления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736E" w:rsidRPr="00C66AEC" w:rsidRDefault="00FA163D" w:rsidP="008D2D85">
            <w:pPr>
              <w:shd w:val="clear" w:color="auto" w:fill="FFFFFF"/>
              <w:rPr>
                <w:rFonts w:eastAsiaTheme="minorEastAsia"/>
                <w:sz w:val="24"/>
                <w:szCs w:val="24"/>
              </w:rPr>
            </w:pPr>
            <w:r w:rsidRPr="00C66AEC">
              <w:rPr>
                <w:rFonts w:eastAsiaTheme="minorEastAsia"/>
                <w:sz w:val="24"/>
                <w:szCs w:val="24"/>
              </w:rPr>
              <w:t>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736E" w:rsidRPr="00C66AEC" w:rsidRDefault="00FA163D" w:rsidP="008D2D85">
            <w:pPr>
              <w:shd w:val="clear" w:color="auto" w:fill="FFFFFF"/>
              <w:rPr>
                <w:rFonts w:eastAsiaTheme="minorEastAsia"/>
                <w:sz w:val="24"/>
                <w:szCs w:val="24"/>
              </w:rPr>
            </w:pPr>
            <w:r w:rsidRPr="00C66AEC">
              <w:rPr>
                <w:rFonts w:eastAsiaTheme="minorEastAsia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736E" w:rsidRPr="00C66AEC" w:rsidRDefault="00C66AEC" w:rsidP="008D2D85">
            <w:pPr>
              <w:shd w:val="clear" w:color="auto" w:fill="FFFFFF"/>
              <w:rPr>
                <w:rFonts w:eastAsiaTheme="minorEastAsia"/>
                <w:sz w:val="24"/>
                <w:szCs w:val="24"/>
              </w:rPr>
            </w:pPr>
            <w:r w:rsidRPr="00C66AEC">
              <w:rPr>
                <w:rFonts w:eastAsiaTheme="minorEastAsia"/>
                <w:sz w:val="24"/>
                <w:szCs w:val="24"/>
              </w:rPr>
              <w:t>1</w:t>
            </w:r>
          </w:p>
        </w:tc>
      </w:tr>
      <w:tr w:rsidR="00C0736E" w:rsidRPr="00C66AEC" w:rsidTr="008D2D85">
        <w:trPr>
          <w:trHeight w:hRule="exact" w:val="46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736E" w:rsidRPr="00C66AEC" w:rsidRDefault="00C0736E" w:rsidP="008D2D85">
            <w:pPr>
              <w:shd w:val="clear" w:color="auto" w:fill="FFFFFF"/>
              <w:rPr>
                <w:rFonts w:eastAsiaTheme="minorEastAsia"/>
                <w:sz w:val="24"/>
                <w:szCs w:val="24"/>
              </w:rPr>
            </w:pPr>
            <w:r w:rsidRPr="00C66AEC">
              <w:rPr>
                <w:rFonts w:eastAsiaTheme="minorEastAsia"/>
                <w:sz w:val="24"/>
                <w:szCs w:val="24"/>
              </w:rPr>
              <w:t>6</w:t>
            </w:r>
          </w:p>
        </w:tc>
        <w:tc>
          <w:tcPr>
            <w:tcW w:w="7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736E" w:rsidRPr="00C66AEC" w:rsidRDefault="005E0B50" w:rsidP="008D2D85">
            <w:pPr>
              <w:shd w:val="clear" w:color="auto" w:fill="FFFFFF"/>
              <w:rPr>
                <w:rFonts w:eastAsiaTheme="minorEastAsia"/>
                <w:sz w:val="24"/>
                <w:szCs w:val="24"/>
              </w:rPr>
            </w:pPr>
            <w:r w:rsidRPr="00C66AEC">
              <w:rPr>
                <w:rFonts w:eastAsiaTheme="minorEastAsia"/>
                <w:sz w:val="24"/>
                <w:szCs w:val="24"/>
              </w:rPr>
              <w:t>Доли и дроби</w:t>
            </w:r>
          </w:p>
          <w:p w:rsidR="00C0736E" w:rsidRPr="00C66AEC" w:rsidRDefault="00C0736E" w:rsidP="008D2D85">
            <w:pPr>
              <w:shd w:val="clear" w:color="auto" w:fill="FFFFFF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736E" w:rsidRPr="00C66AEC" w:rsidRDefault="00FA163D" w:rsidP="008D2D85">
            <w:pPr>
              <w:shd w:val="clear" w:color="auto" w:fill="FFFFFF"/>
              <w:rPr>
                <w:rFonts w:eastAsiaTheme="minorEastAsia"/>
                <w:sz w:val="24"/>
                <w:szCs w:val="24"/>
              </w:rPr>
            </w:pPr>
            <w:r w:rsidRPr="00C66AEC">
              <w:rPr>
                <w:rFonts w:eastAsiaTheme="minorEastAsia"/>
                <w:sz w:val="24"/>
                <w:szCs w:val="24"/>
              </w:rPr>
              <w:t>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736E" w:rsidRPr="00C66AEC" w:rsidRDefault="005848B1" w:rsidP="008D2D85">
            <w:pPr>
              <w:shd w:val="clear" w:color="auto" w:fill="FFFFFF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736E" w:rsidRPr="00C66AEC" w:rsidRDefault="00FA163D" w:rsidP="008D2D85">
            <w:pPr>
              <w:shd w:val="clear" w:color="auto" w:fill="FFFFFF"/>
              <w:rPr>
                <w:rFonts w:eastAsiaTheme="minorEastAsia"/>
                <w:sz w:val="24"/>
                <w:szCs w:val="24"/>
              </w:rPr>
            </w:pPr>
            <w:r w:rsidRPr="00C66AEC">
              <w:rPr>
                <w:rFonts w:eastAsiaTheme="minorEastAsia"/>
                <w:sz w:val="24"/>
                <w:szCs w:val="24"/>
              </w:rPr>
              <w:t>1</w:t>
            </w:r>
          </w:p>
        </w:tc>
      </w:tr>
      <w:tr w:rsidR="00C0736E" w:rsidRPr="00C66AEC" w:rsidTr="008D2D85">
        <w:trPr>
          <w:trHeight w:hRule="exact" w:val="46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736E" w:rsidRPr="00C66AEC" w:rsidRDefault="00C0736E" w:rsidP="008D2D85">
            <w:pPr>
              <w:shd w:val="clear" w:color="auto" w:fill="FFFFFF"/>
              <w:rPr>
                <w:rFonts w:eastAsiaTheme="minorEastAsia"/>
                <w:sz w:val="24"/>
                <w:szCs w:val="24"/>
              </w:rPr>
            </w:pPr>
            <w:r w:rsidRPr="00C66AEC">
              <w:rPr>
                <w:rFonts w:eastAsiaTheme="minorEastAsia"/>
                <w:sz w:val="24"/>
                <w:szCs w:val="24"/>
              </w:rPr>
              <w:t>7</w:t>
            </w:r>
          </w:p>
        </w:tc>
        <w:tc>
          <w:tcPr>
            <w:tcW w:w="7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736E" w:rsidRPr="00C66AEC" w:rsidRDefault="005E0B50" w:rsidP="008D2D85">
            <w:pPr>
              <w:shd w:val="clear" w:color="auto" w:fill="FFFFFF"/>
              <w:rPr>
                <w:rFonts w:eastAsiaTheme="minorEastAsia"/>
                <w:sz w:val="24"/>
                <w:szCs w:val="24"/>
              </w:rPr>
            </w:pPr>
            <w:r w:rsidRPr="00C66AEC">
              <w:rPr>
                <w:rFonts w:eastAsiaTheme="minorEastAsia"/>
                <w:sz w:val="24"/>
                <w:szCs w:val="24"/>
              </w:rPr>
              <w:t>Действия с величинами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736E" w:rsidRPr="00C66AEC" w:rsidRDefault="00FA163D" w:rsidP="008D2D85">
            <w:pPr>
              <w:shd w:val="clear" w:color="auto" w:fill="FFFFFF"/>
              <w:rPr>
                <w:rFonts w:eastAsiaTheme="minorEastAsia"/>
                <w:sz w:val="24"/>
                <w:szCs w:val="24"/>
              </w:rPr>
            </w:pPr>
            <w:r w:rsidRPr="00C66AEC">
              <w:rPr>
                <w:rFonts w:eastAsiaTheme="minorEastAsia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736E" w:rsidRPr="00C66AEC" w:rsidRDefault="005848B1" w:rsidP="008D2D85">
            <w:pPr>
              <w:shd w:val="clear" w:color="auto" w:fill="FFFFFF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736E" w:rsidRPr="00C66AEC" w:rsidRDefault="00C66AEC" w:rsidP="008D2D85">
            <w:pPr>
              <w:shd w:val="clear" w:color="auto" w:fill="FFFFFF"/>
              <w:rPr>
                <w:rFonts w:eastAsiaTheme="minorEastAsia"/>
                <w:sz w:val="24"/>
                <w:szCs w:val="24"/>
              </w:rPr>
            </w:pPr>
            <w:r w:rsidRPr="00C66AEC">
              <w:rPr>
                <w:rFonts w:eastAsiaTheme="minorEastAsia"/>
                <w:sz w:val="24"/>
                <w:szCs w:val="24"/>
              </w:rPr>
              <w:t>1</w:t>
            </w:r>
          </w:p>
        </w:tc>
      </w:tr>
      <w:tr w:rsidR="00C0736E" w:rsidRPr="00C66AEC" w:rsidTr="008D2D85">
        <w:trPr>
          <w:trHeight w:hRule="exact" w:val="46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736E" w:rsidRPr="00C66AEC" w:rsidRDefault="00C0736E" w:rsidP="008D2D85">
            <w:pPr>
              <w:shd w:val="clear" w:color="auto" w:fill="FFFFFF"/>
              <w:rPr>
                <w:rFonts w:eastAsiaTheme="minorEastAsia"/>
                <w:sz w:val="24"/>
                <w:szCs w:val="24"/>
              </w:rPr>
            </w:pPr>
            <w:r w:rsidRPr="00C66AEC">
              <w:rPr>
                <w:rFonts w:eastAsiaTheme="minorEastAsia"/>
                <w:sz w:val="24"/>
                <w:szCs w:val="24"/>
              </w:rPr>
              <w:t>8</w:t>
            </w:r>
          </w:p>
        </w:tc>
        <w:tc>
          <w:tcPr>
            <w:tcW w:w="7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736E" w:rsidRPr="00C66AEC" w:rsidRDefault="009B414D" w:rsidP="008D2D85">
            <w:pPr>
              <w:shd w:val="clear" w:color="auto" w:fill="FFFFFF"/>
              <w:rPr>
                <w:rFonts w:eastAsiaTheme="minorEastAsia"/>
                <w:sz w:val="24"/>
                <w:szCs w:val="24"/>
              </w:rPr>
            </w:pPr>
            <w:r w:rsidRPr="00C66AEC">
              <w:rPr>
                <w:rFonts w:eastAsiaTheme="minorEastAsia"/>
                <w:sz w:val="24"/>
                <w:szCs w:val="24"/>
              </w:rPr>
              <w:t>Текстовые задачи с величинами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736E" w:rsidRPr="00C66AEC" w:rsidRDefault="00FA163D" w:rsidP="008D2D85">
            <w:pPr>
              <w:shd w:val="clear" w:color="auto" w:fill="FFFFFF"/>
              <w:rPr>
                <w:rFonts w:eastAsiaTheme="minorEastAsia"/>
                <w:sz w:val="24"/>
                <w:szCs w:val="24"/>
              </w:rPr>
            </w:pPr>
            <w:r w:rsidRPr="00C66AEC">
              <w:rPr>
                <w:rFonts w:eastAsiaTheme="minorEastAsia"/>
                <w:sz w:val="24"/>
                <w:szCs w:val="24"/>
              </w:rPr>
              <w:t>40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736E" w:rsidRPr="00C66AEC" w:rsidRDefault="005848B1" w:rsidP="008D2D85">
            <w:pPr>
              <w:shd w:val="clear" w:color="auto" w:fill="FFFFFF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736E" w:rsidRPr="00C66AEC" w:rsidRDefault="00FA163D" w:rsidP="008D2D85">
            <w:pPr>
              <w:shd w:val="clear" w:color="auto" w:fill="FFFFFF"/>
              <w:rPr>
                <w:rFonts w:eastAsiaTheme="minorEastAsia"/>
                <w:sz w:val="24"/>
                <w:szCs w:val="24"/>
              </w:rPr>
            </w:pPr>
            <w:r w:rsidRPr="00C66AEC">
              <w:rPr>
                <w:rFonts w:eastAsiaTheme="minorEastAsia"/>
                <w:sz w:val="24"/>
                <w:szCs w:val="24"/>
              </w:rPr>
              <w:t>2</w:t>
            </w:r>
          </w:p>
        </w:tc>
      </w:tr>
      <w:tr w:rsidR="00C0736E" w:rsidRPr="00C66AEC" w:rsidTr="008D2D85">
        <w:trPr>
          <w:trHeight w:hRule="exact" w:val="46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736E" w:rsidRPr="00C66AEC" w:rsidRDefault="00C0736E" w:rsidP="008D2D85">
            <w:pPr>
              <w:shd w:val="clear" w:color="auto" w:fill="FFFFFF"/>
              <w:rPr>
                <w:rFonts w:eastAsiaTheme="minorEastAsia"/>
                <w:sz w:val="24"/>
                <w:szCs w:val="24"/>
              </w:rPr>
            </w:pPr>
            <w:r w:rsidRPr="00C66AEC">
              <w:rPr>
                <w:rFonts w:eastAsiaTheme="minorEastAsia"/>
                <w:sz w:val="24"/>
                <w:szCs w:val="24"/>
              </w:rPr>
              <w:t>9</w:t>
            </w:r>
          </w:p>
        </w:tc>
        <w:tc>
          <w:tcPr>
            <w:tcW w:w="7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736E" w:rsidRPr="00C66AEC" w:rsidRDefault="009B414D" w:rsidP="008D2D85">
            <w:pPr>
              <w:shd w:val="clear" w:color="auto" w:fill="FFFFFF"/>
              <w:rPr>
                <w:rFonts w:eastAsiaTheme="minorEastAsia"/>
                <w:sz w:val="24"/>
                <w:szCs w:val="24"/>
              </w:rPr>
            </w:pPr>
            <w:r w:rsidRPr="00C66AEC">
              <w:rPr>
                <w:rFonts w:eastAsiaTheme="minorEastAsia"/>
                <w:sz w:val="24"/>
                <w:szCs w:val="24"/>
              </w:rPr>
              <w:t>Уравнение</w:t>
            </w:r>
            <w:r w:rsidR="00C0736E" w:rsidRPr="00C66AEC">
              <w:rPr>
                <w:rFonts w:eastAsiaTheme="minorEastAsia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736E" w:rsidRPr="00C66AEC" w:rsidRDefault="00FA163D" w:rsidP="008D2D85">
            <w:pPr>
              <w:shd w:val="clear" w:color="auto" w:fill="FFFFFF"/>
              <w:rPr>
                <w:rFonts w:eastAsiaTheme="minorEastAsia"/>
                <w:sz w:val="24"/>
                <w:szCs w:val="24"/>
              </w:rPr>
            </w:pPr>
            <w:r w:rsidRPr="00C66AEC">
              <w:rPr>
                <w:rFonts w:eastAsiaTheme="minorEastAsia"/>
                <w:sz w:val="24"/>
                <w:szCs w:val="24"/>
              </w:rPr>
              <w:t>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736E" w:rsidRPr="00C66AEC" w:rsidRDefault="005848B1" w:rsidP="008D2D85">
            <w:pPr>
              <w:shd w:val="clear" w:color="auto" w:fill="FFFFFF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736E" w:rsidRPr="00C66AEC" w:rsidRDefault="00C66AEC" w:rsidP="008D2D85">
            <w:pPr>
              <w:shd w:val="clear" w:color="auto" w:fill="FFFFFF"/>
              <w:rPr>
                <w:rFonts w:eastAsiaTheme="minorEastAsia"/>
                <w:sz w:val="24"/>
                <w:szCs w:val="24"/>
              </w:rPr>
            </w:pPr>
            <w:r w:rsidRPr="00C66AEC">
              <w:rPr>
                <w:rFonts w:eastAsiaTheme="minorEastAsia"/>
                <w:sz w:val="24"/>
                <w:szCs w:val="24"/>
              </w:rPr>
              <w:t>1</w:t>
            </w:r>
          </w:p>
        </w:tc>
      </w:tr>
      <w:tr w:rsidR="00C0736E" w:rsidRPr="00C66AEC" w:rsidTr="008D2D85">
        <w:trPr>
          <w:trHeight w:hRule="exact" w:val="695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736E" w:rsidRPr="00C66AEC" w:rsidRDefault="00C0736E" w:rsidP="008D2D85">
            <w:pPr>
              <w:shd w:val="clear" w:color="auto" w:fill="FFFFFF"/>
              <w:rPr>
                <w:rFonts w:eastAsiaTheme="minorEastAsia"/>
                <w:sz w:val="24"/>
                <w:szCs w:val="24"/>
              </w:rPr>
            </w:pPr>
            <w:r w:rsidRPr="00C66AEC">
              <w:rPr>
                <w:rFonts w:eastAsiaTheme="minorEastAsia"/>
                <w:sz w:val="24"/>
                <w:szCs w:val="24"/>
              </w:rPr>
              <w:t>10</w:t>
            </w:r>
          </w:p>
        </w:tc>
        <w:tc>
          <w:tcPr>
            <w:tcW w:w="7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736E" w:rsidRPr="00C66AEC" w:rsidRDefault="009B414D" w:rsidP="008D2D85">
            <w:pPr>
              <w:shd w:val="clear" w:color="auto" w:fill="FFFFFF"/>
              <w:rPr>
                <w:rFonts w:eastAsiaTheme="minorEastAsia"/>
                <w:sz w:val="24"/>
                <w:szCs w:val="24"/>
              </w:rPr>
            </w:pPr>
            <w:bookmarkStart w:id="0" w:name="_GoBack"/>
            <w:bookmarkEnd w:id="0"/>
            <w:r w:rsidRPr="00C66AEC">
              <w:rPr>
                <w:rFonts w:eastAsiaTheme="minorEastAsia"/>
                <w:sz w:val="24"/>
                <w:szCs w:val="24"/>
              </w:rPr>
              <w:t>Буквенные выражения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736E" w:rsidRPr="00C66AEC" w:rsidRDefault="00FA163D" w:rsidP="008D2D85">
            <w:pPr>
              <w:shd w:val="clear" w:color="auto" w:fill="FFFFFF"/>
              <w:rPr>
                <w:rFonts w:eastAsiaTheme="minorEastAsia"/>
                <w:sz w:val="24"/>
                <w:szCs w:val="24"/>
              </w:rPr>
            </w:pPr>
            <w:r w:rsidRPr="00C66AEC">
              <w:rPr>
                <w:rFonts w:eastAsiaTheme="minorEastAsia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736E" w:rsidRPr="00C66AEC" w:rsidRDefault="00C0736E" w:rsidP="008D2D85">
            <w:pPr>
              <w:shd w:val="clear" w:color="auto" w:fill="FFFFFF"/>
              <w:rPr>
                <w:rFonts w:eastAsiaTheme="minorEastAsia"/>
                <w:sz w:val="24"/>
                <w:szCs w:val="24"/>
              </w:rPr>
            </w:pPr>
            <w:r w:rsidRPr="00C66AEC">
              <w:rPr>
                <w:rFonts w:eastAsiaTheme="minorEastAsia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736E" w:rsidRPr="00C66AEC" w:rsidRDefault="00FA163D" w:rsidP="008D2D85">
            <w:pPr>
              <w:shd w:val="clear" w:color="auto" w:fill="FFFFFF"/>
              <w:rPr>
                <w:rFonts w:eastAsiaTheme="minorEastAsia"/>
                <w:sz w:val="24"/>
                <w:szCs w:val="24"/>
              </w:rPr>
            </w:pPr>
            <w:r w:rsidRPr="00C66AEC">
              <w:rPr>
                <w:rFonts w:eastAsiaTheme="minorEastAsia"/>
                <w:sz w:val="24"/>
                <w:szCs w:val="24"/>
              </w:rPr>
              <w:t>1</w:t>
            </w:r>
          </w:p>
        </w:tc>
      </w:tr>
      <w:tr w:rsidR="00C0736E" w:rsidRPr="00C66AEC" w:rsidTr="008D2D85">
        <w:trPr>
          <w:trHeight w:hRule="exact" w:val="46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736E" w:rsidRPr="00C66AEC" w:rsidRDefault="00C0736E" w:rsidP="008D2D85">
            <w:pPr>
              <w:shd w:val="clear" w:color="auto" w:fill="FFFFFF"/>
              <w:rPr>
                <w:rFonts w:eastAsiaTheme="minorEastAsia"/>
                <w:sz w:val="24"/>
                <w:szCs w:val="24"/>
              </w:rPr>
            </w:pPr>
            <w:r w:rsidRPr="00C66AEC">
              <w:rPr>
                <w:rFonts w:eastAsiaTheme="minorEastAsia"/>
                <w:sz w:val="24"/>
                <w:szCs w:val="24"/>
              </w:rPr>
              <w:t>11</w:t>
            </w:r>
          </w:p>
        </w:tc>
        <w:tc>
          <w:tcPr>
            <w:tcW w:w="7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736E" w:rsidRPr="00C66AEC" w:rsidRDefault="00C0736E" w:rsidP="008D2D85">
            <w:pPr>
              <w:shd w:val="clear" w:color="auto" w:fill="FFFFFF"/>
              <w:rPr>
                <w:rFonts w:eastAsiaTheme="minorEastAsia"/>
                <w:sz w:val="24"/>
                <w:szCs w:val="24"/>
              </w:rPr>
            </w:pPr>
            <w:r w:rsidRPr="00C66AEC">
              <w:rPr>
                <w:rFonts w:eastAsiaTheme="minorEastAsia"/>
                <w:sz w:val="24"/>
                <w:szCs w:val="24"/>
              </w:rPr>
              <w:t>П</w:t>
            </w:r>
            <w:r w:rsidR="009B414D" w:rsidRPr="00C66AEC">
              <w:rPr>
                <w:rFonts w:eastAsiaTheme="minorEastAsia"/>
                <w:sz w:val="24"/>
                <w:szCs w:val="24"/>
              </w:rPr>
              <w:t>овторение изученного материала</w:t>
            </w:r>
            <w:proofErr w:type="gramStart"/>
            <w:r w:rsidR="009B414D" w:rsidRPr="00C66AEC">
              <w:rPr>
                <w:rFonts w:eastAsiaTheme="minorEastAsia"/>
                <w:sz w:val="24"/>
                <w:szCs w:val="24"/>
              </w:rPr>
              <w:t xml:space="preserve"> ,</w:t>
            </w:r>
            <w:proofErr w:type="gramEnd"/>
            <w:r w:rsidR="009B414D" w:rsidRPr="00C66AEC">
              <w:rPr>
                <w:rFonts w:eastAsiaTheme="minorEastAsia"/>
                <w:sz w:val="24"/>
                <w:szCs w:val="24"/>
              </w:rPr>
              <w:t>ВПР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736E" w:rsidRPr="00C66AEC" w:rsidRDefault="00FA163D" w:rsidP="008D2D85">
            <w:pPr>
              <w:shd w:val="clear" w:color="auto" w:fill="FFFFFF"/>
              <w:rPr>
                <w:rFonts w:eastAsiaTheme="minorEastAsia"/>
                <w:sz w:val="24"/>
                <w:szCs w:val="24"/>
              </w:rPr>
            </w:pPr>
            <w:r w:rsidRPr="00C66AEC">
              <w:rPr>
                <w:rFonts w:eastAsiaTheme="minorEastAsia"/>
                <w:sz w:val="24"/>
                <w:szCs w:val="24"/>
              </w:rPr>
              <w:t>26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736E" w:rsidRPr="00C66AEC" w:rsidRDefault="00FA163D" w:rsidP="008D2D85">
            <w:pPr>
              <w:shd w:val="clear" w:color="auto" w:fill="FFFFFF"/>
              <w:rPr>
                <w:rFonts w:eastAsiaTheme="minorEastAsia"/>
                <w:sz w:val="24"/>
                <w:szCs w:val="24"/>
              </w:rPr>
            </w:pPr>
            <w:r w:rsidRPr="00C66AEC">
              <w:rPr>
                <w:rFonts w:eastAsiaTheme="minorEastAsia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736E" w:rsidRPr="00C66AEC" w:rsidRDefault="00FA163D" w:rsidP="008D2D85">
            <w:pPr>
              <w:shd w:val="clear" w:color="auto" w:fill="FFFFFF"/>
              <w:rPr>
                <w:rFonts w:eastAsiaTheme="minorEastAsia"/>
                <w:sz w:val="24"/>
                <w:szCs w:val="24"/>
              </w:rPr>
            </w:pPr>
            <w:r w:rsidRPr="00C66AEC">
              <w:rPr>
                <w:rFonts w:eastAsiaTheme="minorEastAsia"/>
                <w:sz w:val="24"/>
                <w:szCs w:val="24"/>
              </w:rPr>
              <w:t>1</w:t>
            </w:r>
          </w:p>
        </w:tc>
      </w:tr>
      <w:tr w:rsidR="00C0736E" w:rsidRPr="00C66AEC" w:rsidTr="008D2D85">
        <w:trPr>
          <w:trHeight w:hRule="exact" w:val="46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736E" w:rsidRPr="00C66AEC" w:rsidRDefault="00C0736E" w:rsidP="008D2D85">
            <w:pPr>
              <w:shd w:val="clear" w:color="auto" w:fill="FFFFFF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736E" w:rsidRPr="00C66AEC" w:rsidRDefault="00C0736E" w:rsidP="008D2D85">
            <w:pPr>
              <w:shd w:val="clear" w:color="auto" w:fill="FFFFFF"/>
              <w:rPr>
                <w:rFonts w:eastAsiaTheme="minorEastAsia"/>
                <w:sz w:val="24"/>
                <w:szCs w:val="24"/>
              </w:rPr>
            </w:pPr>
            <w:r w:rsidRPr="00C66AEC">
              <w:rPr>
                <w:rFonts w:eastAsiaTheme="minorEastAsia"/>
                <w:sz w:val="24"/>
                <w:szCs w:val="24"/>
              </w:rPr>
              <w:t xml:space="preserve">                                                      ВСЕГО: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736E" w:rsidRPr="00C66AEC" w:rsidRDefault="00C0736E" w:rsidP="008D2D85">
            <w:pPr>
              <w:shd w:val="clear" w:color="auto" w:fill="FFFFFF"/>
              <w:rPr>
                <w:rFonts w:eastAsiaTheme="minorEastAsia"/>
                <w:b/>
                <w:sz w:val="24"/>
                <w:szCs w:val="24"/>
              </w:rPr>
            </w:pPr>
            <w:r w:rsidRPr="00C66AEC">
              <w:rPr>
                <w:rFonts w:eastAsiaTheme="minorEastAsia"/>
                <w:b/>
                <w:sz w:val="24"/>
                <w:szCs w:val="24"/>
              </w:rPr>
              <w:t>136 ч.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736E" w:rsidRPr="00C66AEC" w:rsidRDefault="005848B1" w:rsidP="008D2D85">
            <w:pPr>
              <w:shd w:val="clear" w:color="auto" w:fill="FFFFFF"/>
              <w:rPr>
                <w:rFonts w:eastAsiaTheme="minorEastAsia"/>
                <w:b/>
                <w:sz w:val="24"/>
                <w:szCs w:val="24"/>
              </w:rPr>
            </w:pPr>
            <w:r>
              <w:rPr>
                <w:rFonts w:eastAsiaTheme="minorEastAsia"/>
                <w:b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736E" w:rsidRPr="00C66AEC" w:rsidRDefault="00C0736E" w:rsidP="008D2D85">
            <w:pPr>
              <w:shd w:val="clear" w:color="auto" w:fill="FFFFFF"/>
              <w:rPr>
                <w:rFonts w:eastAsiaTheme="minorEastAsia"/>
                <w:b/>
                <w:sz w:val="24"/>
                <w:szCs w:val="24"/>
              </w:rPr>
            </w:pPr>
            <w:r w:rsidRPr="00C66AEC">
              <w:rPr>
                <w:rFonts w:eastAsiaTheme="minorEastAsia"/>
                <w:b/>
                <w:sz w:val="24"/>
                <w:szCs w:val="24"/>
              </w:rPr>
              <w:t>1</w:t>
            </w:r>
            <w:r w:rsidR="00C66AEC" w:rsidRPr="00C66AEC">
              <w:rPr>
                <w:rFonts w:eastAsiaTheme="minorEastAsia"/>
                <w:b/>
                <w:sz w:val="24"/>
                <w:szCs w:val="24"/>
              </w:rPr>
              <w:t>4</w:t>
            </w:r>
          </w:p>
        </w:tc>
      </w:tr>
    </w:tbl>
    <w:p w:rsidR="00C0736E" w:rsidRPr="00C66AEC" w:rsidRDefault="009B414D" w:rsidP="00C0736E">
      <w:pPr>
        <w:rPr>
          <w:sz w:val="24"/>
          <w:szCs w:val="24"/>
        </w:rPr>
      </w:pPr>
      <w:r w:rsidRPr="00C66AEC">
        <w:rPr>
          <w:sz w:val="24"/>
          <w:szCs w:val="24"/>
        </w:rPr>
        <w:t>Контрольный устный счет  – 4</w:t>
      </w:r>
    </w:p>
    <w:p w:rsidR="00C0736E" w:rsidRPr="00C66AEC" w:rsidRDefault="009B414D" w:rsidP="00C0736E">
      <w:pPr>
        <w:rPr>
          <w:sz w:val="24"/>
          <w:szCs w:val="24"/>
        </w:rPr>
      </w:pPr>
      <w:r w:rsidRPr="00C66AEC">
        <w:rPr>
          <w:sz w:val="24"/>
          <w:szCs w:val="24"/>
        </w:rPr>
        <w:t>Контрольная работа</w:t>
      </w:r>
      <w:r w:rsidR="00C0736E" w:rsidRPr="00C66AEC">
        <w:rPr>
          <w:sz w:val="24"/>
          <w:szCs w:val="24"/>
        </w:rPr>
        <w:t xml:space="preserve"> – 4</w:t>
      </w:r>
    </w:p>
    <w:p w:rsidR="007356F9" w:rsidRPr="00C66AEC" w:rsidRDefault="007356F9">
      <w:pPr>
        <w:rPr>
          <w:sz w:val="24"/>
          <w:szCs w:val="24"/>
        </w:rPr>
      </w:pPr>
    </w:p>
    <w:p w:rsidR="009C296D" w:rsidRPr="00C66AEC" w:rsidRDefault="009C296D">
      <w:pPr>
        <w:rPr>
          <w:sz w:val="24"/>
          <w:szCs w:val="24"/>
        </w:rPr>
      </w:pPr>
    </w:p>
    <w:p w:rsidR="009C296D" w:rsidRPr="00C66AEC" w:rsidRDefault="009C296D">
      <w:pPr>
        <w:rPr>
          <w:sz w:val="24"/>
          <w:szCs w:val="24"/>
        </w:rPr>
      </w:pPr>
    </w:p>
    <w:p w:rsidR="009C296D" w:rsidRPr="00C66AEC" w:rsidRDefault="009C296D">
      <w:pPr>
        <w:rPr>
          <w:sz w:val="24"/>
          <w:szCs w:val="24"/>
        </w:rPr>
      </w:pPr>
    </w:p>
    <w:p w:rsidR="009C296D" w:rsidRPr="00C66AEC" w:rsidRDefault="009C296D">
      <w:pPr>
        <w:rPr>
          <w:sz w:val="24"/>
          <w:szCs w:val="24"/>
        </w:rPr>
      </w:pPr>
    </w:p>
    <w:p w:rsidR="009C296D" w:rsidRPr="00C66AEC" w:rsidRDefault="009C296D">
      <w:pPr>
        <w:rPr>
          <w:sz w:val="24"/>
          <w:szCs w:val="24"/>
        </w:rPr>
      </w:pPr>
    </w:p>
    <w:p w:rsidR="009C296D" w:rsidRPr="00C66AEC" w:rsidRDefault="009C296D">
      <w:pPr>
        <w:rPr>
          <w:sz w:val="24"/>
          <w:szCs w:val="24"/>
        </w:rPr>
      </w:pPr>
    </w:p>
    <w:p w:rsidR="009C296D" w:rsidRPr="00C66AEC" w:rsidRDefault="009C296D">
      <w:pPr>
        <w:rPr>
          <w:sz w:val="24"/>
          <w:szCs w:val="24"/>
        </w:rPr>
      </w:pPr>
    </w:p>
    <w:p w:rsidR="009C296D" w:rsidRPr="00C66AEC" w:rsidRDefault="009C296D">
      <w:pPr>
        <w:rPr>
          <w:sz w:val="24"/>
          <w:szCs w:val="24"/>
        </w:rPr>
      </w:pPr>
    </w:p>
    <w:p w:rsidR="009C296D" w:rsidRPr="00C66AEC" w:rsidRDefault="009C296D">
      <w:pPr>
        <w:rPr>
          <w:sz w:val="24"/>
          <w:szCs w:val="24"/>
        </w:rPr>
      </w:pPr>
    </w:p>
    <w:p w:rsidR="009C296D" w:rsidRPr="00C66AEC" w:rsidRDefault="009C296D">
      <w:pPr>
        <w:rPr>
          <w:sz w:val="24"/>
          <w:szCs w:val="24"/>
        </w:rPr>
      </w:pPr>
    </w:p>
    <w:p w:rsidR="009C296D" w:rsidRPr="00C66AEC" w:rsidRDefault="009C296D">
      <w:pPr>
        <w:rPr>
          <w:sz w:val="24"/>
          <w:szCs w:val="24"/>
        </w:rPr>
      </w:pPr>
    </w:p>
    <w:p w:rsidR="009C296D" w:rsidRPr="00C66AEC" w:rsidRDefault="009C296D">
      <w:pPr>
        <w:rPr>
          <w:sz w:val="24"/>
          <w:szCs w:val="24"/>
        </w:rPr>
      </w:pPr>
    </w:p>
    <w:p w:rsidR="009C296D" w:rsidRPr="00C66AEC" w:rsidRDefault="009C296D">
      <w:pPr>
        <w:rPr>
          <w:sz w:val="24"/>
          <w:szCs w:val="24"/>
        </w:rPr>
      </w:pPr>
    </w:p>
    <w:p w:rsidR="009C296D" w:rsidRPr="00C66AEC" w:rsidRDefault="009C296D">
      <w:pPr>
        <w:rPr>
          <w:sz w:val="24"/>
          <w:szCs w:val="24"/>
        </w:rPr>
      </w:pPr>
    </w:p>
    <w:p w:rsidR="009C296D" w:rsidRPr="00C66AEC" w:rsidRDefault="009C296D">
      <w:pPr>
        <w:rPr>
          <w:sz w:val="24"/>
          <w:szCs w:val="24"/>
        </w:rPr>
      </w:pPr>
    </w:p>
    <w:p w:rsidR="009C296D" w:rsidRPr="00C66AEC" w:rsidRDefault="009C296D">
      <w:pPr>
        <w:rPr>
          <w:sz w:val="24"/>
          <w:szCs w:val="24"/>
        </w:rPr>
      </w:pPr>
    </w:p>
    <w:p w:rsidR="009C296D" w:rsidRPr="00C66AEC" w:rsidRDefault="009C296D">
      <w:pPr>
        <w:rPr>
          <w:sz w:val="24"/>
          <w:szCs w:val="24"/>
        </w:rPr>
      </w:pPr>
    </w:p>
    <w:p w:rsidR="009C296D" w:rsidRPr="00C66AEC" w:rsidRDefault="009C296D">
      <w:pPr>
        <w:rPr>
          <w:sz w:val="24"/>
          <w:szCs w:val="24"/>
        </w:rPr>
      </w:pPr>
    </w:p>
    <w:p w:rsidR="009C296D" w:rsidRPr="00C66AEC" w:rsidRDefault="009C296D">
      <w:pPr>
        <w:rPr>
          <w:sz w:val="24"/>
          <w:szCs w:val="24"/>
        </w:rPr>
      </w:pPr>
    </w:p>
    <w:p w:rsidR="009C296D" w:rsidRPr="00C66AEC" w:rsidRDefault="009C296D">
      <w:pPr>
        <w:rPr>
          <w:sz w:val="24"/>
          <w:szCs w:val="24"/>
        </w:rPr>
      </w:pPr>
    </w:p>
    <w:p w:rsidR="009C296D" w:rsidRPr="00C66AEC" w:rsidRDefault="009C296D">
      <w:pPr>
        <w:rPr>
          <w:sz w:val="24"/>
          <w:szCs w:val="24"/>
        </w:rPr>
      </w:pPr>
    </w:p>
    <w:p w:rsidR="009C296D" w:rsidRPr="00C66AEC" w:rsidRDefault="009C296D">
      <w:pPr>
        <w:rPr>
          <w:sz w:val="24"/>
          <w:szCs w:val="24"/>
        </w:rPr>
      </w:pPr>
    </w:p>
    <w:p w:rsidR="009C296D" w:rsidRPr="00C66AEC" w:rsidRDefault="009C296D" w:rsidP="009C296D">
      <w:pPr>
        <w:jc w:val="center"/>
        <w:rPr>
          <w:b/>
          <w:bCs/>
          <w:color w:val="000000"/>
          <w:sz w:val="24"/>
          <w:szCs w:val="24"/>
        </w:rPr>
      </w:pPr>
      <w:r w:rsidRPr="00C66AEC">
        <w:rPr>
          <w:b/>
          <w:bCs/>
          <w:color w:val="000000"/>
          <w:sz w:val="24"/>
          <w:szCs w:val="24"/>
        </w:rPr>
        <w:t>Тематическое планирование</w:t>
      </w:r>
    </w:p>
    <w:p w:rsidR="009C296D" w:rsidRPr="00C66AEC" w:rsidRDefault="009C296D" w:rsidP="009C296D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Ind w:w="-993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3686"/>
        <w:gridCol w:w="900"/>
        <w:gridCol w:w="5211"/>
        <w:gridCol w:w="720"/>
      </w:tblGrid>
      <w:tr w:rsidR="009C296D" w:rsidRPr="00C66AEC" w:rsidTr="00944784">
        <w:trPr>
          <w:trHeight w:val="109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№ урока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 xml:space="preserve">Тема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Кол-во часов</w:t>
            </w:r>
          </w:p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Характеристика деятельности учащихся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rPr>
          <w:trHeight w:val="555"/>
        </w:trPr>
        <w:tc>
          <w:tcPr>
            <w:tcW w:w="1036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 xml:space="preserve">                                                     1 четверть (32 часа)</w:t>
            </w:r>
          </w:p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color w:val="000000"/>
                <w:sz w:val="24"/>
                <w:szCs w:val="24"/>
              </w:rPr>
              <w:t>Сравнение и запись многозначных чисел. Повторение.</w:t>
            </w:r>
            <w:r w:rsidRPr="00C66AEC">
              <w:rPr>
                <w:sz w:val="24"/>
                <w:szCs w:val="24"/>
              </w:rPr>
              <w:t xml:space="preserve"> </w:t>
            </w:r>
            <w:r w:rsidRPr="00C66AEC">
              <w:rPr>
                <w:color w:val="000000"/>
                <w:sz w:val="24"/>
                <w:szCs w:val="24"/>
              </w:rPr>
              <w:t>Табличное умножение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  <w:p w:rsidR="009C296D" w:rsidRPr="00C66AEC" w:rsidRDefault="009C296D" w:rsidP="00944784">
            <w:pPr>
              <w:rPr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color w:val="000000"/>
                <w:sz w:val="24"/>
                <w:szCs w:val="24"/>
              </w:rPr>
              <w:t xml:space="preserve">Сравнивают и записывают  многозначные числа, повторяют разрядный состав многозначного числа. Переводят вербальную модель  </w:t>
            </w:r>
            <w:proofErr w:type="gramStart"/>
            <w:r w:rsidRPr="00C66AEC">
              <w:rPr>
                <w:color w:val="000000"/>
                <w:sz w:val="24"/>
                <w:szCs w:val="24"/>
              </w:rPr>
              <w:t>в</w:t>
            </w:r>
            <w:proofErr w:type="gramEnd"/>
            <w:r w:rsidRPr="00C66AEC">
              <w:rPr>
                <w:color w:val="000000"/>
                <w:sz w:val="24"/>
                <w:szCs w:val="24"/>
              </w:rPr>
              <w:t xml:space="preserve"> предметную. Вспоминают табличные случаи умножения.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rStyle w:val="FontStyle146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rStyle w:val="FontStyle146"/>
                <w:sz w:val="24"/>
                <w:szCs w:val="24"/>
              </w:rPr>
              <w:t>Арифметические задачи. Правила порядка выполнения действий</w:t>
            </w:r>
            <w:r w:rsidRPr="00C66AEC">
              <w:rPr>
                <w:color w:val="000000"/>
                <w:sz w:val="24"/>
                <w:szCs w:val="24"/>
              </w:rPr>
              <w:t xml:space="preserve">. Повторение.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color w:val="000000"/>
                <w:sz w:val="24"/>
                <w:szCs w:val="24"/>
              </w:rPr>
              <w:t>Повторяют п</w:t>
            </w:r>
            <w:r w:rsidRPr="00C66AEC">
              <w:rPr>
                <w:rStyle w:val="FontStyle146"/>
                <w:sz w:val="24"/>
                <w:szCs w:val="24"/>
              </w:rPr>
              <w:t>равила порядка выполнения действий</w:t>
            </w:r>
            <w:r w:rsidRPr="00C66AEC">
              <w:rPr>
                <w:color w:val="000000"/>
                <w:sz w:val="24"/>
                <w:szCs w:val="24"/>
              </w:rPr>
              <w:t xml:space="preserve">. Решают </w:t>
            </w:r>
            <w:r w:rsidRPr="00C66AEC">
              <w:rPr>
                <w:rStyle w:val="FontStyle146"/>
                <w:sz w:val="24"/>
                <w:szCs w:val="24"/>
              </w:rPr>
              <w:t xml:space="preserve">арифметические задачи. 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rPr>
          <w:trHeight w:val="63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/>
                <w:bCs/>
                <w:color w:val="000000"/>
                <w:sz w:val="24"/>
                <w:szCs w:val="24"/>
              </w:rPr>
              <w:t xml:space="preserve">Входная проверочная работа.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color w:val="000000"/>
                <w:sz w:val="24"/>
                <w:szCs w:val="24"/>
              </w:rPr>
              <w:t>Складывают и вычитают числа в пределах 1000. Решают задачи.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color w:val="000000"/>
                <w:sz w:val="24"/>
                <w:szCs w:val="24"/>
              </w:rPr>
              <w:t>Взаимосвязь компонентов и результата действий. Правило. Арифметические задачи.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color w:val="000000"/>
                <w:sz w:val="24"/>
                <w:szCs w:val="24"/>
              </w:rPr>
              <w:t>Складывают и вычитают числа в пределах 1000, повторяют названия компонентов и результатов действий, их взаимосвязь. Решают задачи.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color w:val="000000"/>
                <w:sz w:val="24"/>
                <w:szCs w:val="24"/>
              </w:rPr>
              <w:t>Деление на 10, 100, 1000… Соотношение единиц массы, длины, времени</w:t>
            </w:r>
            <w:r w:rsidRPr="00C66AEC">
              <w:rPr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Делят на 10, 100, 1000…</w:t>
            </w:r>
          </w:p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 xml:space="preserve"> Устанавливают соотношения между единицами времени: час, минута, секунда; единицами длины и массы, переводят одни единицы в другие, решают задачи.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color w:val="000000"/>
                <w:sz w:val="24"/>
                <w:szCs w:val="24"/>
              </w:rPr>
              <w:t>Площадь и периметр прямоугольника. Сравнение числовых выражений. Порядок выполнения действий. Многогранник. Прямоугольный параллелепипед.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color w:val="000000"/>
                <w:sz w:val="24"/>
                <w:szCs w:val="24"/>
              </w:rPr>
              <w:t>Решают задачи на нахождение площади и периметра прямоугольника. Сравнивают числовые выражения. Определяют порядок выполнения действий в выражениях и находят значение выражений. Различают многогранник, прямоугольный параллелепипед, вспоминают его особенности.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color w:val="000000"/>
                <w:sz w:val="24"/>
                <w:szCs w:val="24"/>
              </w:rPr>
            </w:pPr>
            <w:r w:rsidRPr="00C66AEC">
              <w:rPr>
                <w:color w:val="000000"/>
                <w:sz w:val="24"/>
                <w:szCs w:val="24"/>
              </w:rPr>
              <w:t>Деление числа на произведение. Диаграмма.</w:t>
            </w:r>
          </w:p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color w:val="000000"/>
                <w:sz w:val="24"/>
                <w:szCs w:val="24"/>
              </w:rPr>
              <w:t>Устный счет.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Делят число на произведение. Знакомятся с понятием диаграмма. Решают задачи.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color w:val="000000"/>
                <w:sz w:val="24"/>
                <w:szCs w:val="24"/>
              </w:rPr>
              <w:t>Куб. Таблица умножения и соответствующие случаи деления.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 xml:space="preserve">Повторяют понятие «грань куба». Чертят развертки, вырезают их и преобразуют в куб. Вспоминают </w:t>
            </w:r>
            <w:r w:rsidRPr="00C66AEC">
              <w:rPr>
                <w:color w:val="000000"/>
                <w:sz w:val="24"/>
                <w:szCs w:val="24"/>
              </w:rPr>
              <w:t xml:space="preserve">таблицу умножения и соответствующие случаи деления. </w:t>
            </w:r>
            <w:r w:rsidRPr="00C66AEC">
              <w:rPr>
                <w:bCs/>
                <w:color w:val="000000"/>
                <w:sz w:val="24"/>
                <w:szCs w:val="24"/>
              </w:rPr>
              <w:t>Решают задачи.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rStyle w:val="FontStyle146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rStyle w:val="FontStyle146"/>
                <w:sz w:val="24"/>
                <w:szCs w:val="24"/>
              </w:rPr>
              <w:t>Числовые выражения. Развертка куба</w:t>
            </w:r>
            <w:r w:rsidRPr="00C66AEC">
              <w:rPr>
                <w:color w:val="000000"/>
                <w:sz w:val="24"/>
                <w:szCs w:val="24"/>
              </w:rPr>
              <w:t xml:space="preserve"> </w:t>
            </w:r>
            <w:r w:rsidRPr="00C66AEC">
              <w:rPr>
                <w:b/>
                <w:color w:val="000000"/>
                <w:sz w:val="24"/>
                <w:szCs w:val="24"/>
              </w:rPr>
              <w:t>Проверочная работа.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Чертят развертки, вырезают их и преобразуют в куб. Сравнивают числовые выражения. Решают задачи.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color w:val="000000"/>
                <w:sz w:val="24"/>
                <w:szCs w:val="24"/>
              </w:rPr>
              <w:t xml:space="preserve">Постановка учебной задачи.   Алгоритм умножения на однозначное число.  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Ставят учебную задачу. Знакомятся с алгоритмом умножения многозначного числа на однозначное число.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color w:val="000000"/>
                <w:sz w:val="24"/>
                <w:szCs w:val="24"/>
              </w:rPr>
              <w:t xml:space="preserve">Алгоритм  умножения на </w:t>
            </w:r>
            <w:r w:rsidRPr="00C66AEC">
              <w:rPr>
                <w:color w:val="000000"/>
                <w:sz w:val="24"/>
                <w:szCs w:val="24"/>
              </w:rPr>
              <w:lastRenderedPageBreak/>
              <w:t>однозначное число.  Разрядный состав многозначного числа. Арифметические задачи.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 xml:space="preserve">Повторяют разрядный состав многозначного </w:t>
            </w:r>
            <w:r w:rsidRPr="00C66AEC">
              <w:rPr>
                <w:bCs/>
                <w:color w:val="000000"/>
                <w:sz w:val="24"/>
                <w:szCs w:val="24"/>
              </w:rPr>
              <w:lastRenderedPageBreak/>
              <w:t>числа. Умножают многозначное число на однозначное число, используя алгоритм умножения. Завершают построение схемы и решают задачу.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lastRenderedPageBreak/>
              <w:t>12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color w:val="000000"/>
                <w:sz w:val="24"/>
                <w:szCs w:val="24"/>
              </w:rPr>
              <w:t xml:space="preserve">Арифметические задачи. Умножение многозначного числа на однозначное число.  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Умножают многозначное число на однозначное число, используя алгоритм умножения. Решают задачи.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color w:val="000000"/>
                <w:sz w:val="24"/>
                <w:szCs w:val="24"/>
              </w:rPr>
              <w:t>Взаимосвязь компонентов и результатов действий. Правила порядка выполнения действий. Сравнение выражений.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 xml:space="preserve">Сравнивают числовые выражения. Определяют порядок выполнения действий в выражениях и находят значение выражений. </w:t>
            </w:r>
            <w:r w:rsidRPr="00C66AEC">
              <w:rPr>
                <w:color w:val="000000"/>
                <w:sz w:val="24"/>
                <w:szCs w:val="24"/>
              </w:rPr>
              <w:t xml:space="preserve">Повторяют названия компонентов и результатов действий, их взаимосвязь. </w:t>
            </w:r>
            <w:r w:rsidRPr="00C66AEC">
              <w:rPr>
                <w:bCs/>
                <w:color w:val="000000"/>
                <w:sz w:val="24"/>
                <w:szCs w:val="24"/>
              </w:rPr>
              <w:t>Анализируют и решают задачи.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color w:val="000000"/>
                <w:sz w:val="24"/>
                <w:szCs w:val="24"/>
              </w:rPr>
              <w:t>Арифметические задачи. Умножение многозначных чисел, оканчивающихся нулями, на однозначное число.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Знакомятся с приемом умножения многозначных чисел, оканчивающихся нулями, на однозначное число. Анализируют и решают задачи.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15-16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/>
                <w:color w:val="000000"/>
                <w:sz w:val="24"/>
                <w:szCs w:val="24"/>
              </w:rPr>
            </w:pPr>
            <w:r w:rsidRPr="00C66AEC">
              <w:rPr>
                <w:color w:val="000000"/>
                <w:sz w:val="24"/>
                <w:szCs w:val="24"/>
              </w:rPr>
              <w:t>Арифметические задачи. Запись текста задачи в таблице.</w:t>
            </w:r>
          </w:p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/>
                <w:color w:val="000000"/>
                <w:sz w:val="24"/>
                <w:szCs w:val="24"/>
              </w:rPr>
              <w:t>Контрольная работа.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 xml:space="preserve">Умножают многозначные числа, оканчивающиеся нулями, на однозначное число. </w:t>
            </w:r>
            <w:r w:rsidRPr="00C66AEC">
              <w:rPr>
                <w:color w:val="000000"/>
                <w:sz w:val="24"/>
                <w:szCs w:val="24"/>
              </w:rPr>
              <w:t xml:space="preserve">Записывают  текст задачи в таблице. </w:t>
            </w:r>
            <w:r w:rsidRPr="00C66AEC">
              <w:rPr>
                <w:bCs/>
                <w:color w:val="000000"/>
                <w:sz w:val="24"/>
                <w:szCs w:val="24"/>
              </w:rPr>
              <w:t xml:space="preserve"> Анализируют и решают задачи.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17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color w:val="000000"/>
                <w:sz w:val="24"/>
                <w:szCs w:val="24"/>
              </w:rPr>
              <w:t xml:space="preserve">Арифметические задачи. Сравнение многозначных чисел. Умножение многозначного числа </w:t>
            </w:r>
            <w:proofErr w:type="gramStart"/>
            <w:r w:rsidRPr="00C66AEC">
              <w:rPr>
                <w:color w:val="000000"/>
                <w:sz w:val="24"/>
                <w:szCs w:val="24"/>
              </w:rPr>
              <w:t>на</w:t>
            </w:r>
            <w:proofErr w:type="gramEnd"/>
            <w:r w:rsidRPr="00C66AEC">
              <w:rPr>
                <w:color w:val="000000"/>
                <w:sz w:val="24"/>
                <w:szCs w:val="24"/>
              </w:rPr>
              <w:t xml:space="preserve"> двузначное, оканчивающееся нулем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 xml:space="preserve">Сравнивают многозначные числа. Умножают многозначное число </w:t>
            </w:r>
            <w:proofErr w:type="gramStart"/>
            <w:r w:rsidRPr="00C66AEC">
              <w:rPr>
                <w:bCs/>
                <w:color w:val="000000"/>
                <w:sz w:val="24"/>
                <w:szCs w:val="24"/>
              </w:rPr>
              <w:t>на</w:t>
            </w:r>
            <w:proofErr w:type="gramEnd"/>
            <w:r w:rsidRPr="00C66AEC">
              <w:rPr>
                <w:bCs/>
                <w:color w:val="000000"/>
                <w:sz w:val="24"/>
                <w:szCs w:val="24"/>
              </w:rPr>
              <w:t xml:space="preserve"> </w:t>
            </w:r>
            <w:r w:rsidRPr="00C66AEC">
              <w:rPr>
                <w:color w:val="000000"/>
                <w:sz w:val="24"/>
                <w:szCs w:val="24"/>
              </w:rPr>
              <w:t>двузначное, оканчивающееся нулем</w:t>
            </w:r>
            <w:r w:rsidRPr="00C66AEC">
              <w:rPr>
                <w:bCs/>
                <w:color w:val="000000"/>
                <w:sz w:val="24"/>
                <w:szCs w:val="24"/>
              </w:rPr>
              <w:t>. Анализируют и решают задачи.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18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/>
                <w:color w:val="000000"/>
                <w:sz w:val="24"/>
                <w:szCs w:val="24"/>
              </w:rPr>
              <w:t xml:space="preserve">Проверочная работа. </w:t>
            </w:r>
            <w:r w:rsidRPr="00C66AEC">
              <w:rPr>
                <w:bCs/>
                <w:color w:val="000000"/>
                <w:sz w:val="24"/>
                <w:szCs w:val="24"/>
              </w:rPr>
              <w:t xml:space="preserve">Умножение многозначного числа </w:t>
            </w:r>
            <w:proofErr w:type="gramStart"/>
            <w:r w:rsidRPr="00C66AEC">
              <w:rPr>
                <w:bCs/>
                <w:color w:val="000000"/>
                <w:sz w:val="24"/>
                <w:szCs w:val="24"/>
              </w:rPr>
              <w:t>на</w:t>
            </w:r>
            <w:proofErr w:type="gramEnd"/>
            <w:r w:rsidRPr="00C66AEC">
              <w:rPr>
                <w:bCs/>
                <w:color w:val="000000"/>
                <w:sz w:val="24"/>
                <w:szCs w:val="24"/>
              </w:rPr>
              <w:t xml:space="preserve"> однозначное.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 xml:space="preserve">Умножают многозначное число </w:t>
            </w:r>
            <w:proofErr w:type="gramStart"/>
            <w:r w:rsidRPr="00C66AEC">
              <w:rPr>
                <w:bCs/>
                <w:color w:val="000000"/>
                <w:sz w:val="24"/>
                <w:szCs w:val="24"/>
              </w:rPr>
              <w:t>на</w:t>
            </w:r>
            <w:proofErr w:type="gramEnd"/>
            <w:r w:rsidRPr="00C66AEC">
              <w:rPr>
                <w:bCs/>
                <w:color w:val="000000"/>
                <w:sz w:val="24"/>
                <w:szCs w:val="24"/>
              </w:rPr>
              <w:t xml:space="preserve"> однозначное. Анализируют и решают задачи.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19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color w:val="000000"/>
                <w:sz w:val="24"/>
                <w:szCs w:val="24"/>
              </w:rPr>
              <w:t>Умножение многозначных чисел,    оканчивающихся нулями на однозначное число. Многогранник, его развертка.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</w:p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</w:p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</w:p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Умножают многозначные числа, оканчивающиеся нулями, на однозначное число. Чертят развертки, вырезают их и преобразуют в многогранник.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rStyle w:val="FontStyle146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20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rStyle w:val="FontStyle146"/>
                <w:sz w:val="24"/>
                <w:szCs w:val="24"/>
              </w:rPr>
              <w:t xml:space="preserve">Постановка учебной задачи.  Запись деления с остатком. </w:t>
            </w:r>
            <w:r w:rsidRPr="00C66AEC">
              <w:rPr>
                <w:b/>
                <w:color w:val="000000"/>
                <w:sz w:val="24"/>
                <w:szCs w:val="24"/>
              </w:rPr>
              <w:t>Практическая работа.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 xml:space="preserve">Знакомятся с записью деления с остатком и предметным смыслом этого арифметического действия, с </w:t>
            </w:r>
            <w:r w:rsidRPr="00C66AEC">
              <w:rPr>
                <w:sz w:val="24"/>
                <w:szCs w:val="24"/>
              </w:rPr>
              <w:t xml:space="preserve">новыми терминами (неполное частное и остаток). </w:t>
            </w:r>
            <w:r w:rsidRPr="00C66AEC">
              <w:rPr>
                <w:bCs/>
                <w:color w:val="000000"/>
                <w:sz w:val="24"/>
                <w:szCs w:val="24"/>
              </w:rPr>
              <w:t>Устанавливают соответствие между предметной, символической и вербальной моделями - выполняют рисунок по данной записи, выполняют  записи по данным рисункам. Выбирают рисунки, соответствующие данной записи или записи, соответствующие данному рисунку.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21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color w:val="000000"/>
                <w:sz w:val="24"/>
                <w:szCs w:val="24"/>
              </w:rPr>
              <w:t>Взаимосвязь компонентов и результата при делении с остатком. Табличные случаи умножения. Подбор делимого при делении с остатком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Осознают взаимосвязь между делимым, делителем, неполным частным и остатком.</w:t>
            </w:r>
            <w:r w:rsidRPr="00C66AEC">
              <w:rPr>
                <w:sz w:val="24"/>
                <w:szCs w:val="24"/>
              </w:rPr>
              <w:t xml:space="preserve"> </w:t>
            </w:r>
            <w:r w:rsidRPr="00C66AEC">
              <w:rPr>
                <w:bCs/>
                <w:color w:val="000000"/>
                <w:sz w:val="24"/>
                <w:szCs w:val="24"/>
              </w:rPr>
              <w:t xml:space="preserve">Осваивают предметный смысл деления с остатком. Устанавливают соответствие между предметной, символической и вербальной моделями. </w:t>
            </w:r>
            <w:r w:rsidRPr="00C66AEC">
              <w:rPr>
                <w:sz w:val="24"/>
                <w:szCs w:val="24"/>
              </w:rPr>
              <w:t>П</w:t>
            </w:r>
            <w:r w:rsidRPr="00C66AEC">
              <w:rPr>
                <w:bCs/>
                <w:color w:val="000000"/>
                <w:sz w:val="24"/>
                <w:szCs w:val="24"/>
              </w:rPr>
              <w:t>одбирают наибольшее делимое, которое делится на делитель без остатка.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22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sz w:val="24"/>
                <w:szCs w:val="24"/>
              </w:rPr>
            </w:pPr>
            <w:r w:rsidRPr="00C66AEC">
              <w:rPr>
                <w:sz w:val="24"/>
                <w:szCs w:val="24"/>
              </w:rPr>
              <w:t>Деление с остатком. Подбор неполного частного.</w:t>
            </w:r>
          </w:p>
          <w:p w:rsidR="00C66AEC" w:rsidRPr="00C66AEC" w:rsidRDefault="00C66AEC" w:rsidP="00944784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C66AEC">
              <w:rPr>
                <w:b/>
                <w:sz w:val="24"/>
                <w:szCs w:val="24"/>
              </w:rPr>
              <w:t>Проверочная работа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Рассматривают два способа деления с остатком.</w:t>
            </w:r>
            <w:r w:rsidRPr="00C66AEC">
              <w:rPr>
                <w:sz w:val="24"/>
                <w:szCs w:val="24"/>
              </w:rPr>
              <w:t xml:space="preserve"> П</w:t>
            </w:r>
            <w:r w:rsidRPr="00C66AEC">
              <w:rPr>
                <w:bCs/>
                <w:color w:val="000000"/>
                <w:sz w:val="24"/>
                <w:szCs w:val="24"/>
              </w:rPr>
              <w:t xml:space="preserve">одбирают наибольшее делимое, которое делится на делитель без остатка, подбирают неполное </w:t>
            </w:r>
            <w:r w:rsidRPr="00C66AEC">
              <w:rPr>
                <w:bCs/>
                <w:color w:val="000000"/>
                <w:sz w:val="24"/>
                <w:szCs w:val="24"/>
              </w:rPr>
              <w:lastRenderedPageBreak/>
              <w:t>частное и проверяют, получится ли остаток меньше делителя.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lastRenderedPageBreak/>
              <w:t>23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sz w:val="24"/>
                <w:szCs w:val="24"/>
              </w:rPr>
              <w:t>Взаимосвязь компонентов и результата при делении с остатком. Классификация выражений.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Осознают взаимосвязь между делимым, делителем, неполным частным и остатком.</w:t>
            </w:r>
            <w:r w:rsidRPr="00C66AEC">
              <w:rPr>
                <w:sz w:val="24"/>
                <w:szCs w:val="24"/>
              </w:rPr>
              <w:t xml:space="preserve"> </w:t>
            </w:r>
            <w:r w:rsidRPr="00C66AEC">
              <w:rPr>
                <w:bCs/>
                <w:color w:val="000000"/>
                <w:sz w:val="24"/>
                <w:szCs w:val="24"/>
              </w:rPr>
              <w:t>Упражняются в</w:t>
            </w:r>
          </w:p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 xml:space="preserve">устных </w:t>
            </w:r>
            <w:proofErr w:type="gramStart"/>
            <w:r w:rsidRPr="00C66AEC">
              <w:rPr>
                <w:bCs/>
                <w:color w:val="000000"/>
                <w:sz w:val="24"/>
                <w:szCs w:val="24"/>
              </w:rPr>
              <w:t>вычислениях</w:t>
            </w:r>
            <w:proofErr w:type="gramEnd"/>
            <w:r w:rsidRPr="00C66AEC">
              <w:rPr>
                <w:bCs/>
                <w:color w:val="000000"/>
                <w:sz w:val="24"/>
                <w:szCs w:val="24"/>
              </w:rPr>
              <w:t xml:space="preserve">. Классифицируют выражения. 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rPr>
          <w:trHeight w:val="276"/>
        </w:trPr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24</w:t>
            </w:r>
          </w:p>
        </w:tc>
        <w:tc>
          <w:tcPr>
            <w:tcW w:w="36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sz w:val="24"/>
                <w:szCs w:val="24"/>
              </w:rPr>
              <w:t>Решение арифметических задач. Взаимосвязь компонентов и результата при делении с остатком.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 xml:space="preserve">Выбирают схему, соответствующую задаче, составляют другую задачу, соответствующую первой схеме. Корректируют ошибки, решают задачи разными способами с пояснением. </w:t>
            </w:r>
          </w:p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Осознают взаимосвязь между делимым, делителем, неполным частным и остатком.</w:t>
            </w:r>
            <w:r w:rsidRPr="00C66AEC">
              <w:rPr>
                <w:sz w:val="24"/>
                <w:szCs w:val="24"/>
              </w:rPr>
              <w:t xml:space="preserve"> </w:t>
            </w:r>
            <w:r w:rsidRPr="00C66AEC">
              <w:rPr>
                <w:bCs/>
                <w:color w:val="000000"/>
                <w:sz w:val="24"/>
                <w:szCs w:val="24"/>
              </w:rPr>
              <w:t>Упражняются в</w:t>
            </w:r>
          </w:p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 xml:space="preserve">устных </w:t>
            </w:r>
            <w:proofErr w:type="gramStart"/>
            <w:r w:rsidRPr="00C66AEC">
              <w:rPr>
                <w:bCs/>
                <w:color w:val="000000"/>
                <w:sz w:val="24"/>
                <w:szCs w:val="24"/>
              </w:rPr>
              <w:t>вычислениях</w:t>
            </w:r>
            <w:proofErr w:type="gramEnd"/>
            <w:r w:rsidRPr="00C66AEC">
              <w:rPr>
                <w:bCs/>
                <w:color w:val="000000"/>
                <w:sz w:val="24"/>
                <w:szCs w:val="24"/>
              </w:rPr>
              <w:t>. Классифицируют выражения.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rPr>
          <w:trHeight w:val="276"/>
        </w:trPr>
        <w:tc>
          <w:tcPr>
            <w:tcW w:w="5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5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rPr>
          <w:trHeight w:val="276"/>
        </w:trPr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25</w:t>
            </w:r>
          </w:p>
        </w:tc>
        <w:tc>
          <w:tcPr>
            <w:tcW w:w="36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/>
                <w:sz w:val="24"/>
                <w:szCs w:val="24"/>
              </w:rPr>
            </w:pPr>
            <w:r w:rsidRPr="00C66AEC">
              <w:rPr>
                <w:sz w:val="24"/>
                <w:szCs w:val="24"/>
              </w:rPr>
              <w:t>Деление с остатком. Случай, когда делимое меньше делителя. Классификация выражений.</w:t>
            </w:r>
          </w:p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/>
                <w:sz w:val="24"/>
                <w:szCs w:val="24"/>
              </w:rPr>
              <w:t>Проверочная работа.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rPr>
          <w:trHeight w:val="276"/>
        </w:trPr>
        <w:tc>
          <w:tcPr>
            <w:tcW w:w="5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5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26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sz w:val="24"/>
                <w:szCs w:val="24"/>
              </w:rPr>
              <w:t>Решение  задач.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Выбирают схему, соответствующую задаче, составляют задачу по заданной схеме. Анализируют</w:t>
            </w:r>
          </w:p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схемы и решения задачи. Решают задачи разными способами. Анализируют и решают задачи логического характера.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27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sz w:val="24"/>
                <w:szCs w:val="24"/>
              </w:rPr>
              <w:t>Деление на  10, 100, 1000. Решение  задач.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Рассматривают случаи деления с остатком на 10, 100, 1000. Сравнивают и обсуждают способ действия.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28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sz w:val="24"/>
                <w:szCs w:val="24"/>
              </w:rPr>
              <w:t xml:space="preserve">Умножение многозначного числа </w:t>
            </w:r>
            <w:proofErr w:type="gramStart"/>
            <w:r w:rsidRPr="00C66AEC">
              <w:rPr>
                <w:sz w:val="24"/>
                <w:szCs w:val="24"/>
              </w:rPr>
              <w:t>на</w:t>
            </w:r>
            <w:proofErr w:type="gramEnd"/>
            <w:r w:rsidRPr="00C66AEC">
              <w:rPr>
                <w:sz w:val="24"/>
                <w:szCs w:val="24"/>
              </w:rPr>
              <w:t xml:space="preserve"> однозначное. Решение  задач.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Выбирают схему, соответствующую задаче, составляют задачу по заданной схеме. Анализируют</w:t>
            </w:r>
          </w:p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 xml:space="preserve">схемы и решения задачи. Решают задачи разными способами. Умножают многозначное число </w:t>
            </w:r>
            <w:proofErr w:type="gramStart"/>
            <w:r w:rsidRPr="00C66AEC">
              <w:rPr>
                <w:bCs/>
                <w:color w:val="000000"/>
                <w:sz w:val="24"/>
                <w:szCs w:val="24"/>
              </w:rPr>
              <w:t>на</w:t>
            </w:r>
            <w:proofErr w:type="gramEnd"/>
            <w:r w:rsidRPr="00C66AEC">
              <w:rPr>
                <w:bCs/>
                <w:color w:val="000000"/>
                <w:sz w:val="24"/>
                <w:szCs w:val="24"/>
              </w:rPr>
              <w:t xml:space="preserve"> однозначное. Анализируют и решают задачи логического характера.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rPr>
          <w:trHeight w:val="276"/>
        </w:trPr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29</w:t>
            </w:r>
          </w:p>
        </w:tc>
        <w:tc>
          <w:tcPr>
            <w:tcW w:w="36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/>
                <w:sz w:val="24"/>
                <w:szCs w:val="24"/>
              </w:rPr>
              <w:t>Контрольная работа.</w:t>
            </w:r>
            <w:r w:rsidRPr="00C66AEC">
              <w:rPr>
                <w:sz w:val="24"/>
                <w:szCs w:val="24"/>
              </w:rPr>
              <w:t xml:space="preserve"> Решение задач.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rPr>
          <w:trHeight w:val="276"/>
        </w:trPr>
        <w:tc>
          <w:tcPr>
            <w:tcW w:w="5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5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30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color w:val="000000"/>
                <w:sz w:val="24"/>
                <w:szCs w:val="24"/>
              </w:rPr>
              <w:t>Постановка учебной задачи. Алгоритм  умножения  на двузначное число.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Вспоминают распределительное</w:t>
            </w:r>
          </w:p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свойство умножения. Знакомятся с алгоритмом умножением на двузначное число в столбик. Сравнивают записи, сверяют свои предложения с описанием способа действия в учебнике.</w:t>
            </w:r>
          </w:p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Анализируют ошибки в записи второго неполного делимого.</w:t>
            </w:r>
            <w:r w:rsidRPr="00C66AEC">
              <w:rPr>
                <w:sz w:val="24"/>
                <w:szCs w:val="24"/>
              </w:rPr>
              <w:t xml:space="preserve"> </w:t>
            </w:r>
            <w:r w:rsidRPr="00C66AEC">
              <w:rPr>
                <w:bCs/>
                <w:color w:val="000000"/>
                <w:sz w:val="24"/>
                <w:szCs w:val="24"/>
              </w:rPr>
              <w:t>Повторяют взаимосвязь</w:t>
            </w:r>
          </w:p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компонентов и результата деления, порядок выполнения действий, деление с остатком.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rPr>
          <w:trHeight w:val="276"/>
        </w:trPr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31</w:t>
            </w:r>
          </w:p>
        </w:tc>
        <w:tc>
          <w:tcPr>
            <w:tcW w:w="36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color w:val="000000"/>
                <w:sz w:val="24"/>
                <w:szCs w:val="24"/>
              </w:rPr>
              <w:t>Сравнение выражений, поиск ошибок и их коррекция.</w:t>
            </w:r>
            <w:r w:rsidRPr="00C66AEC">
              <w:rPr>
                <w:bCs/>
                <w:color w:val="000000"/>
                <w:sz w:val="24"/>
                <w:szCs w:val="24"/>
              </w:rPr>
              <w:t xml:space="preserve"> </w:t>
            </w:r>
            <w:r w:rsidRPr="00C66AEC">
              <w:rPr>
                <w:b/>
                <w:bCs/>
                <w:color w:val="000000"/>
                <w:sz w:val="24"/>
                <w:szCs w:val="24"/>
              </w:rPr>
              <w:t>Контрольный устный счет.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rPr>
          <w:trHeight w:val="276"/>
        </w:trPr>
        <w:tc>
          <w:tcPr>
            <w:tcW w:w="5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5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rPr>
          <w:trHeight w:val="27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32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color w:val="000000"/>
                <w:sz w:val="24"/>
                <w:szCs w:val="24"/>
              </w:rPr>
              <w:t>Алгоритм умножения на двузначное число. Решение задач. Геометрические тела.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Сравнивают записи, анализируют их, выявляют признаки сходства и различия в способах действия при умножении на однозначное и двузначное число. Учатся правильно выполнять запись в столбик при умножении чисел, оканчивающихся нулями. Знакомятся с геометрическими телами.</w:t>
            </w:r>
          </w:p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rPr>
          <w:trHeight w:val="615"/>
        </w:trPr>
        <w:tc>
          <w:tcPr>
            <w:tcW w:w="1036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lastRenderedPageBreak/>
              <w:t xml:space="preserve">                                                 2 четверть (32 часа)</w:t>
            </w:r>
          </w:p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sz w:val="24"/>
                <w:szCs w:val="24"/>
              </w:rPr>
              <w:t>Алгоритм  умножения  на двузначное число. Взаимосвязь компонентов и результата при делении с остатком. Решение задач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Повторяют разрядный</w:t>
            </w:r>
          </w:p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 xml:space="preserve">состав числа, смысл умножения, </w:t>
            </w:r>
          </w:p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взаимосвязь компонентов и результата при делении с остатком, переместительное свойство умножения и представление числа в виде произведения чисел, взаимосвязь компонентов и результата умножения.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sz w:val="24"/>
                <w:szCs w:val="24"/>
              </w:rPr>
              <w:t>Решение задач. Классификация многогранников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proofErr w:type="gramStart"/>
            <w:r w:rsidRPr="00C66AEC">
              <w:rPr>
                <w:bCs/>
                <w:color w:val="000000"/>
                <w:sz w:val="24"/>
                <w:szCs w:val="24"/>
              </w:rPr>
              <w:t>Умножают многозначное число на двузначное, классифицируют многогранники.</w:t>
            </w:r>
            <w:proofErr w:type="gramEnd"/>
            <w:r w:rsidRPr="00C66AEC">
              <w:rPr>
                <w:bCs/>
                <w:color w:val="000000"/>
                <w:sz w:val="24"/>
                <w:szCs w:val="24"/>
              </w:rPr>
              <w:t xml:space="preserve"> Рисуют схемы к задачам. Анализируют</w:t>
            </w:r>
          </w:p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схемы и решения задачи. Решают задачи разными способами.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sz w:val="24"/>
                <w:szCs w:val="24"/>
              </w:rPr>
              <w:t xml:space="preserve">Алгоритм  умножения многозначного числа на </w:t>
            </w:r>
            <w:proofErr w:type="gramStart"/>
            <w:r w:rsidRPr="00C66AEC">
              <w:rPr>
                <w:sz w:val="24"/>
                <w:szCs w:val="24"/>
              </w:rPr>
              <w:t>однозначное</w:t>
            </w:r>
            <w:proofErr w:type="gramEnd"/>
            <w:r w:rsidRPr="00C66AEC">
              <w:rPr>
                <w:sz w:val="24"/>
                <w:szCs w:val="24"/>
              </w:rPr>
              <w:t xml:space="preserve"> и двузначное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sz w:val="24"/>
                <w:szCs w:val="24"/>
              </w:rPr>
              <w:t>Алгоритм  умножения многозначных чисел. Решение задач.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 xml:space="preserve">Рассматривают случай письменного умножения на трехзначное число. Знакомятся с алгоритмом умножения </w:t>
            </w:r>
            <w:r w:rsidRPr="00C66AEC">
              <w:rPr>
                <w:sz w:val="24"/>
                <w:szCs w:val="24"/>
              </w:rPr>
              <w:t>многозначных чисел</w:t>
            </w:r>
            <w:r w:rsidRPr="00C66AEC">
              <w:rPr>
                <w:bCs/>
                <w:color w:val="000000"/>
                <w:sz w:val="24"/>
                <w:szCs w:val="24"/>
              </w:rPr>
              <w:t xml:space="preserve"> в столбик. Решают задачи на вычисление площади и периметра прямоугольника.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rPr>
          <w:trHeight w:val="1124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5</w:t>
            </w:r>
          </w:p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sz w:val="24"/>
                <w:szCs w:val="24"/>
              </w:rPr>
              <w:t xml:space="preserve">Алгоритм  умножения многозначных чисел. </w:t>
            </w:r>
            <w:r w:rsidRPr="00C66AEC">
              <w:rPr>
                <w:b/>
                <w:sz w:val="24"/>
                <w:szCs w:val="24"/>
              </w:rPr>
              <w:t>Проверочная работа.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sz w:val="24"/>
                <w:szCs w:val="24"/>
              </w:rPr>
              <w:t xml:space="preserve">Подготовка к знакомству с алгоритмом письменного деления. Деление суммы на число. Деление с остатком. Разрядный и десятичный состав многозначного числа.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Повторяют правило деления суммы на число, деление с остатком.</w:t>
            </w:r>
            <w:r w:rsidRPr="00C66AEC">
              <w:rPr>
                <w:sz w:val="24"/>
                <w:szCs w:val="24"/>
              </w:rPr>
              <w:t xml:space="preserve"> </w:t>
            </w:r>
            <w:r w:rsidRPr="00C66AEC">
              <w:rPr>
                <w:bCs/>
                <w:color w:val="000000"/>
                <w:sz w:val="24"/>
                <w:szCs w:val="24"/>
              </w:rPr>
              <w:t>Обсуждают способ действия.</w:t>
            </w:r>
            <w:r w:rsidRPr="00C66AEC">
              <w:rPr>
                <w:sz w:val="24"/>
                <w:szCs w:val="24"/>
              </w:rPr>
              <w:t xml:space="preserve"> Повторяют разрядный и десятичный состав многозначного числа.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sz w:val="24"/>
                <w:szCs w:val="24"/>
              </w:rPr>
              <w:t xml:space="preserve">Подготовка к знакомству с алгоритмом. Алгоритм письменного деления многозначного числа на </w:t>
            </w:r>
            <w:proofErr w:type="gramStart"/>
            <w:r w:rsidRPr="00C66AEC">
              <w:rPr>
                <w:sz w:val="24"/>
                <w:szCs w:val="24"/>
              </w:rPr>
              <w:t>однозначное</w:t>
            </w:r>
            <w:proofErr w:type="gramEnd"/>
            <w:r w:rsidRPr="00C66AEC">
              <w:rPr>
                <w:sz w:val="24"/>
                <w:szCs w:val="24"/>
              </w:rPr>
              <w:t>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 xml:space="preserve">Знакомятся с алгоритмом </w:t>
            </w:r>
            <w:r w:rsidRPr="00C66AEC">
              <w:rPr>
                <w:sz w:val="24"/>
                <w:szCs w:val="24"/>
              </w:rPr>
              <w:t xml:space="preserve">письменного деления многозначного числа на </w:t>
            </w:r>
            <w:proofErr w:type="gramStart"/>
            <w:r w:rsidRPr="00C66AEC">
              <w:rPr>
                <w:sz w:val="24"/>
                <w:szCs w:val="24"/>
              </w:rPr>
              <w:t>однозначное</w:t>
            </w:r>
            <w:proofErr w:type="gramEnd"/>
            <w:r w:rsidRPr="00C66AEC">
              <w:rPr>
                <w:sz w:val="24"/>
                <w:szCs w:val="24"/>
              </w:rPr>
              <w:t>. Соотносят  запись деления «уголком» с приемом устного деления, в основе которого лежит свойство деления суммы на число.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sz w:val="24"/>
                <w:szCs w:val="24"/>
              </w:rPr>
              <w:t>Алгоритм письменного деления. Прикидка количества цифр в частном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 xml:space="preserve">Повторяют терминологию. Упражняются в применении алгоритма письменного деления, затем используют свойство деления суммы на число, представляя делимое в виде суммы двух чисел. Анализируют  выражения, </w:t>
            </w:r>
          </w:p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пользуясь алгоритмом. Выделяют первое неполное делимое и определяют количество цифр в частном. Осознают каждую из операций, входящих в общий способ действия.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sz w:val="24"/>
                <w:szCs w:val="24"/>
              </w:rPr>
              <w:t>Решение задач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Повторяют способ вычисления площади квадрата и прямоугольника и проверяют усвоение алгоритма письменного деления. Продумывают план решения задачи и выполняют схему. Выбирают схему, которая соответствует условию задачи.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sz w:val="24"/>
                <w:szCs w:val="24"/>
              </w:rPr>
              <w:t xml:space="preserve">Алгоритм письменного деления. Задачи на площадь и периметр прямоугольника. Взаимосвязь компонентов деления с остатком и без остатка и результата.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Выделяют первое неполное делимое</w:t>
            </w:r>
          </w:p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и подбирают цифру в значении частного. Закрепляют алгоритм письменного деления.</w:t>
            </w:r>
            <w:r w:rsidRPr="00C66AEC">
              <w:rPr>
                <w:sz w:val="24"/>
                <w:szCs w:val="24"/>
              </w:rPr>
              <w:t xml:space="preserve"> </w:t>
            </w:r>
            <w:r w:rsidRPr="00C66AEC">
              <w:rPr>
                <w:bCs/>
                <w:color w:val="000000"/>
                <w:sz w:val="24"/>
                <w:szCs w:val="24"/>
              </w:rPr>
              <w:t xml:space="preserve">Повторяют материал о взаимосвязи компонентов </w:t>
            </w:r>
            <w:r w:rsidRPr="00C66AEC">
              <w:rPr>
                <w:bCs/>
                <w:color w:val="000000"/>
                <w:sz w:val="24"/>
                <w:szCs w:val="24"/>
              </w:rPr>
              <w:lastRenderedPageBreak/>
              <w:t>и результатов действий. Отмечают схемы, которые соответствуют задаче, обосновывают свой выбор и записывают решение задачи</w:t>
            </w:r>
          </w:p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самостоятельно. Составляют задачи с тем же сюжетом, соответствующие  другим схемам. Высказывают и обосновывают свои соображения и проверяют их, записывая решение задачи самостоятельно. Записывают текст задачи в таблице.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lastRenderedPageBreak/>
              <w:t>11</w:t>
            </w:r>
          </w:p>
          <w:p w:rsidR="009C296D" w:rsidRPr="00C66AEC" w:rsidRDefault="009C296D" w:rsidP="00944784">
            <w:pPr>
              <w:jc w:val="both"/>
              <w:rPr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/>
                <w:sz w:val="24"/>
                <w:szCs w:val="24"/>
              </w:rPr>
            </w:pPr>
            <w:r w:rsidRPr="00C66AEC">
              <w:rPr>
                <w:sz w:val="24"/>
                <w:szCs w:val="24"/>
              </w:rPr>
              <w:t xml:space="preserve">Решение задач. Запись текста задачи в таблице. Деление многозначного числа </w:t>
            </w:r>
            <w:proofErr w:type="gramStart"/>
            <w:r w:rsidRPr="00C66AEC">
              <w:rPr>
                <w:sz w:val="24"/>
                <w:szCs w:val="24"/>
              </w:rPr>
              <w:t>на</w:t>
            </w:r>
            <w:proofErr w:type="gramEnd"/>
            <w:r w:rsidRPr="00C66AEC">
              <w:rPr>
                <w:sz w:val="24"/>
                <w:szCs w:val="24"/>
              </w:rPr>
              <w:t xml:space="preserve"> однозначное. Классификация выражений. Поиск закономерностей.</w:t>
            </w:r>
          </w:p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/>
                <w:sz w:val="24"/>
                <w:szCs w:val="24"/>
              </w:rPr>
              <w:t>Проверочная работа.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lastRenderedPageBreak/>
              <w:t>13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sz w:val="24"/>
                <w:szCs w:val="24"/>
              </w:rPr>
              <w:t>Классификация выражений. Проверка деления. Поиск закономерностей.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Классифицируют выражения, осваивают способы проверки деления. Закрепляют алгоритм письменного деления.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sz w:val="24"/>
                <w:szCs w:val="24"/>
              </w:rPr>
              <w:t>Решение задач. Взаимосвязь компонентов и результата деления. Грани и развёртка куба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Повторяют материал о взаимосвязи компонентов и результатов действий. Отмечают схемы, которые соответствуют задаче, обосновывают свой выбор и записывают решение задачи самостоятельно.</w:t>
            </w:r>
            <w:r w:rsidRPr="00C66AEC">
              <w:rPr>
                <w:sz w:val="24"/>
                <w:szCs w:val="24"/>
              </w:rPr>
              <w:t xml:space="preserve"> </w:t>
            </w:r>
            <w:r w:rsidRPr="00C66AEC">
              <w:rPr>
                <w:bCs/>
                <w:color w:val="000000"/>
                <w:sz w:val="24"/>
                <w:szCs w:val="24"/>
              </w:rPr>
              <w:t>Решают задачи на вычисление площади и периметра прямоугольника. Закрепляют алгоритм письменного деления.</w:t>
            </w:r>
            <w:r w:rsidRPr="00C66AEC">
              <w:rPr>
                <w:sz w:val="24"/>
                <w:szCs w:val="24"/>
              </w:rPr>
              <w:t xml:space="preserve"> 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15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sz w:val="24"/>
                <w:szCs w:val="24"/>
              </w:rPr>
              <w:t>Алгоритм письменного деления. Грани и развёртка куба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Закрепляют алгоритм письменного деления. Вспоминают о кубе и о кубическом дециметре.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16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sz w:val="24"/>
                <w:szCs w:val="24"/>
              </w:rPr>
              <w:t>Алгоритм письменного деления на двузначное число. Прикидка результата. Сравнение выражений. Решение задач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Знакомятся с различными способами прикидки результата, сравнивают и анализируют выражения. Отмечают схемы, которые соответствуют задаче, обосновывают свой выбор и записывают решение задачи</w:t>
            </w:r>
          </w:p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самостоятельно.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17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/>
                <w:sz w:val="24"/>
                <w:szCs w:val="24"/>
              </w:rPr>
              <w:t>Контрольная работа.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Сравнивают выражения, не вычисляя их значений.</w:t>
            </w:r>
          </w:p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Используют прием определения количества цифр в значении частного. Усваивают алгоритм</w:t>
            </w:r>
          </w:p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письменного деления на двузначное число и на трехзначное число.</w:t>
            </w:r>
          </w:p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При выполнении деления «уголком» используют различные способы прикидки результата. Анализируют выражения.</w:t>
            </w:r>
          </w:p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Отмечают схемы, которые соответствуют задаче, обосновывают свой выбор и записывают решение задачи самостоятельно. Решают задачи разными способами. Решают задачи логического характера.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18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sz w:val="24"/>
                <w:szCs w:val="24"/>
              </w:rPr>
              <w:t>Алгоритм письменного деления на двузначное число. Прикидка результата.  Решение задач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rPr>
          <w:trHeight w:val="13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5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rPr>
          <w:trHeight w:val="13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19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sz w:val="24"/>
                <w:szCs w:val="24"/>
              </w:rPr>
              <w:t>Алгоритм письменного деления.      Решение задач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jc w:val="both"/>
              <w:rPr>
                <w:bCs/>
                <w:color w:val="000000"/>
                <w:sz w:val="24"/>
                <w:szCs w:val="24"/>
              </w:rPr>
            </w:pPr>
          </w:p>
          <w:p w:rsidR="009C296D" w:rsidRPr="00C66AEC" w:rsidRDefault="009C296D" w:rsidP="00944784">
            <w:pPr>
              <w:jc w:val="both"/>
              <w:rPr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20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sz w:val="24"/>
                <w:szCs w:val="24"/>
              </w:rPr>
              <w:t>Алгоритм письменного деления на трехзначное число.  Количество цифр в частном. Решение задач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21</w:t>
            </w:r>
          </w:p>
          <w:p w:rsidR="009C296D" w:rsidRPr="00C66AEC" w:rsidRDefault="009C296D" w:rsidP="00944784">
            <w:pPr>
              <w:jc w:val="both"/>
              <w:rPr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22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sz w:val="24"/>
                <w:szCs w:val="24"/>
              </w:rPr>
              <w:t xml:space="preserve">Алгоритм письменного деления на многозначное число. Решение задач. </w:t>
            </w:r>
            <w:r w:rsidRPr="00C66AEC">
              <w:rPr>
                <w:b/>
                <w:sz w:val="24"/>
                <w:szCs w:val="24"/>
              </w:rPr>
              <w:t>Проверочная работа.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23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color w:val="000000"/>
                <w:sz w:val="24"/>
                <w:szCs w:val="24"/>
              </w:rPr>
              <w:t>Постановка учебной задачи. Терминология. Предметный смысл   дроби (доли).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Знакомятся с понятием доля, дробь, числитель, знаменатель, с предметным смыслом дроби.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24</w:t>
            </w:r>
          </w:p>
          <w:p w:rsidR="009C296D" w:rsidRPr="00C66AEC" w:rsidRDefault="009C296D" w:rsidP="00944784">
            <w:pPr>
              <w:jc w:val="both"/>
              <w:rPr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25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sz w:val="24"/>
                <w:szCs w:val="24"/>
              </w:rPr>
              <w:t xml:space="preserve">Предметный смысл дроби. Часть от целого. Решение задач. </w:t>
            </w:r>
            <w:r w:rsidRPr="00C66AEC">
              <w:rPr>
                <w:b/>
                <w:sz w:val="24"/>
                <w:szCs w:val="24"/>
              </w:rPr>
              <w:t>Контрольный устный счет.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Осваивают предметный смысл дроби. Решают задачи на нахождение части от целого.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26</w:t>
            </w:r>
          </w:p>
          <w:p w:rsidR="009C296D" w:rsidRPr="00C66AEC" w:rsidRDefault="009C296D" w:rsidP="00944784">
            <w:pPr>
              <w:jc w:val="both"/>
              <w:rPr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27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sz w:val="24"/>
                <w:szCs w:val="24"/>
              </w:rPr>
              <w:t>Нахождение дроби от числа и числа по дроби. Решение задач.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 xml:space="preserve">Осваивают предметный смысл дроби. Решают задачи на нахождение </w:t>
            </w:r>
            <w:r w:rsidRPr="00C66AEC">
              <w:rPr>
                <w:sz w:val="24"/>
                <w:szCs w:val="24"/>
              </w:rPr>
              <w:t xml:space="preserve">дроби от числа и </w:t>
            </w:r>
            <w:r w:rsidRPr="00C66AEC">
              <w:rPr>
                <w:bCs/>
                <w:color w:val="000000"/>
                <w:sz w:val="24"/>
                <w:szCs w:val="24"/>
              </w:rPr>
              <w:t>на нахождение</w:t>
            </w:r>
            <w:r w:rsidRPr="00C66AEC">
              <w:rPr>
                <w:sz w:val="24"/>
                <w:szCs w:val="24"/>
              </w:rPr>
              <w:t xml:space="preserve"> числа по дроби. Решают </w:t>
            </w:r>
            <w:r w:rsidRPr="00C66AEC">
              <w:rPr>
                <w:sz w:val="24"/>
                <w:szCs w:val="24"/>
              </w:rPr>
              <w:lastRenderedPageBreak/>
              <w:t xml:space="preserve">нестандартные задачи. 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28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sz w:val="24"/>
                <w:szCs w:val="24"/>
              </w:rPr>
              <w:t>Решение задач.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rPr>
          <w:trHeight w:val="54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29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/>
                <w:color w:val="000000"/>
                <w:sz w:val="24"/>
                <w:szCs w:val="24"/>
              </w:rPr>
              <w:t>Контрольная работа.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rPr>
          <w:trHeight w:val="151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jc w:val="both"/>
              <w:rPr>
                <w:bCs/>
                <w:color w:val="000000"/>
                <w:sz w:val="24"/>
                <w:szCs w:val="24"/>
              </w:rPr>
            </w:pPr>
          </w:p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30</w:t>
            </w:r>
          </w:p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31</w:t>
            </w:r>
          </w:p>
          <w:p w:rsidR="009C296D" w:rsidRPr="00C66AEC" w:rsidRDefault="009C296D" w:rsidP="00944784">
            <w:pPr>
              <w:jc w:val="both"/>
              <w:rPr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32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sz w:val="24"/>
                <w:szCs w:val="24"/>
              </w:rPr>
            </w:pPr>
            <w:r w:rsidRPr="00C66AEC">
              <w:rPr>
                <w:sz w:val="24"/>
                <w:szCs w:val="24"/>
              </w:rPr>
              <w:t xml:space="preserve">Решение  нестандартных задач. </w:t>
            </w:r>
          </w:p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sz w:val="24"/>
                <w:szCs w:val="24"/>
              </w:rPr>
              <w:t>Решение задач  на нахождение дроби от числа и числа по дроби.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5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blPrEx>
          <w:tblCellMar>
            <w:left w:w="108" w:type="dxa"/>
            <w:right w:w="108" w:type="dxa"/>
          </w:tblCellMar>
        </w:tblPrEx>
        <w:trPr>
          <w:trHeight w:val="678"/>
        </w:trPr>
        <w:tc>
          <w:tcPr>
            <w:tcW w:w="110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sz w:val="24"/>
                <w:szCs w:val="24"/>
              </w:rPr>
              <w:lastRenderedPageBreak/>
              <w:t xml:space="preserve">                                                       3 четверть  (40 часов)</w:t>
            </w:r>
          </w:p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sz w:val="24"/>
                <w:szCs w:val="24"/>
              </w:rPr>
              <w:t xml:space="preserve">Величины на практике. Единицы длины и их соотношения.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Повторяют известные величины, единицы величин и их соотношения.</w:t>
            </w:r>
            <w:r w:rsidRPr="00C66AEC">
              <w:rPr>
                <w:sz w:val="24"/>
                <w:szCs w:val="24"/>
              </w:rPr>
              <w:t xml:space="preserve"> </w:t>
            </w:r>
            <w:r w:rsidRPr="00C66AEC">
              <w:rPr>
                <w:bCs/>
                <w:color w:val="000000"/>
                <w:sz w:val="24"/>
                <w:szCs w:val="24"/>
              </w:rPr>
              <w:t>Вычерчивают отрезки заданной длины.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sz w:val="24"/>
                <w:szCs w:val="24"/>
              </w:rPr>
              <w:t>Сравнение величин (длина), сложение и вычитание величин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Знакомятся с новой единицей длины – миллиметром – и ее соотношением с другими единицами длины. Располагают величины в порядке возрастания, определяют «лишние» величины. Складывают и вычитают величины. Упражняются в умножении на однозначное число.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sz w:val="24"/>
                <w:szCs w:val="24"/>
              </w:rPr>
              <w:t>Решение  задач с величинами (длина, площадь)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Переводят одни единицы величин в другие, складывают, вычитают величины, умножают величину на число, повторяют материал о сложении и вычитании отрезков.</w:t>
            </w:r>
            <w:r w:rsidRPr="00C66AEC">
              <w:rPr>
                <w:sz w:val="24"/>
                <w:szCs w:val="24"/>
              </w:rPr>
              <w:t xml:space="preserve"> </w:t>
            </w:r>
            <w:r w:rsidRPr="00C66AEC">
              <w:rPr>
                <w:bCs/>
                <w:color w:val="000000"/>
                <w:sz w:val="24"/>
                <w:szCs w:val="24"/>
              </w:rPr>
              <w:t>Пользуются линейкой как измерительным инструментом. Находят периметр фигуры,</w:t>
            </w:r>
            <w:r w:rsidRPr="00C66AEC">
              <w:rPr>
                <w:sz w:val="24"/>
                <w:szCs w:val="24"/>
              </w:rPr>
              <w:t xml:space="preserve"> </w:t>
            </w:r>
            <w:r w:rsidRPr="00C66AEC">
              <w:rPr>
                <w:bCs/>
                <w:color w:val="000000"/>
                <w:sz w:val="24"/>
                <w:szCs w:val="24"/>
              </w:rPr>
              <w:t>вспоминают различные способы вычисления периметра прямоугольника. Переводят</w:t>
            </w:r>
          </w:p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одни единицы длины в другие. Выбирают схему, соответствующую условию задачи.</w:t>
            </w:r>
            <w:r w:rsidRPr="00C66AEC">
              <w:rPr>
                <w:sz w:val="24"/>
                <w:szCs w:val="24"/>
              </w:rPr>
              <w:t xml:space="preserve"> </w:t>
            </w:r>
          </w:p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Совершенствуют вычислительные умения и навыки.</w:t>
            </w:r>
          </w:p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Знакомятся с единицами массы –</w:t>
            </w:r>
          </w:p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 xml:space="preserve">тонна, центнер – и выясняют их соотношения с килограммом и граммом. </w:t>
            </w:r>
          </w:p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Записывают задачу в таблице, обсуждают  все возможные способы решения задачи. Дополняют таблицу схемой, анализируют задачу.</w:t>
            </w:r>
          </w:p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Переводят одни единицы величин в другие, сравнивают, складывают, вычитают величины, умножают величину на число.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rPr>
          <w:trHeight w:val="13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sz w:val="24"/>
                <w:szCs w:val="24"/>
              </w:rPr>
              <w:t>Решение задач с величинами (длина, площадь, масса). Соотношение единиц массы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rPr>
          <w:trHeight w:val="13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sz w:val="24"/>
                <w:szCs w:val="24"/>
              </w:rPr>
              <w:t>Решение задач с величинами (масса). Перевод одних наименований величин в другие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6</w:t>
            </w:r>
          </w:p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</w:p>
          <w:p w:rsidR="009C296D" w:rsidRPr="00C66AEC" w:rsidRDefault="009C296D" w:rsidP="00944784">
            <w:pPr>
              <w:jc w:val="both"/>
              <w:rPr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sz w:val="24"/>
                <w:szCs w:val="24"/>
              </w:rPr>
            </w:pPr>
            <w:r w:rsidRPr="00C66AEC">
              <w:rPr>
                <w:sz w:val="24"/>
                <w:szCs w:val="24"/>
              </w:rPr>
              <w:t>Сложение и вычитание величин (масса). Поиск закономерностей. Решение задач.</w:t>
            </w:r>
          </w:p>
          <w:p w:rsidR="009C296D" w:rsidRPr="00C66AEC" w:rsidRDefault="009C296D" w:rsidP="00944784">
            <w:pPr>
              <w:rPr>
                <w:sz w:val="24"/>
                <w:szCs w:val="24"/>
              </w:rPr>
            </w:pPr>
          </w:p>
          <w:p w:rsidR="009C296D" w:rsidRPr="00C66AEC" w:rsidRDefault="009C296D" w:rsidP="00944784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rStyle w:val="FontStyle146"/>
                <w:rFonts w:eastAsia="Bookman Old Style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pStyle w:val="Style22"/>
              <w:widowControl/>
              <w:spacing w:line="259" w:lineRule="exact"/>
              <w:rPr>
                <w:bCs/>
                <w:color w:val="000000"/>
              </w:rPr>
            </w:pPr>
            <w:r w:rsidRPr="00C66AEC">
              <w:rPr>
                <w:rStyle w:val="FontStyle146"/>
                <w:rFonts w:ascii="Times New Roman" w:eastAsia="Bookman Old Style" w:hAnsi="Times New Roman" w:cs="Times New Roman"/>
                <w:sz w:val="24"/>
                <w:szCs w:val="24"/>
              </w:rPr>
              <w:t xml:space="preserve">Соотношение единиц времени. Решение задач. </w:t>
            </w:r>
            <w:r w:rsidRPr="00C66AEC">
              <w:rPr>
                <w:rStyle w:val="FontStyle146"/>
                <w:rFonts w:ascii="Times New Roman" w:eastAsia="Bookman Old Style" w:hAnsi="Times New Roman" w:cs="Times New Roman"/>
                <w:b/>
                <w:sz w:val="24"/>
                <w:szCs w:val="24"/>
              </w:rPr>
              <w:t>Проверочная работа.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Закрепляют знание соотношений единиц времени. Решают задачи.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rStyle w:val="FontStyle146"/>
                <w:rFonts w:eastAsia="Bookman Old Style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pStyle w:val="Style22"/>
              <w:widowControl/>
              <w:spacing w:line="259" w:lineRule="exact"/>
              <w:rPr>
                <w:bCs/>
                <w:color w:val="000000"/>
              </w:rPr>
            </w:pPr>
            <w:r w:rsidRPr="00C66AEC">
              <w:rPr>
                <w:rStyle w:val="FontStyle146"/>
                <w:rFonts w:ascii="Times New Roman" w:eastAsia="Bookman Old Style" w:hAnsi="Times New Roman" w:cs="Times New Roman"/>
                <w:sz w:val="24"/>
                <w:szCs w:val="24"/>
              </w:rPr>
              <w:t>Соотношение единиц времени. Нахождение части от целого и целого по его части. Решение задач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Обсуждают закономерность и продолжают ряд величин. Закрепляют знания соотношений единиц величин.</w:t>
            </w:r>
          </w:p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Записывают задачу в таблице, обсуждают  все возможные способы решения задачи. Составляют план решения задачи. Дополняют таблицу схемой, анализируют задачу.</w:t>
            </w:r>
          </w:p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Переводят одни единицы величин в другие, сравнивают, складывают, вычитают величины, умножают величину на число.</w:t>
            </w:r>
          </w:p>
          <w:p w:rsidR="009C296D" w:rsidRPr="00C66AEC" w:rsidRDefault="009C296D" w:rsidP="00944784">
            <w:pPr>
              <w:rPr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lastRenderedPageBreak/>
              <w:t>Повторяют единицы площади.</w:t>
            </w:r>
            <w:r w:rsidRPr="00C66AEC">
              <w:rPr>
                <w:sz w:val="24"/>
                <w:szCs w:val="24"/>
              </w:rPr>
              <w:t xml:space="preserve"> Устанавливают соотношения между единицами площади. Знакомятся с единицами площади, как гектар (</w:t>
            </w:r>
            <w:proofErr w:type="gramStart"/>
            <w:r w:rsidRPr="00C66AEC">
              <w:rPr>
                <w:sz w:val="24"/>
                <w:szCs w:val="24"/>
              </w:rPr>
              <w:t>га</w:t>
            </w:r>
            <w:proofErr w:type="gramEnd"/>
            <w:r w:rsidRPr="00C66AEC">
              <w:rPr>
                <w:sz w:val="24"/>
                <w:szCs w:val="24"/>
              </w:rPr>
              <w:t xml:space="preserve">) </w:t>
            </w:r>
          </w:p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sz w:val="24"/>
                <w:szCs w:val="24"/>
              </w:rPr>
              <w:t>и ар (а).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rStyle w:val="FontStyle146"/>
                <w:rFonts w:eastAsia="Bookman Old Style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pStyle w:val="Style22"/>
              <w:widowControl/>
              <w:spacing w:line="259" w:lineRule="exact"/>
              <w:rPr>
                <w:bCs/>
                <w:color w:val="000000"/>
              </w:rPr>
            </w:pPr>
            <w:r w:rsidRPr="00C66AEC">
              <w:rPr>
                <w:rStyle w:val="FontStyle146"/>
                <w:rFonts w:ascii="Times New Roman" w:eastAsia="Bookman Old Style" w:hAnsi="Times New Roman" w:cs="Times New Roman"/>
                <w:sz w:val="24"/>
                <w:szCs w:val="24"/>
              </w:rPr>
              <w:t>Единицы длины, массы и времени. Поиск закономерности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rPr>
          <w:trHeight w:val="56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rStyle w:val="FontStyle146"/>
                <w:rFonts w:eastAsia="Bookman Old Style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pStyle w:val="Style22"/>
              <w:widowControl/>
              <w:spacing w:line="259" w:lineRule="exact"/>
              <w:rPr>
                <w:bCs/>
                <w:color w:val="000000"/>
              </w:rPr>
            </w:pPr>
            <w:r w:rsidRPr="00C66AEC">
              <w:rPr>
                <w:rStyle w:val="FontStyle146"/>
                <w:rFonts w:ascii="Times New Roman" w:eastAsia="Bookman Old Style" w:hAnsi="Times New Roman" w:cs="Times New Roman"/>
                <w:sz w:val="24"/>
                <w:szCs w:val="24"/>
              </w:rPr>
              <w:t>Решение задач с различными величинами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rPr>
          <w:trHeight w:val="13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rStyle w:val="FontStyle146"/>
                <w:rFonts w:eastAsia="Bookman Old Style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pStyle w:val="Style22"/>
              <w:widowControl/>
              <w:spacing w:line="259" w:lineRule="exact"/>
              <w:rPr>
                <w:bCs/>
                <w:color w:val="000000"/>
              </w:rPr>
            </w:pPr>
            <w:r w:rsidRPr="00C66AEC">
              <w:rPr>
                <w:rStyle w:val="FontStyle146"/>
                <w:rFonts w:ascii="Times New Roman" w:eastAsia="Bookman Old Style" w:hAnsi="Times New Roman" w:cs="Times New Roman"/>
                <w:sz w:val="24"/>
                <w:szCs w:val="24"/>
              </w:rPr>
              <w:t>Решение задач с различными величинами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rPr>
          <w:trHeight w:val="13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rStyle w:val="FontStyle146"/>
                <w:rFonts w:eastAsia="Bookman Old Style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pStyle w:val="Style22"/>
              <w:widowControl/>
              <w:spacing w:line="259" w:lineRule="exact"/>
              <w:rPr>
                <w:bCs/>
                <w:color w:val="000000"/>
              </w:rPr>
            </w:pPr>
            <w:r w:rsidRPr="00C66AEC">
              <w:rPr>
                <w:rStyle w:val="FontStyle146"/>
                <w:rFonts w:ascii="Times New Roman" w:eastAsia="Bookman Old Style" w:hAnsi="Times New Roman" w:cs="Times New Roman"/>
                <w:sz w:val="24"/>
                <w:szCs w:val="24"/>
              </w:rPr>
              <w:t>Решение задач с различными величинами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rStyle w:val="FontStyle146"/>
                <w:rFonts w:eastAsia="Bookman Old Style"/>
                <w:b/>
                <w:bCs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lastRenderedPageBreak/>
              <w:t>14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pStyle w:val="Style22"/>
              <w:widowControl/>
              <w:spacing w:line="259" w:lineRule="exact"/>
              <w:rPr>
                <w:bCs/>
                <w:color w:val="000000"/>
              </w:rPr>
            </w:pPr>
            <w:r w:rsidRPr="00C66AEC">
              <w:rPr>
                <w:rStyle w:val="FontStyle146"/>
                <w:rFonts w:ascii="Times New Roman" w:eastAsia="Bookman Old Style" w:hAnsi="Times New Roman" w:cs="Times New Roman"/>
                <w:b/>
                <w:bCs/>
                <w:sz w:val="24"/>
                <w:szCs w:val="24"/>
              </w:rPr>
              <w:t>Контрольная работа</w:t>
            </w:r>
            <w:r w:rsidRPr="00C66AEC">
              <w:rPr>
                <w:rStyle w:val="FontStyle146"/>
                <w:rFonts w:ascii="Times New Roman" w:eastAsia="Bookman Old Style" w:hAnsi="Times New Roman" w:cs="Times New Roman"/>
                <w:bCs/>
                <w:sz w:val="24"/>
                <w:szCs w:val="24"/>
              </w:rPr>
              <w:t xml:space="preserve"> </w:t>
            </w:r>
            <w:r w:rsidRPr="00C66AEC">
              <w:rPr>
                <w:rStyle w:val="FontStyle146"/>
                <w:rFonts w:ascii="Times New Roman" w:eastAsia="Bookman Old Style" w:hAnsi="Times New Roman" w:cs="Times New Roman"/>
                <w:sz w:val="24"/>
                <w:szCs w:val="24"/>
              </w:rPr>
              <w:t>(решение задач)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rPr>
          <w:trHeight w:val="56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rStyle w:val="FontStyle146"/>
                <w:rFonts w:eastAsia="Bookman Old Style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lastRenderedPageBreak/>
              <w:t>15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pStyle w:val="Style22"/>
              <w:widowControl/>
              <w:spacing w:line="259" w:lineRule="exact"/>
              <w:rPr>
                <w:bCs/>
                <w:color w:val="000000"/>
              </w:rPr>
            </w:pPr>
            <w:r w:rsidRPr="00C66AEC">
              <w:rPr>
                <w:rStyle w:val="FontStyle146"/>
                <w:rFonts w:ascii="Times New Roman" w:eastAsia="Bookman Old Style" w:hAnsi="Times New Roman" w:cs="Times New Roman"/>
                <w:sz w:val="24"/>
                <w:szCs w:val="24"/>
              </w:rPr>
              <w:t>Решение задач с различными величинами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rStyle w:val="FontStyle146"/>
                <w:rFonts w:eastAsia="Bookman Old Style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16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rStyle w:val="FontStyle146"/>
                <w:rFonts w:eastAsia="Bookman Old Style"/>
                <w:sz w:val="24"/>
                <w:szCs w:val="24"/>
              </w:rPr>
              <w:t>Единицы объёма. Кубический сантиметр, кубический дециметр (литр)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Знакомятся с новой величиной –</w:t>
            </w:r>
          </w:p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объемом и с его единицами: 1 см</w:t>
            </w:r>
            <w:r w:rsidRPr="00C66AEC">
              <w:rPr>
                <w:bCs/>
                <w:color w:val="000000"/>
                <w:sz w:val="24"/>
                <w:szCs w:val="24"/>
                <w:vertAlign w:val="superscript"/>
              </w:rPr>
              <w:t>3</w:t>
            </w:r>
            <w:r w:rsidRPr="00C66AEC">
              <w:rPr>
                <w:bCs/>
                <w:color w:val="000000"/>
                <w:sz w:val="24"/>
                <w:szCs w:val="24"/>
              </w:rPr>
              <w:t>, 1 дм</w:t>
            </w:r>
            <w:r w:rsidRPr="00C66AEC">
              <w:rPr>
                <w:bCs/>
                <w:color w:val="000000"/>
                <w:sz w:val="24"/>
                <w:szCs w:val="24"/>
                <w:vertAlign w:val="superscript"/>
              </w:rPr>
              <w:t>3</w:t>
            </w:r>
            <w:r w:rsidRPr="00C66AEC">
              <w:rPr>
                <w:bCs/>
                <w:color w:val="000000"/>
                <w:sz w:val="24"/>
                <w:szCs w:val="24"/>
              </w:rPr>
              <w:t>, 1 м</w:t>
            </w:r>
            <w:r w:rsidRPr="00C66AEC">
              <w:rPr>
                <w:bCs/>
                <w:color w:val="000000"/>
                <w:sz w:val="24"/>
                <w:szCs w:val="24"/>
                <w:vertAlign w:val="superscript"/>
              </w:rPr>
              <w:t>3</w:t>
            </w:r>
            <w:r w:rsidRPr="00C66AEC">
              <w:rPr>
                <w:bCs/>
                <w:color w:val="000000"/>
                <w:sz w:val="24"/>
                <w:szCs w:val="24"/>
              </w:rPr>
              <w:t>. Пользуются схемой и таблицей при решении задач.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rStyle w:val="FontStyle146"/>
                <w:rFonts w:eastAsia="Bookman Old Style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17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rStyle w:val="FontStyle146"/>
                <w:rFonts w:eastAsia="Bookman Old Style"/>
                <w:sz w:val="24"/>
                <w:szCs w:val="24"/>
              </w:rPr>
              <w:t>Решение задач с  величинами (объём, масса)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18</w:t>
            </w:r>
          </w:p>
          <w:p w:rsidR="009C296D" w:rsidRPr="00C66AEC" w:rsidRDefault="009C296D" w:rsidP="00944784">
            <w:pPr>
              <w:jc w:val="both"/>
              <w:rPr>
                <w:rStyle w:val="FontStyle146"/>
                <w:rFonts w:eastAsia="Bookman Old Style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19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rStyle w:val="FontStyle146"/>
                <w:rFonts w:eastAsia="Bookman Old Style"/>
                <w:sz w:val="24"/>
                <w:szCs w:val="24"/>
              </w:rPr>
              <w:t xml:space="preserve">Решение задач с  величинами. </w:t>
            </w:r>
            <w:r w:rsidRPr="00C66AEC">
              <w:rPr>
                <w:rStyle w:val="FontStyle146"/>
                <w:rFonts w:eastAsia="Bookman Old Style"/>
                <w:b/>
                <w:sz w:val="24"/>
                <w:szCs w:val="24"/>
              </w:rPr>
              <w:t>Проверочная работа.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Переводят одни единицы величин в другие и решают задачи. Переводят одни единицы величин в другие и решают задачи. Решают задачи логического характера.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20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sz w:val="24"/>
                <w:szCs w:val="24"/>
              </w:rPr>
              <w:t>Единицы скорости. Взаимосвязь величин: скорость, время, расстояние. Запись текста задачи в таблице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Знакомятся с понятием скорость, осознают взаимосвязь между величинами — скорость, время,</w:t>
            </w:r>
          </w:p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расстояние.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rPr>
          <w:trHeight w:val="1378"/>
        </w:trPr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21</w:t>
            </w:r>
          </w:p>
        </w:tc>
        <w:tc>
          <w:tcPr>
            <w:tcW w:w="36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sz w:val="24"/>
                <w:szCs w:val="24"/>
              </w:rPr>
              <w:t>Соотношение единиц скорости. Решение задач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Усваивают взаимосвязь между величинами: время, расстояние, скорость; переводят одни единицы величин в другие. Сравнивают скорость.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rPr>
          <w:trHeight w:val="276"/>
        </w:trPr>
        <w:tc>
          <w:tcPr>
            <w:tcW w:w="5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52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 xml:space="preserve">Усваивают содержания понятия скорость и учатся правильно применять его в различных ситуациях. Сравнивают единицы и переводят одни единицы скорости в другие. Показывают на схеме то расстояние, которое каждый пешеход проходит за единицу времени. Решают задачи на взаимосвязь величин: скорость, время, расстояние. </w:t>
            </w:r>
            <w:r w:rsidRPr="00C66AEC">
              <w:rPr>
                <w:sz w:val="24"/>
                <w:szCs w:val="24"/>
              </w:rPr>
              <w:t>Анализируют разные способы решения задачи.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22</w:t>
            </w:r>
          </w:p>
          <w:p w:rsidR="009C296D" w:rsidRPr="00C66AEC" w:rsidRDefault="009C296D" w:rsidP="00944784">
            <w:pPr>
              <w:jc w:val="both"/>
              <w:rPr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23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sz w:val="24"/>
                <w:szCs w:val="24"/>
              </w:rPr>
              <w:t>Соотношение единиц скорости. Правила порядка выполнения действий. Анализ разных способов решения задачи. Взаимосвязь компонентов и результата арифметического действия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24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sz w:val="24"/>
                <w:szCs w:val="24"/>
              </w:rPr>
              <w:t>Решение задач. Сравнение выражений. Правила порядка выполнения действий. Математический диктант.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25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sz w:val="24"/>
                <w:szCs w:val="24"/>
              </w:rPr>
              <w:t>Движение двух тел навстречу друг другу. Решение задач.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Рисуют схему к задаче,</w:t>
            </w:r>
            <w:r w:rsidRPr="00C66AEC">
              <w:rPr>
                <w:sz w:val="24"/>
                <w:szCs w:val="24"/>
              </w:rPr>
              <w:t xml:space="preserve"> а</w:t>
            </w:r>
            <w:r w:rsidRPr="00C66AEC">
              <w:rPr>
                <w:bCs/>
                <w:color w:val="000000"/>
                <w:sz w:val="24"/>
                <w:szCs w:val="24"/>
              </w:rPr>
              <w:t xml:space="preserve">нализируя каждую схему, соотносят ее с текстом задачи и решают задачи на движение двух объектов. </w:t>
            </w:r>
            <w:r w:rsidRPr="00C66AEC">
              <w:rPr>
                <w:sz w:val="24"/>
                <w:szCs w:val="24"/>
              </w:rPr>
              <w:t xml:space="preserve">Анализируют разные способы решения задачи. </w:t>
            </w:r>
            <w:r w:rsidRPr="00C66AEC">
              <w:rPr>
                <w:bCs/>
                <w:color w:val="000000"/>
                <w:sz w:val="24"/>
                <w:szCs w:val="24"/>
              </w:rPr>
              <w:t>Повторяют правила порядка выполнения действий и алгоритм письменного деления.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26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sz w:val="24"/>
                <w:szCs w:val="24"/>
              </w:rPr>
              <w:t xml:space="preserve">Движение двух тел навстречу друг другу. Использование схем в задачах на встречное движение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27</w:t>
            </w:r>
          </w:p>
          <w:p w:rsidR="009C296D" w:rsidRPr="00C66AEC" w:rsidRDefault="009C296D" w:rsidP="00944784">
            <w:pPr>
              <w:jc w:val="both"/>
              <w:rPr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28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sz w:val="24"/>
                <w:szCs w:val="24"/>
              </w:rPr>
              <w:t xml:space="preserve">Решение задач  с величинами  (скорость, время, расстояние). </w:t>
            </w:r>
            <w:r w:rsidRPr="00C66AEC">
              <w:rPr>
                <w:b/>
                <w:sz w:val="24"/>
                <w:szCs w:val="24"/>
              </w:rPr>
              <w:t>Проверочная работа.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29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sz w:val="24"/>
                <w:szCs w:val="24"/>
              </w:rPr>
              <w:t>Решение задач  с величинами  (скорость, время, расстояние). Сравнение выражений. Правила порядка выполнения действий.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30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sz w:val="24"/>
                <w:szCs w:val="24"/>
              </w:rPr>
              <w:t>Решение задач на движение двух тел в одном направлении, когда одно тело догоняет второе.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Рисуют схему к задаче,</w:t>
            </w:r>
            <w:r w:rsidRPr="00C66AEC">
              <w:rPr>
                <w:sz w:val="24"/>
                <w:szCs w:val="24"/>
              </w:rPr>
              <w:t xml:space="preserve"> а</w:t>
            </w:r>
            <w:r w:rsidRPr="00C66AEC">
              <w:rPr>
                <w:bCs/>
                <w:color w:val="000000"/>
                <w:sz w:val="24"/>
                <w:szCs w:val="24"/>
              </w:rPr>
              <w:t>нализируя каждую схему, соотносят ее с текстом задачи и решают задачи на движение двух объектов</w:t>
            </w:r>
            <w:r w:rsidRPr="00C66AEC">
              <w:rPr>
                <w:sz w:val="24"/>
                <w:szCs w:val="24"/>
              </w:rPr>
              <w:t xml:space="preserve"> в одном направлении, когда одно тело догоняет второе</w:t>
            </w:r>
            <w:r w:rsidRPr="00C66AEC">
              <w:rPr>
                <w:bCs/>
                <w:color w:val="000000"/>
                <w:sz w:val="24"/>
                <w:szCs w:val="24"/>
              </w:rPr>
              <w:t>. Записывают решение задачи разными способами, формулируют другие вопросы, используя условие данной задачи.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lastRenderedPageBreak/>
              <w:t>31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sz w:val="24"/>
                <w:szCs w:val="24"/>
              </w:rPr>
              <w:t>Решение нестандартных задач.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Рисуют схему к задаче,</w:t>
            </w:r>
            <w:r w:rsidRPr="00C66AEC">
              <w:rPr>
                <w:sz w:val="24"/>
                <w:szCs w:val="24"/>
              </w:rPr>
              <w:t xml:space="preserve"> а</w:t>
            </w:r>
            <w:r w:rsidRPr="00C66AEC">
              <w:rPr>
                <w:bCs/>
                <w:color w:val="000000"/>
                <w:sz w:val="24"/>
                <w:szCs w:val="24"/>
              </w:rPr>
              <w:t>нализируя каждую схему, соотносят ее с текстом задачи.  Решают нестандартные задачи.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32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/>
                <w:sz w:val="24"/>
                <w:szCs w:val="24"/>
              </w:rPr>
              <w:t>Контрольная работа.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Решают контрольную работу.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33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sz w:val="24"/>
                <w:szCs w:val="24"/>
              </w:rPr>
              <w:t>Решение задач на движение двух тел в противоположных направлениях.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Рисуют и анализируют схему к задаче, решают задачи на движение двух объектов</w:t>
            </w:r>
            <w:r w:rsidRPr="00C66AEC">
              <w:rPr>
                <w:sz w:val="24"/>
                <w:szCs w:val="24"/>
              </w:rPr>
              <w:t xml:space="preserve"> в противоположных направлениях.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34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sz w:val="24"/>
                <w:szCs w:val="24"/>
              </w:rPr>
              <w:t>Решение задач на движение. Алгоритм письменного деления. Правила порядка выполнения действий.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Рисуют схему к задаче,</w:t>
            </w:r>
            <w:r w:rsidRPr="00C66AEC">
              <w:rPr>
                <w:sz w:val="24"/>
                <w:szCs w:val="24"/>
              </w:rPr>
              <w:t xml:space="preserve"> а</w:t>
            </w:r>
            <w:r w:rsidRPr="00C66AEC">
              <w:rPr>
                <w:bCs/>
                <w:color w:val="000000"/>
                <w:sz w:val="24"/>
                <w:szCs w:val="24"/>
              </w:rPr>
              <w:t xml:space="preserve">нализируя каждую схему, соотносят ее с текстом задачи и решают задачи на движение двух объектов. </w:t>
            </w:r>
            <w:r w:rsidRPr="00C66AEC">
              <w:rPr>
                <w:sz w:val="24"/>
                <w:szCs w:val="24"/>
              </w:rPr>
              <w:t xml:space="preserve">Анализируют разные способы решения задачи. </w:t>
            </w:r>
            <w:r w:rsidRPr="00C66AEC">
              <w:rPr>
                <w:bCs/>
                <w:color w:val="000000"/>
                <w:sz w:val="24"/>
                <w:szCs w:val="24"/>
              </w:rPr>
              <w:t>Повторяют правила порядка выполнения действий и алгоритм письменного деления.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rPr>
          <w:trHeight w:val="56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35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sz w:val="24"/>
                <w:szCs w:val="24"/>
              </w:rPr>
              <w:t>Решение задач на движение.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36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sz w:val="24"/>
                <w:szCs w:val="24"/>
              </w:rPr>
              <w:t xml:space="preserve">Решение задач на движение. </w:t>
            </w:r>
            <w:r w:rsidRPr="00C66AEC">
              <w:rPr>
                <w:b/>
                <w:sz w:val="24"/>
                <w:szCs w:val="24"/>
              </w:rPr>
              <w:t>Проверочная работа по теме</w:t>
            </w:r>
            <w:r w:rsidRPr="00C66AEC">
              <w:rPr>
                <w:sz w:val="24"/>
                <w:szCs w:val="24"/>
              </w:rPr>
              <w:t>: Задачи на движение.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37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sz w:val="24"/>
                <w:szCs w:val="24"/>
              </w:rPr>
              <w:t>Решение задач на движение. Алгоритм письменного деления.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38</w:t>
            </w:r>
          </w:p>
        </w:tc>
        <w:tc>
          <w:tcPr>
            <w:tcW w:w="36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/>
                <w:sz w:val="24"/>
                <w:szCs w:val="24"/>
              </w:rPr>
              <w:t>Контрольная работа.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Проверяют усвоение взаимосвязи</w:t>
            </w:r>
          </w:p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величин — скорости, времени и расстояния.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rPr>
          <w:trHeight w:val="276"/>
        </w:trPr>
        <w:tc>
          <w:tcPr>
            <w:tcW w:w="5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52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Преобразовывают единицы скорости.</w:t>
            </w:r>
          </w:p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Записывают задачу в таблице, обсуждают  все возможные способы решения задачи. Составляют план решения задачи. Дополняют таблицу схемой, анализируют задачу. Решают нестандартные задачи. Повторяют правила порядка выполнения действий и алгоритм письменного деления и умножения.</w:t>
            </w:r>
          </w:p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39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sz w:val="24"/>
                <w:szCs w:val="24"/>
              </w:rPr>
              <w:t xml:space="preserve">Решение задач на движение. </w:t>
            </w:r>
            <w:r w:rsidRPr="00C66AEC">
              <w:rPr>
                <w:b/>
                <w:sz w:val="24"/>
                <w:szCs w:val="24"/>
              </w:rPr>
              <w:t>Контрольный устный счет.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rPr>
          <w:trHeight w:val="133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40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sz w:val="24"/>
                <w:szCs w:val="24"/>
              </w:rPr>
              <w:t>Решение нестандартных задач.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rPr>
          <w:trHeight w:val="585"/>
        </w:trPr>
        <w:tc>
          <w:tcPr>
            <w:tcW w:w="1036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 xml:space="preserve">                                                     4 четверть (32 часа)</w:t>
            </w:r>
          </w:p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sz w:val="24"/>
                <w:szCs w:val="24"/>
              </w:rPr>
              <w:t>Постановка учебной задачи. Анализ записей решения уравнений, их сравнение. Терминология.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Знакомятся с понятиями «уравнение», «решение уравнений», «корень уравнения», с записью решения простейших уравнений.</w:t>
            </w:r>
            <w:r w:rsidRPr="00C66AEC">
              <w:rPr>
                <w:sz w:val="24"/>
                <w:szCs w:val="24"/>
              </w:rPr>
              <w:t xml:space="preserve"> </w:t>
            </w:r>
            <w:r w:rsidRPr="00C66AEC">
              <w:rPr>
                <w:bCs/>
                <w:color w:val="000000"/>
                <w:sz w:val="24"/>
                <w:szCs w:val="24"/>
              </w:rPr>
              <w:t>Выделяют существенные признаки уравнения (равенство, неизвестное число).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2</w:t>
            </w:r>
          </w:p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</w:p>
          <w:p w:rsidR="009C296D" w:rsidRPr="00C66AEC" w:rsidRDefault="009C296D" w:rsidP="00944784">
            <w:pPr>
              <w:jc w:val="both"/>
              <w:rPr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color w:val="000000"/>
                <w:sz w:val="24"/>
                <w:szCs w:val="24"/>
              </w:rPr>
              <w:t>Запись уравнения по записи деления с остатком, по рисунку, по схеме.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Повторяют взаимосвязь компонентов и результатов действий, свойства</w:t>
            </w:r>
          </w:p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 xml:space="preserve">арифметических действий; тренируются </w:t>
            </w:r>
            <w:proofErr w:type="gramStart"/>
            <w:r w:rsidRPr="00C66AEC">
              <w:rPr>
                <w:bCs/>
                <w:color w:val="000000"/>
                <w:sz w:val="24"/>
                <w:szCs w:val="24"/>
              </w:rPr>
              <w:t>в</w:t>
            </w:r>
            <w:proofErr w:type="gramEnd"/>
            <w:r w:rsidRPr="00C66AEC">
              <w:rPr>
                <w:bCs/>
                <w:color w:val="000000"/>
                <w:sz w:val="24"/>
                <w:szCs w:val="24"/>
              </w:rPr>
              <w:t xml:space="preserve"> устных и</w:t>
            </w:r>
          </w:p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 xml:space="preserve">письменных </w:t>
            </w:r>
            <w:proofErr w:type="gramStart"/>
            <w:r w:rsidRPr="00C66AEC">
              <w:rPr>
                <w:bCs/>
                <w:color w:val="000000"/>
                <w:sz w:val="24"/>
                <w:szCs w:val="24"/>
              </w:rPr>
              <w:t>вычислениях</w:t>
            </w:r>
            <w:proofErr w:type="gramEnd"/>
            <w:r w:rsidRPr="00C66AEC">
              <w:rPr>
                <w:bCs/>
                <w:color w:val="000000"/>
                <w:sz w:val="24"/>
                <w:szCs w:val="24"/>
              </w:rPr>
              <w:t xml:space="preserve">. Составляют и записывают уравнения </w:t>
            </w:r>
            <w:r w:rsidRPr="00C66AEC">
              <w:rPr>
                <w:color w:val="000000"/>
                <w:sz w:val="24"/>
                <w:szCs w:val="24"/>
              </w:rPr>
              <w:t xml:space="preserve">по записи деления с остатком, по рисунку, по схеме. 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color w:val="000000"/>
                <w:sz w:val="24"/>
                <w:szCs w:val="24"/>
              </w:rPr>
              <w:t>Сравнение уравнений. Выбор уравнения к задаче. Составление уравнения по рисунку, по схеме.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 xml:space="preserve">Сравнивают и решают уравнения. Составляют и записывают уравнения </w:t>
            </w:r>
            <w:r w:rsidRPr="00C66AEC">
              <w:rPr>
                <w:color w:val="000000"/>
                <w:sz w:val="24"/>
                <w:szCs w:val="24"/>
              </w:rPr>
              <w:t xml:space="preserve">по рисунку, по схеме. Выбирают уравнения к задаче. Решают задачи на движение. 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color w:val="000000"/>
                <w:sz w:val="24"/>
                <w:szCs w:val="24"/>
              </w:rPr>
              <w:t>Составление уравнения по данному тексту (по задаче).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Составляют уравнения по данному условию и решают их.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6</w:t>
            </w:r>
          </w:p>
          <w:p w:rsidR="009C296D" w:rsidRPr="00C66AEC" w:rsidRDefault="009C296D" w:rsidP="00944784">
            <w:pPr>
              <w:jc w:val="both"/>
              <w:rPr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sz w:val="24"/>
                <w:szCs w:val="24"/>
              </w:rPr>
              <w:t xml:space="preserve">Решение нестандартных задач. </w:t>
            </w:r>
            <w:r w:rsidRPr="00C66AEC">
              <w:rPr>
                <w:b/>
                <w:sz w:val="24"/>
                <w:szCs w:val="24"/>
              </w:rPr>
              <w:t xml:space="preserve">Проверочная работа по теме: </w:t>
            </w:r>
            <w:r w:rsidRPr="00C66AEC">
              <w:rPr>
                <w:sz w:val="24"/>
                <w:szCs w:val="24"/>
              </w:rPr>
              <w:t>Уравнения.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 xml:space="preserve">Решают нестандартные задачи. Составляют уравнения по данному условию и решают их. Решают задачи на взаимосвязь величин – </w:t>
            </w:r>
            <w:r w:rsidRPr="00C66AEC">
              <w:rPr>
                <w:bCs/>
                <w:color w:val="000000"/>
                <w:sz w:val="24"/>
                <w:szCs w:val="24"/>
              </w:rPr>
              <w:lastRenderedPageBreak/>
              <w:t>скорость, время расстояние.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rStyle w:val="FontStyle146"/>
                <w:rFonts w:eastAsia="Bookman Old Style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lastRenderedPageBreak/>
              <w:t>8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rStyle w:val="FontStyle146"/>
                <w:rFonts w:eastAsia="Bookman Old Style"/>
                <w:sz w:val="24"/>
                <w:szCs w:val="24"/>
              </w:rPr>
              <w:t>Постановка учебной задачи. Запись буквенных выражений по данному тексту. Числовое значение буквенного выражения при данных значениях  входящей в него буквы.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 xml:space="preserve">Ставят учебную задачу. Знакомятся с понятием «буквенное выражение» и его связью с числовыми выражениями. Сравнивают числовые и буквенные выражения. </w:t>
            </w:r>
            <w:r w:rsidRPr="00C66AEC">
              <w:rPr>
                <w:rStyle w:val="FontStyle146"/>
                <w:rFonts w:eastAsia="Bookman Old Style"/>
                <w:sz w:val="24"/>
                <w:szCs w:val="24"/>
              </w:rPr>
              <w:t>Записывают  буквенные выражения по данному тексту. Находят числовое значение буквенного выражения при данных значениях  входящей в него буквы.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rStyle w:val="FontStyle146"/>
                <w:rFonts w:eastAsia="Bookman Old Style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rStyle w:val="FontStyle146"/>
                <w:rFonts w:eastAsia="Bookman Old Style"/>
                <w:sz w:val="24"/>
                <w:szCs w:val="24"/>
              </w:rPr>
              <w:t>Объяснение буквенных выражений, составленных по данному тексту. Сравнение числовых и буквенных выражений. Числовое значение буквенного выражения при данном числовом значении, входящей в него буквы.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10</w:t>
            </w:r>
          </w:p>
          <w:p w:rsidR="009C296D" w:rsidRPr="00C66AEC" w:rsidRDefault="009C296D" w:rsidP="00944784">
            <w:pPr>
              <w:jc w:val="both"/>
              <w:rPr>
                <w:rStyle w:val="FontStyle146"/>
                <w:rFonts w:eastAsia="Bookman Old Style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rStyle w:val="FontStyle146"/>
                <w:rFonts w:eastAsia="Bookman Old Style"/>
                <w:sz w:val="24"/>
                <w:szCs w:val="24"/>
              </w:rPr>
              <w:t>Усложнённые уравнения. Их решение.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Знакомятся со способами решения усложненных уравнений.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12</w:t>
            </w:r>
          </w:p>
          <w:p w:rsidR="009C296D" w:rsidRPr="00C66AEC" w:rsidRDefault="009C296D" w:rsidP="00944784">
            <w:pPr>
              <w:jc w:val="both"/>
              <w:rPr>
                <w:rStyle w:val="FontStyle146"/>
                <w:rFonts w:eastAsia="Bookman Old Style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rStyle w:val="FontStyle146"/>
                <w:rFonts w:eastAsia="Bookman Old Style"/>
                <w:sz w:val="24"/>
                <w:szCs w:val="24"/>
              </w:rPr>
              <w:t xml:space="preserve">Решение задач способом составления уравнений. </w:t>
            </w:r>
            <w:r w:rsidRPr="00C66AEC">
              <w:rPr>
                <w:rStyle w:val="FontStyle146"/>
                <w:rFonts w:eastAsia="Bookman Old Style"/>
                <w:b/>
                <w:sz w:val="24"/>
                <w:szCs w:val="24"/>
              </w:rPr>
              <w:t>Проверочная работа.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Решают задачи способом составления уравнений.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rStyle w:val="FontStyle146"/>
                <w:rFonts w:eastAsia="Bookman Old Style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rStyle w:val="FontStyle146"/>
                <w:rFonts w:eastAsia="Bookman Old Style"/>
                <w:sz w:val="24"/>
                <w:szCs w:val="24"/>
              </w:rPr>
              <w:t>Решение задач способом составления уравнений. Вычисления буквенных выражений при данном значении, входящей в него буквы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Решают задачи, записывая уравнения</w:t>
            </w:r>
          </w:p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по данному условию. Повторяют названия компонентов и результата деления.</w:t>
            </w:r>
            <w:r w:rsidRPr="00C66AEC">
              <w:rPr>
                <w:sz w:val="24"/>
                <w:szCs w:val="24"/>
              </w:rPr>
              <w:t xml:space="preserve"> </w:t>
            </w:r>
            <w:r w:rsidRPr="00C66AEC">
              <w:rPr>
                <w:bCs/>
                <w:color w:val="000000"/>
                <w:sz w:val="24"/>
                <w:szCs w:val="24"/>
              </w:rPr>
              <w:t>Упражняются в письменном</w:t>
            </w:r>
          </w:p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proofErr w:type="gramStart"/>
            <w:r w:rsidRPr="00C66AEC">
              <w:rPr>
                <w:bCs/>
                <w:color w:val="000000"/>
                <w:sz w:val="24"/>
                <w:szCs w:val="24"/>
              </w:rPr>
              <w:t>сложении</w:t>
            </w:r>
            <w:proofErr w:type="gramEnd"/>
            <w:r w:rsidRPr="00C66AEC">
              <w:rPr>
                <w:bCs/>
                <w:color w:val="000000"/>
                <w:sz w:val="24"/>
                <w:szCs w:val="24"/>
              </w:rPr>
              <w:t xml:space="preserve"> и вычитании и находят</w:t>
            </w:r>
          </w:p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значение буквенного выражения при данных значениях букв, входящих в него.</w:t>
            </w:r>
            <w:r w:rsidRPr="00C66AEC">
              <w:rPr>
                <w:sz w:val="24"/>
                <w:szCs w:val="24"/>
              </w:rPr>
              <w:t xml:space="preserve"> </w:t>
            </w:r>
            <w:r w:rsidRPr="00C66AEC">
              <w:rPr>
                <w:bCs/>
                <w:color w:val="000000"/>
                <w:sz w:val="24"/>
                <w:szCs w:val="24"/>
              </w:rPr>
              <w:t xml:space="preserve">Повторяют правила умножения и деления числа на нуль. Решают усложненные уравнения. 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15</w:t>
            </w:r>
          </w:p>
          <w:p w:rsidR="009C296D" w:rsidRPr="00C66AEC" w:rsidRDefault="009C296D" w:rsidP="00944784">
            <w:pPr>
              <w:jc w:val="both"/>
              <w:rPr>
                <w:rStyle w:val="FontStyle146"/>
                <w:rFonts w:eastAsia="Bookman Old Style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16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rStyle w:val="FontStyle146"/>
                <w:rFonts w:eastAsia="Bookman Old Style"/>
                <w:sz w:val="24"/>
                <w:szCs w:val="24"/>
              </w:rPr>
              <w:t>Решение усложнённых уравнений. Составление уравнений по тексту задачи, по данной схеме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17</w:t>
            </w:r>
          </w:p>
          <w:p w:rsidR="009C296D" w:rsidRPr="00C66AEC" w:rsidRDefault="009C296D" w:rsidP="00944784">
            <w:pPr>
              <w:jc w:val="both"/>
              <w:rPr>
                <w:rStyle w:val="FontStyle146"/>
                <w:rFonts w:eastAsia="Bookman Old Style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18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rStyle w:val="FontStyle146"/>
                <w:rFonts w:eastAsia="Bookman Old Style"/>
                <w:sz w:val="24"/>
                <w:szCs w:val="24"/>
              </w:rPr>
              <w:t>Сравнение уравнений, буквенных выражений. Объяснение схем и выражений, составленных к задачам на движение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rStyle w:val="FontStyle146"/>
                <w:rFonts w:eastAsia="Bookman Old Style"/>
                <w:b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19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rStyle w:val="FontStyle146"/>
                <w:rFonts w:eastAsia="Bookman Old Style"/>
                <w:b/>
                <w:sz w:val="24"/>
                <w:szCs w:val="24"/>
              </w:rPr>
              <w:t>Контрольная  работа.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 xml:space="preserve">Сравнивают числовые и буквенные выражения. </w:t>
            </w:r>
            <w:r w:rsidRPr="00C66AEC">
              <w:rPr>
                <w:rStyle w:val="FontStyle146"/>
                <w:rFonts w:eastAsia="Bookman Old Style"/>
                <w:sz w:val="24"/>
                <w:szCs w:val="24"/>
              </w:rPr>
              <w:t>Записывают  буквенные выражения по данному тексту. Находят числовое значение буквенного выражения при данных значениях  входящей в него буквы. Решают задачи.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20</w:t>
            </w:r>
          </w:p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21</w:t>
            </w:r>
          </w:p>
          <w:p w:rsidR="009C296D" w:rsidRPr="00C66AEC" w:rsidRDefault="009C296D" w:rsidP="00944784">
            <w:pPr>
              <w:jc w:val="both"/>
              <w:rPr>
                <w:rStyle w:val="FontStyle146"/>
                <w:rFonts w:eastAsia="Bookman Old Style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22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rStyle w:val="FontStyle146"/>
                <w:rFonts w:eastAsia="Bookman Old Style"/>
                <w:sz w:val="24"/>
                <w:szCs w:val="24"/>
              </w:rPr>
              <w:t>Решение задач. Действия с величинами. Повторение.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5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23</w:t>
            </w:r>
          </w:p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sz w:val="24"/>
                <w:szCs w:val="24"/>
              </w:rPr>
              <w:t>Решение нестандартных задач.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Решают задачи нестандартные.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rStyle w:val="FontStyle146"/>
                <w:rFonts w:eastAsia="Bookman Old Style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24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C66AEC">
              <w:rPr>
                <w:rStyle w:val="FontStyle146"/>
                <w:rFonts w:eastAsia="Bookman Old Style"/>
                <w:b/>
                <w:sz w:val="24"/>
                <w:szCs w:val="24"/>
              </w:rPr>
              <w:t>Проверочная работа.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Выделяют первое неполное делимое</w:t>
            </w:r>
          </w:p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и подбирают цифру в значении частного. Закрепляют алгоритм письменного деления.</w:t>
            </w:r>
            <w:r w:rsidRPr="00C66AEC">
              <w:rPr>
                <w:sz w:val="24"/>
                <w:szCs w:val="24"/>
              </w:rPr>
              <w:t xml:space="preserve"> </w:t>
            </w:r>
            <w:r w:rsidRPr="00C66AEC">
              <w:rPr>
                <w:bCs/>
                <w:color w:val="000000"/>
                <w:sz w:val="24"/>
                <w:szCs w:val="24"/>
              </w:rPr>
              <w:t xml:space="preserve">Повторяют материал о взаимосвязи компонентов и результатов действий. Умножают, складывают и </w:t>
            </w:r>
            <w:r w:rsidRPr="00C66AEC">
              <w:rPr>
                <w:bCs/>
                <w:color w:val="000000"/>
                <w:sz w:val="24"/>
                <w:szCs w:val="24"/>
              </w:rPr>
              <w:lastRenderedPageBreak/>
              <w:t xml:space="preserve">вычитают многозначные числа.  </w:t>
            </w:r>
          </w:p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Отмечают схемы, которые соответствуют задаче, обосновывают свой выбор и записывают решение задачи</w:t>
            </w:r>
          </w:p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самостоятельно. Составляют задачи с тем же сюжетом, соответствующие  другим схемам. Высказывают и обосновывают свои соображения и проверяют их, записывая решение задачи самостоятельно. Записывают текст задачи в таблице. Преобразовывают величины.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25</w:t>
            </w:r>
          </w:p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26</w:t>
            </w:r>
          </w:p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sz w:val="24"/>
                <w:szCs w:val="24"/>
              </w:rPr>
              <w:t>Алгоритм письменного деления и умножения на многозначное число. Повторение.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27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sz w:val="24"/>
                <w:szCs w:val="24"/>
              </w:rPr>
              <w:t xml:space="preserve">Решение задач на движение. </w:t>
            </w:r>
            <w:r w:rsidRPr="00C66AEC">
              <w:rPr>
                <w:sz w:val="24"/>
                <w:szCs w:val="24"/>
              </w:rPr>
              <w:lastRenderedPageBreak/>
              <w:t>Повторение.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5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lastRenderedPageBreak/>
              <w:t>28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sz w:val="24"/>
                <w:szCs w:val="24"/>
              </w:rPr>
              <w:t>Решение задач с величинами. Контрольный устный счет.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29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sz w:val="24"/>
                <w:szCs w:val="24"/>
              </w:rPr>
              <w:t>Сложение и вычитание многозначных чисел. Решение задач. Повторение.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30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/>
                <w:sz w:val="24"/>
                <w:szCs w:val="24"/>
              </w:rPr>
              <w:t>Контрольная работа (итоговая).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31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sz w:val="24"/>
                <w:szCs w:val="24"/>
              </w:rPr>
              <w:t>Действия с величинами.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9C296D" w:rsidRPr="00C66AEC" w:rsidTr="009447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32</w:t>
            </w:r>
          </w:p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sz w:val="24"/>
                <w:szCs w:val="24"/>
              </w:rPr>
              <w:t>Решение задач. Повторение.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C66AE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left w:val="single" w:sz="4" w:space="0" w:color="000000"/>
            </w:tcBorders>
            <w:shd w:val="clear" w:color="auto" w:fill="auto"/>
          </w:tcPr>
          <w:p w:rsidR="009C296D" w:rsidRPr="00C66AEC" w:rsidRDefault="009C296D" w:rsidP="00944784">
            <w:pPr>
              <w:snapToGrid w:val="0"/>
              <w:rPr>
                <w:bCs/>
                <w:color w:val="000000"/>
                <w:sz w:val="24"/>
                <w:szCs w:val="24"/>
              </w:rPr>
            </w:pPr>
          </w:p>
        </w:tc>
      </w:tr>
    </w:tbl>
    <w:p w:rsidR="009C296D" w:rsidRDefault="009C296D" w:rsidP="009C296D">
      <w:pPr>
        <w:shd w:val="clear" w:color="auto" w:fill="FFFFFF"/>
        <w:spacing w:line="360" w:lineRule="auto"/>
        <w:ind w:firstLine="709"/>
        <w:jc w:val="center"/>
        <w:rPr>
          <w:b/>
          <w:color w:val="000000"/>
          <w:sz w:val="28"/>
          <w:szCs w:val="28"/>
        </w:rPr>
      </w:pPr>
    </w:p>
    <w:p w:rsidR="009C296D" w:rsidRDefault="009C296D" w:rsidP="009C296D">
      <w:pPr>
        <w:shd w:val="clear" w:color="auto" w:fill="FFFFFF"/>
        <w:spacing w:line="360" w:lineRule="auto"/>
        <w:ind w:firstLine="709"/>
        <w:jc w:val="center"/>
        <w:rPr>
          <w:b/>
          <w:color w:val="000000"/>
          <w:sz w:val="28"/>
          <w:szCs w:val="28"/>
        </w:rPr>
      </w:pPr>
    </w:p>
    <w:p w:rsidR="009C296D" w:rsidRDefault="009C296D" w:rsidP="009C296D">
      <w:pPr>
        <w:shd w:val="clear" w:color="auto" w:fill="FFFFFF"/>
        <w:spacing w:line="360" w:lineRule="auto"/>
        <w:ind w:firstLine="709"/>
        <w:jc w:val="center"/>
        <w:rPr>
          <w:b/>
          <w:color w:val="000000"/>
          <w:sz w:val="28"/>
          <w:szCs w:val="28"/>
        </w:rPr>
      </w:pPr>
    </w:p>
    <w:p w:rsidR="009C296D" w:rsidRDefault="009C296D" w:rsidP="009C296D">
      <w:pPr>
        <w:shd w:val="clear" w:color="auto" w:fill="FFFFFF"/>
        <w:spacing w:line="360" w:lineRule="auto"/>
        <w:ind w:firstLine="709"/>
        <w:jc w:val="center"/>
        <w:rPr>
          <w:b/>
          <w:color w:val="000000"/>
          <w:sz w:val="28"/>
          <w:szCs w:val="28"/>
        </w:rPr>
      </w:pPr>
    </w:p>
    <w:p w:rsidR="009C296D" w:rsidRDefault="009C296D" w:rsidP="009C296D">
      <w:pPr>
        <w:shd w:val="clear" w:color="auto" w:fill="FFFFFF"/>
        <w:spacing w:line="360" w:lineRule="auto"/>
        <w:ind w:firstLine="709"/>
        <w:jc w:val="center"/>
        <w:rPr>
          <w:b/>
          <w:color w:val="000000"/>
          <w:sz w:val="28"/>
          <w:szCs w:val="28"/>
        </w:rPr>
      </w:pPr>
    </w:p>
    <w:p w:rsidR="009C296D" w:rsidRPr="009C296D" w:rsidRDefault="009C296D">
      <w:pPr>
        <w:rPr>
          <w:sz w:val="36"/>
          <w:szCs w:val="36"/>
        </w:rPr>
      </w:pPr>
    </w:p>
    <w:p w:rsidR="009C296D" w:rsidRDefault="009C296D">
      <w:pPr>
        <w:rPr>
          <w:sz w:val="28"/>
          <w:szCs w:val="28"/>
        </w:rPr>
      </w:pPr>
    </w:p>
    <w:p w:rsidR="009C296D" w:rsidRDefault="009C296D">
      <w:pPr>
        <w:rPr>
          <w:sz w:val="28"/>
          <w:szCs w:val="28"/>
        </w:rPr>
      </w:pPr>
    </w:p>
    <w:p w:rsidR="009C296D" w:rsidRDefault="009C296D">
      <w:pPr>
        <w:rPr>
          <w:sz w:val="28"/>
          <w:szCs w:val="28"/>
        </w:rPr>
      </w:pPr>
    </w:p>
    <w:p w:rsidR="009C296D" w:rsidRDefault="009C296D">
      <w:pPr>
        <w:rPr>
          <w:sz w:val="28"/>
          <w:szCs w:val="28"/>
        </w:rPr>
      </w:pPr>
    </w:p>
    <w:p w:rsidR="009C296D" w:rsidRPr="00C0736E" w:rsidRDefault="009C296D">
      <w:pPr>
        <w:rPr>
          <w:sz w:val="28"/>
          <w:szCs w:val="28"/>
        </w:rPr>
      </w:pPr>
    </w:p>
    <w:sectPr w:rsidR="009C296D" w:rsidRPr="00C0736E" w:rsidSect="00735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jaVu Sans">
    <w:altName w:val="Times New Roman"/>
    <w:charset w:val="CC"/>
    <w:family w:val="swiss"/>
    <w:pitch w:val="variable"/>
    <w:sig w:usb0="E7002EFF" w:usb1="D200FDFF" w:usb2="0A246029" w:usb3="00000000" w:csb0="000001FF" w:csb1="00000000"/>
  </w:font>
  <w:font w:name="Lohit Hindi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8A1231"/>
    <w:rsid w:val="001D4273"/>
    <w:rsid w:val="005848B1"/>
    <w:rsid w:val="005E0B50"/>
    <w:rsid w:val="007356F9"/>
    <w:rsid w:val="0078113B"/>
    <w:rsid w:val="00782F71"/>
    <w:rsid w:val="008A1231"/>
    <w:rsid w:val="009B414D"/>
    <w:rsid w:val="009C296D"/>
    <w:rsid w:val="00A31123"/>
    <w:rsid w:val="00B0375C"/>
    <w:rsid w:val="00C0736E"/>
    <w:rsid w:val="00C66AEC"/>
    <w:rsid w:val="00CC7DBE"/>
    <w:rsid w:val="00D10529"/>
    <w:rsid w:val="00D65F86"/>
    <w:rsid w:val="00F45E29"/>
    <w:rsid w:val="00F964B6"/>
    <w:rsid w:val="00FA16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123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C0736E"/>
    <w:pPr>
      <w:tabs>
        <w:tab w:val="left" w:pos="709"/>
      </w:tabs>
      <w:suppressAutoHyphens/>
      <w:spacing w:after="0" w:line="276" w:lineRule="atLeast"/>
    </w:pPr>
    <w:rPr>
      <w:rFonts w:ascii="Calibri" w:eastAsia="DejaVu Sans" w:hAnsi="Calibri" w:cs="Lohit Hindi"/>
      <w:sz w:val="24"/>
      <w:szCs w:val="24"/>
      <w:lang w:eastAsia="zh-CN" w:bidi="hi-IN"/>
    </w:rPr>
  </w:style>
  <w:style w:type="character" w:customStyle="1" w:styleId="FontStyle146">
    <w:name w:val="Font Style146"/>
    <w:rsid w:val="009C296D"/>
    <w:rPr>
      <w:rFonts w:ascii="Century Schoolbook" w:hAnsi="Century Schoolbook" w:cs="Century Schoolbook"/>
      <w:sz w:val="22"/>
      <w:szCs w:val="22"/>
    </w:rPr>
  </w:style>
  <w:style w:type="paragraph" w:customStyle="1" w:styleId="Style22">
    <w:name w:val="Style22"/>
    <w:basedOn w:val="a"/>
    <w:rsid w:val="009C296D"/>
    <w:pPr>
      <w:suppressAutoHyphens/>
      <w:autoSpaceDN/>
      <w:adjustRightInd/>
      <w:spacing w:line="260" w:lineRule="exact"/>
    </w:pPr>
    <w:rPr>
      <w:rFonts w:ascii="Century Schoolbook" w:hAnsi="Century Schoolbook" w:cs="Century Schoolbook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15</Pages>
  <Words>5222</Words>
  <Characters>29767</Characters>
  <Application>Microsoft Office Word</Application>
  <DocSecurity>0</DocSecurity>
  <Lines>248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5</cp:revision>
  <dcterms:created xsi:type="dcterms:W3CDTF">2018-09-03T02:58:00Z</dcterms:created>
  <dcterms:modified xsi:type="dcterms:W3CDTF">2018-09-07T00:48:00Z</dcterms:modified>
</cp:coreProperties>
</file>